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DF8" w:rsidRPr="00DB1DF8" w:rsidRDefault="00DB1DF8" w:rsidP="00DB1DF8">
      <w:pPr>
        <w:pStyle w:val="12"/>
        <w:keepNext/>
        <w:keepLines/>
        <w:shd w:val="clear" w:color="auto" w:fill="auto"/>
        <w:spacing w:after="0" w:line="240" w:lineRule="auto"/>
        <w:rPr>
          <w:rFonts w:ascii="Times New Roman" w:hAnsi="Times New Roman"/>
          <w:sz w:val="28"/>
          <w:szCs w:val="28"/>
        </w:rPr>
      </w:pPr>
      <w:bookmarkStart w:id="0" w:name="bookmark1"/>
      <w:r w:rsidRPr="00DB1DF8">
        <w:rPr>
          <w:rFonts w:ascii="Times New Roman" w:hAnsi="Times New Roman"/>
          <w:sz w:val="28"/>
          <w:szCs w:val="28"/>
        </w:rPr>
        <w:t>АДМИНИСТРАЦИЯ</w:t>
      </w:r>
    </w:p>
    <w:p w:rsidR="00DB1DF8" w:rsidRPr="00DB1DF8" w:rsidRDefault="00DB1DF8" w:rsidP="00DB1DF8">
      <w:pPr>
        <w:pStyle w:val="12"/>
        <w:keepNext/>
        <w:keepLines/>
        <w:shd w:val="clear" w:color="auto" w:fill="auto"/>
        <w:spacing w:after="0" w:line="240" w:lineRule="auto"/>
        <w:rPr>
          <w:rFonts w:ascii="Times New Roman" w:hAnsi="Times New Roman"/>
          <w:sz w:val="28"/>
          <w:szCs w:val="28"/>
        </w:rPr>
      </w:pPr>
      <w:r w:rsidRPr="00DB1DF8">
        <w:rPr>
          <w:rFonts w:ascii="Times New Roman" w:hAnsi="Times New Roman"/>
          <w:sz w:val="28"/>
          <w:szCs w:val="28"/>
        </w:rPr>
        <w:t>ВОЙНОВСКОГО СЕЛЬСКОГО ПОСЕЛЕНИЯ</w:t>
      </w:r>
    </w:p>
    <w:p w:rsidR="00DB1DF8" w:rsidRPr="00DB1DF8" w:rsidRDefault="00DB1DF8" w:rsidP="00DB1DF8">
      <w:pPr>
        <w:pStyle w:val="12"/>
        <w:keepNext/>
        <w:keepLines/>
        <w:shd w:val="clear" w:color="auto" w:fill="auto"/>
        <w:spacing w:after="0" w:line="240" w:lineRule="auto"/>
        <w:ind w:firstLine="720"/>
        <w:rPr>
          <w:rFonts w:ascii="Times New Roman" w:hAnsi="Times New Roman"/>
          <w:sz w:val="28"/>
          <w:szCs w:val="28"/>
        </w:rPr>
      </w:pPr>
      <w:r w:rsidRPr="00DB1DF8">
        <w:rPr>
          <w:rFonts w:ascii="Times New Roman" w:hAnsi="Times New Roman"/>
          <w:sz w:val="28"/>
          <w:szCs w:val="28"/>
        </w:rPr>
        <w:t>ЕГОРЛЫКСКОГО РАЙОНА РОСТОВСКОЙ ОБЛАСТИ</w:t>
      </w:r>
    </w:p>
    <w:p w:rsidR="00DB1DF8" w:rsidRPr="00DB1DF8" w:rsidRDefault="00DB1DF8" w:rsidP="00DB1DF8">
      <w:pPr>
        <w:pStyle w:val="12"/>
        <w:keepNext/>
        <w:keepLines/>
        <w:shd w:val="clear" w:color="auto" w:fill="auto"/>
        <w:spacing w:after="0" w:line="240" w:lineRule="auto"/>
        <w:ind w:firstLine="720"/>
        <w:rPr>
          <w:rFonts w:ascii="Times New Roman" w:hAnsi="Times New Roman"/>
          <w:sz w:val="28"/>
          <w:szCs w:val="28"/>
        </w:rPr>
      </w:pPr>
    </w:p>
    <w:p w:rsidR="00DB1DF8" w:rsidRPr="00DB1DF8" w:rsidRDefault="00DB1DF8" w:rsidP="00DB1DF8">
      <w:pPr>
        <w:pStyle w:val="12"/>
        <w:keepNext/>
        <w:keepLines/>
        <w:shd w:val="clear" w:color="auto" w:fill="auto"/>
        <w:spacing w:after="0" w:line="240" w:lineRule="auto"/>
        <w:ind w:firstLine="720"/>
        <w:rPr>
          <w:rFonts w:ascii="Times New Roman" w:hAnsi="Times New Roman"/>
          <w:sz w:val="28"/>
          <w:szCs w:val="28"/>
        </w:rPr>
      </w:pPr>
    </w:p>
    <w:p w:rsidR="00DB1DF8" w:rsidRPr="00DB1DF8" w:rsidRDefault="00DB1DF8" w:rsidP="00DB1DF8">
      <w:pPr>
        <w:pStyle w:val="12"/>
        <w:keepNext/>
        <w:keepLines/>
        <w:shd w:val="clear" w:color="auto" w:fill="auto"/>
        <w:spacing w:after="324" w:line="240" w:lineRule="auto"/>
        <w:ind w:left="20" w:firstLine="720"/>
        <w:jc w:val="left"/>
        <w:rPr>
          <w:rFonts w:ascii="Times New Roman" w:hAnsi="Times New Roman"/>
          <w:sz w:val="28"/>
          <w:szCs w:val="28"/>
        </w:rPr>
      </w:pPr>
      <w:r w:rsidRPr="00DB1DF8">
        <w:rPr>
          <w:rFonts w:ascii="Times New Roman" w:hAnsi="Times New Roman"/>
          <w:sz w:val="28"/>
          <w:szCs w:val="28"/>
        </w:rPr>
        <w:t xml:space="preserve">                                       РАСПОРЯЖЕНИЕ</w:t>
      </w:r>
      <w:bookmarkEnd w:id="0"/>
    </w:p>
    <w:p w:rsidR="00DB1DF8" w:rsidRPr="00DB1DF8" w:rsidRDefault="002E4235" w:rsidP="00DB1DF8">
      <w:pPr>
        <w:pStyle w:val="12"/>
        <w:keepNext/>
        <w:keepLines/>
        <w:shd w:val="clear" w:color="auto" w:fill="auto"/>
        <w:spacing w:after="324"/>
        <w:jc w:val="left"/>
        <w:rPr>
          <w:rFonts w:ascii="Times New Roman" w:hAnsi="Times New Roman"/>
          <w:smallCaps/>
          <w:sz w:val="28"/>
          <w:szCs w:val="28"/>
        </w:rPr>
      </w:pPr>
      <w:r w:rsidRPr="002E4235">
        <w:rPr>
          <w:rFonts w:ascii="Times New Roman" w:hAnsi="Times New Roman"/>
          <w:sz w:val="28"/>
          <w:szCs w:val="28"/>
        </w:rPr>
        <w:t>27 декабря</w:t>
      </w:r>
      <w:r w:rsidR="00DB1DF8" w:rsidRPr="002E4235">
        <w:rPr>
          <w:rFonts w:ascii="Times New Roman" w:hAnsi="Times New Roman"/>
          <w:sz w:val="28"/>
          <w:szCs w:val="28"/>
        </w:rPr>
        <w:t xml:space="preserve"> 202</w:t>
      </w:r>
      <w:r w:rsidRPr="002E4235">
        <w:rPr>
          <w:rFonts w:ascii="Times New Roman" w:hAnsi="Times New Roman"/>
          <w:sz w:val="28"/>
          <w:szCs w:val="28"/>
        </w:rPr>
        <w:t>3</w:t>
      </w:r>
      <w:r w:rsidR="00DB1DF8" w:rsidRPr="002E4235">
        <w:rPr>
          <w:rFonts w:ascii="Times New Roman" w:hAnsi="Times New Roman"/>
          <w:sz w:val="28"/>
          <w:szCs w:val="28"/>
        </w:rPr>
        <w:t xml:space="preserve"> года </w:t>
      </w:r>
      <w:r w:rsidR="00DB1DF8" w:rsidRPr="002E4235">
        <w:rPr>
          <w:rFonts w:ascii="Times New Roman" w:hAnsi="Times New Roman"/>
          <w:smallCaps/>
          <w:sz w:val="28"/>
          <w:szCs w:val="28"/>
        </w:rPr>
        <w:t xml:space="preserve">                                     № </w:t>
      </w:r>
      <w:r w:rsidRPr="002E4235">
        <w:rPr>
          <w:rFonts w:ascii="Times New Roman" w:hAnsi="Times New Roman"/>
          <w:smallCaps/>
          <w:sz w:val="28"/>
          <w:szCs w:val="28"/>
        </w:rPr>
        <w:t>95</w:t>
      </w:r>
      <w:r w:rsidR="00DB1DF8" w:rsidRPr="00DB1DF8">
        <w:rPr>
          <w:rFonts w:ascii="Times New Roman" w:hAnsi="Times New Roman"/>
          <w:smallCaps/>
          <w:sz w:val="28"/>
          <w:szCs w:val="28"/>
        </w:rPr>
        <w:t xml:space="preserve">                             </w:t>
      </w:r>
      <w:r w:rsidR="00DB1DF8" w:rsidRPr="00DB1DF8">
        <w:rPr>
          <w:rFonts w:ascii="Times New Roman" w:hAnsi="Times New Roman"/>
          <w:sz w:val="28"/>
          <w:szCs w:val="28"/>
        </w:rPr>
        <w:t xml:space="preserve"> х. Войнов</w:t>
      </w:r>
    </w:p>
    <w:p w:rsidR="007518B8" w:rsidRPr="001E54EF" w:rsidRDefault="00265CDE">
      <w:pPr>
        <w:pStyle w:val="a4"/>
      </w:pPr>
      <w:bookmarkStart w:id="1" w:name="_docStart_1"/>
      <w:bookmarkStart w:id="2" w:name="_title_1"/>
      <w:bookmarkStart w:id="3" w:name="_ref_1-b860620167d24a"/>
      <w:bookmarkEnd w:id="1"/>
      <w:r w:rsidRPr="001E54EF">
        <w:t>об утверждении Учетной политики</w:t>
      </w:r>
      <w:r w:rsidR="00A718A8" w:rsidRPr="001E54EF">
        <w:t xml:space="preserve"> Администрации Войновского сельского поселения</w:t>
      </w:r>
      <w:r w:rsidRPr="001E54EF">
        <w:t xml:space="preserve"> для целей бюджетного учета</w:t>
      </w:r>
      <w:bookmarkEnd w:id="2"/>
      <w:bookmarkEnd w:id="3"/>
    </w:p>
    <w:p w:rsidR="007518B8" w:rsidRPr="001E54EF" w:rsidRDefault="00265CDE">
      <w:pPr>
        <w:rPr>
          <w:sz w:val="28"/>
          <w:szCs w:val="28"/>
        </w:rPr>
      </w:pPr>
      <w:r w:rsidRPr="001E54EF">
        <w:rPr>
          <w:sz w:val="28"/>
          <w:szCs w:val="28"/>
        </w:rPr>
        <w:t xml:space="preserve">В соответствии с </w:t>
      </w:r>
      <w:hyperlink r:id="rId8" w:history="1">
        <w:r w:rsidRPr="001E54EF">
          <w:rPr>
            <w:rStyle w:val="afc"/>
            <w:color w:val="auto"/>
            <w:sz w:val="28"/>
            <w:szCs w:val="28"/>
            <w:u w:val="none"/>
          </w:rPr>
          <w:t>Федеральным законом</w:t>
        </w:r>
      </w:hyperlink>
      <w:r w:rsidRPr="001E54EF">
        <w:rPr>
          <w:sz w:val="28"/>
          <w:szCs w:val="28"/>
        </w:rPr>
        <w:t xml:space="preserve"> от 06.12.2011 № 402-ФЗ, </w:t>
      </w:r>
      <w:hyperlink r:id="rId9" w:history="1">
        <w:r w:rsidRPr="001E54EF">
          <w:rPr>
            <w:rStyle w:val="afc"/>
            <w:color w:val="auto"/>
            <w:sz w:val="28"/>
            <w:szCs w:val="28"/>
            <w:u w:val="none"/>
          </w:rPr>
          <w:t>Приказом</w:t>
        </w:r>
      </w:hyperlink>
      <w:r w:rsidRPr="001E54EF">
        <w:rPr>
          <w:sz w:val="28"/>
          <w:szCs w:val="28"/>
        </w:rPr>
        <w:t xml:space="preserve"> Минфина России от 01.12.2010 № 157н, </w:t>
      </w:r>
      <w:hyperlink r:id="rId10" w:history="1">
        <w:r w:rsidRPr="001E54EF">
          <w:rPr>
            <w:rStyle w:val="afc"/>
            <w:color w:val="auto"/>
            <w:sz w:val="28"/>
            <w:szCs w:val="28"/>
            <w:u w:val="none"/>
          </w:rPr>
          <w:t>Приказом</w:t>
        </w:r>
      </w:hyperlink>
      <w:r w:rsidRPr="001E54EF">
        <w:rPr>
          <w:sz w:val="28"/>
          <w:szCs w:val="28"/>
        </w:rPr>
        <w:t xml:space="preserve"> Минфина России от 06.12.2010 № 162н, </w:t>
      </w:r>
      <w:hyperlink r:id="rId11" w:history="1">
        <w:r w:rsidRPr="001E54EF">
          <w:rPr>
            <w:rStyle w:val="afc"/>
            <w:color w:val="auto"/>
            <w:sz w:val="28"/>
            <w:szCs w:val="28"/>
            <w:u w:val="none"/>
          </w:rPr>
          <w:t>Приказом</w:t>
        </w:r>
      </w:hyperlink>
      <w:r w:rsidRPr="001E54EF">
        <w:rPr>
          <w:sz w:val="28"/>
          <w:szCs w:val="28"/>
        </w:rPr>
        <w:t xml:space="preserve"> Минфина России от 28.12.2010 № 191н, федеральными стандартами бухгалтерского учета государственных финансов:</w:t>
      </w:r>
    </w:p>
    <w:p w:rsidR="007518B8" w:rsidRPr="001E54EF" w:rsidRDefault="00265CDE">
      <w:pPr>
        <w:rPr>
          <w:sz w:val="28"/>
          <w:szCs w:val="28"/>
        </w:rPr>
      </w:pPr>
      <w:r w:rsidRPr="001E54EF">
        <w:rPr>
          <w:sz w:val="28"/>
          <w:szCs w:val="28"/>
        </w:rPr>
        <w:t xml:space="preserve">1. Утвердить новую редакцию Учетной политики </w:t>
      </w:r>
      <w:r w:rsidR="00A718A8" w:rsidRPr="001E54EF">
        <w:rPr>
          <w:sz w:val="28"/>
          <w:szCs w:val="28"/>
        </w:rPr>
        <w:t xml:space="preserve">Администрации Войновского сельского поселения </w:t>
      </w:r>
      <w:r w:rsidRPr="001E54EF">
        <w:rPr>
          <w:sz w:val="28"/>
          <w:szCs w:val="28"/>
        </w:rPr>
        <w:t>для целей бюджетного учета</w:t>
      </w:r>
      <w:r w:rsidR="00A718A8" w:rsidRPr="001E54EF">
        <w:rPr>
          <w:sz w:val="28"/>
          <w:szCs w:val="28"/>
        </w:rPr>
        <w:t xml:space="preserve"> (Приложение № 1)</w:t>
      </w:r>
      <w:r w:rsidRPr="001E54EF">
        <w:rPr>
          <w:sz w:val="28"/>
          <w:szCs w:val="28"/>
        </w:rPr>
        <w:t>.</w:t>
      </w:r>
    </w:p>
    <w:p w:rsidR="007518B8" w:rsidRPr="001E54EF" w:rsidRDefault="00265CDE">
      <w:pPr>
        <w:rPr>
          <w:sz w:val="28"/>
          <w:szCs w:val="28"/>
        </w:rPr>
      </w:pPr>
      <w:r w:rsidRPr="001E54EF">
        <w:rPr>
          <w:sz w:val="28"/>
          <w:szCs w:val="28"/>
        </w:rPr>
        <w:t>2. Установить, что данная редакция Учетной политики применяется с 1 января 2024 г. во все последующие отчетные периоды с внесением в нее необходимых изменений и дополнений.</w:t>
      </w:r>
    </w:p>
    <w:p w:rsidR="007518B8" w:rsidRPr="001E54EF" w:rsidRDefault="00265CDE">
      <w:pPr>
        <w:rPr>
          <w:sz w:val="28"/>
          <w:szCs w:val="28"/>
        </w:rPr>
      </w:pPr>
      <w:r w:rsidRPr="001E54EF">
        <w:rPr>
          <w:sz w:val="28"/>
          <w:szCs w:val="28"/>
        </w:rPr>
        <w:t>3. Контроль за соблюдением учетной политики возложить</w:t>
      </w:r>
      <w:r w:rsidR="00A718A8" w:rsidRPr="001E54EF">
        <w:rPr>
          <w:sz w:val="28"/>
          <w:szCs w:val="28"/>
        </w:rPr>
        <w:t xml:space="preserve"> на</w:t>
      </w:r>
      <w:r w:rsidRPr="001E54EF">
        <w:rPr>
          <w:sz w:val="28"/>
          <w:szCs w:val="28"/>
        </w:rPr>
        <w:t xml:space="preserve"> </w:t>
      </w:r>
      <w:r w:rsidR="00A718A8" w:rsidRPr="001E54EF">
        <w:rPr>
          <w:sz w:val="28"/>
          <w:szCs w:val="28"/>
        </w:rPr>
        <w:t xml:space="preserve">главного специалиста сектора экономики и финансов. </w:t>
      </w:r>
    </w:p>
    <w:p w:rsidR="00DB1DF8" w:rsidRPr="001E54EF" w:rsidRDefault="00A718A8" w:rsidP="00A718A8">
      <w:bookmarkStart w:id="4" w:name="_docEnd_1"/>
      <w:bookmarkEnd w:id="4"/>
      <w:r w:rsidRPr="001E54EF">
        <w:rPr>
          <w:sz w:val="28"/>
          <w:szCs w:val="28"/>
        </w:rPr>
        <w:t xml:space="preserve">4. </w:t>
      </w:r>
      <w:r w:rsidRPr="001E54EF">
        <w:rPr>
          <w:rFonts w:eastAsia="Calibri"/>
          <w:sz w:val="28"/>
          <w:szCs w:val="28"/>
          <w:lang w:eastAsia="en-US"/>
        </w:rPr>
        <w:t>Признать утратившим силу Распоряжение от 14.04.2020 № 13.</w:t>
      </w:r>
    </w:p>
    <w:p w:rsidR="00DB1DF8" w:rsidRPr="001E54EF" w:rsidRDefault="00DB1DF8" w:rsidP="00DB1DF8"/>
    <w:p w:rsidR="00DB1DF8" w:rsidRPr="00DB1DF8" w:rsidRDefault="00DB1DF8" w:rsidP="00DB1DF8">
      <w:pPr>
        <w:spacing w:before="0" w:after="200"/>
        <w:ind w:firstLine="567"/>
        <w:rPr>
          <w:rFonts w:eastAsia="Calibri"/>
          <w:color w:val="000000"/>
          <w:sz w:val="28"/>
          <w:szCs w:val="28"/>
          <w:lang w:eastAsia="en-US"/>
        </w:rPr>
      </w:pPr>
      <w:r w:rsidRPr="00DB1DF8">
        <w:rPr>
          <w:rFonts w:eastAsia="Calibri"/>
          <w:color w:val="000000"/>
          <w:sz w:val="28"/>
          <w:szCs w:val="28"/>
          <w:lang w:eastAsia="en-US"/>
        </w:rPr>
        <w:t xml:space="preserve"> </w:t>
      </w:r>
    </w:p>
    <w:p w:rsidR="00DB1DF8" w:rsidRPr="00DB1DF8" w:rsidRDefault="00DB1DF8" w:rsidP="00DB1DF8">
      <w:pPr>
        <w:spacing w:before="0" w:after="200"/>
        <w:ind w:firstLine="567"/>
        <w:rPr>
          <w:rFonts w:eastAsia="Calibri"/>
          <w:color w:val="000000"/>
          <w:sz w:val="24"/>
          <w:szCs w:val="24"/>
          <w:lang w:eastAsia="en-US"/>
        </w:rPr>
      </w:pPr>
      <w:r w:rsidRPr="00DB1DF8">
        <w:rPr>
          <w:rFonts w:eastAsia="Calibri"/>
          <w:color w:val="000000"/>
          <w:sz w:val="24"/>
          <w:szCs w:val="24"/>
          <w:lang w:eastAsia="en-US"/>
        </w:rPr>
        <w:t xml:space="preserve">  </w:t>
      </w:r>
    </w:p>
    <w:p w:rsidR="00DB1DF8" w:rsidRPr="00DB1DF8" w:rsidRDefault="00DB1DF8" w:rsidP="00DB1DF8">
      <w:pPr>
        <w:spacing w:before="0" w:after="200"/>
        <w:ind w:firstLine="567"/>
        <w:rPr>
          <w:sz w:val="28"/>
          <w:szCs w:val="28"/>
        </w:rPr>
      </w:pPr>
      <w:r w:rsidRPr="00DB1DF8">
        <w:rPr>
          <w:sz w:val="28"/>
          <w:szCs w:val="28"/>
        </w:rPr>
        <w:t>Глава Администрации</w:t>
      </w:r>
    </w:p>
    <w:p w:rsidR="00DB1DF8" w:rsidRPr="00DB1DF8" w:rsidRDefault="00DB1DF8" w:rsidP="00DB1DF8">
      <w:pPr>
        <w:spacing w:before="0" w:after="200"/>
        <w:ind w:firstLine="567"/>
        <w:rPr>
          <w:sz w:val="28"/>
          <w:szCs w:val="28"/>
        </w:rPr>
      </w:pPr>
      <w:r w:rsidRPr="00DB1DF8">
        <w:rPr>
          <w:sz w:val="28"/>
          <w:szCs w:val="28"/>
        </w:rPr>
        <w:t xml:space="preserve">Войновского сельского поселения                             В.В. Гавриленко                                                                      </w:t>
      </w:r>
    </w:p>
    <w:p w:rsidR="00DB1DF8" w:rsidRPr="00DB1DF8" w:rsidRDefault="00DB1DF8" w:rsidP="00DB1DF8">
      <w:pPr>
        <w:widowControl w:val="0"/>
        <w:autoSpaceDE w:val="0"/>
        <w:autoSpaceDN w:val="0"/>
        <w:spacing w:before="0" w:after="0" w:line="240" w:lineRule="auto"/>
        <w:ind w:firstLine="0"/>
        <w:rPr>
          <w:rFonts w:ascii="Calibri" w:hAnsi="Calibri" w:cs="Calibri"/>
          <w:szCs w:val="20"/>
        </w:rPr>
      </w:pPr>
    </w:p>
    <w:p w:rsidR="00DB1DF8" w:rsidRDefault="00DB1DF8" w:rsidP="00DB1DF8">
      <w:pPr>
        <w:tabs>
          <w:tab w:val="left" w:pos="1395"/>
        </w:tabs>
      </w:pPr>
    </w:p>
    <w:p w:rsidR="007518B8" w:rsidRDefault="00DB1DF8" w:rsidP="00DB1DF8">
      <w:pPr>
        <w:tabs>
          <w:tab w:val="left" w:pos="1395"/>
        </w:tabs>
      </w:pPr>
      <w:r>
        <w:tab/>
      </w:r>
    </w:p>
    <w:p w:rsidR="00A718A8" w:rsidRDefault="00A718A8" w:rsidP="00DB1DF8">
      <w:pPr>
        <w:tabs>
          <w:tab w:val="left" w:pos="1395"/>
        </w:tabs>
      </w:pPr>
    </w:p>
    <w:p w:rsidR="00A718A8" w:rsidRDefault="00A718A8" w:rsidP="00DB1DF8">
      <w:pPr>
        <w:tabs>
          <w:tab w:val="left" w:pos="1395"/>
        </w:tabs>
      </w:pPr>
    </w:p>
    <w:p w:rsidR="00A718A8" w:rsidRDefault="00A718A8" w:rsidP="00DB1DF8">
      <w:pPr>
        <w:tabs>
          <w:tab w:val="left" w:pos="1395"/>
        </w:tabs>
      </w:pPr>
    </w:p>
    <w:p w:rsidR="00A718A8" w:rsidRPr="00DB1DF8" w:rsidRDefault="00A718A8" w:rsidP="00DB1DF8">
      <w:pPr>
        <w:tabs>
          <w:tab w:val="left" w:pos="1395"/>
        </w:tabs>
        <w:sectPr w:rsidR="00A718A8" w:rsidRPr="00DB1DF8">
          <w:headerReference w:type="default" r:id="rId12"/>
          <w:footerReference w:type="default" r:id="rId13"/>
          <w:footerReference w:type="first" r:id="rId14"/>
          <w:footnotePr>
            <w:numRestart w:val="eachSect"/>
          </w:footnotePr>
          <w:pgSz w:w="11907" w:h="16839" w:code="9"/>
          <w:pgMar w:top="1134" w:right="850" w:bottom="1134" w:left="1701" w:header="720" w:footer="720" w:gutter="0"/>
          <w:pgNumType w:start="1"/>
          <w:cols w:space="720"/>
          <w:titlePg/>
        </w:sectPr>
      </w:pPr>
    </w:p>
    <w:p w:rsidR="007518B8" w:rsidRDefault="00265CDE">
      <w:pPr>
        <w:keepNext/>
        <w:keepLines/>
        <w:ind w:firstLine="0"/>
        <w:jc w:val="right"/>
      </w:pPr>
      <w:r>
        <w:lastRenderedPageBreak/>
        <w:t xml:space="preserve">Приложение к </w:t>
      </w:r>
      <w:r w:rsidR="0039367D">
        <w:t>Распоряжению от</w:t>
      </w:r>
      <w:r w:rsidRPr="001E54EF">
        <w:t xml:space="preserve"> </w:t>
      </w:r>
      <w:r w:rsidR="00A718A8" w:rsidRPr="001E54EF">
        <w:rPr>
          <w:u w:val="single"/>
        </w:rPr>
        <w:t>2</w:t>
      </w:r>
      <w:r w:rsidR="001E54EF" w:rsidRPr="001E54EF">
        <w:rPr>
          <w:u w:val="single"/>
        </w:rPr>
        <w:t>7</w:t>
      </w:r>
      <w:r w:rsidR="00A718A8" w:rsidRPr="001E54EF">
        <w:rPr>
          <w:u w:val="single"/>
        </w:rPr>
        <w:t>.12.2023</w:t>
      </w:r>
      <w:r w:rsidRPr="001E54EF">
        <w:t xml:space="preserve"> </w:t>
      </w:r>
      <w:r w:rsidR="0039367D" w:rsidRPr="001E54EF">
        <w:t xml:space="preserve">№ </w:t>
      </w:r>
      <w:r w:rsidR="0039367D" w:rsidRPr="001E54EF">
        <w:rPr>
          <w:u w:val="single"/>
        </w:rPr>
        <w:t>95</w:t>
      </w:r>
      <w:r w:rsidRPr="001E54EF">
        <w:rPr>
          <w:u w:val="single"/>
        </w:rPr>
        <w:t xml:space="preserve">  </w:t>
      </w:r>
    </w:p>
    <w:p w:rsidR="007518B8" w:rsidRDefault="00265CDE">
      <w:pPr>
        <w:pStyle w:val="a4"/>
      </w:pPr>
      <w:bookmarkStart w:id="5" w:name="_docStart_2"/>
      <w:bookmarkStart w:id="6" w:name="_title_2"/>
      <w:bookmarkStart w:id="7" w:name="_ref_1-7e103fc1367240"/>
      <w:bookmarkEnd w:id="5"/>
      <w:r>
        <w:t>Учетная политика</w:t>
      </w:r>
      <w:r>
        <w:br/>
      </w:r>
      <w:r w:rsidR="001D4419">
        <w:rPr>
          <w:u w:val="single"/>
        </w:rPr>
        <w:t>Администрации Войновского сельского поселения</w:t>
      </w:r>
      <w:r>
        <w:rPr>
          <w:u w:val="single"/>
        </w:rPr>
        <w:t xml:space="preserve">      </w:t>
      </w:r>
      <w:r>
        <w:br/>
        <w:t>для целей бюджетного учета</w:t>
      </w:r>
      <w:bookmarkEnd w:id="6"/>
      <w:bookmarkEnd w:id="7"/>
    </w:p>
    <w:p w:rsidR="007518B8" w:rsidRDefault="00265CDE">
      <w:pPr>
        <w:pStyle w:val="1"/>
        <w:numPr>
          <w:ilvl w:val="0"/>
          <w:numId w:val="3"/>
        </w:numPr>
      </w:pPr>
      <w:bookmarkStart w:id="8" w:name="_ref_1-e72ca710d79345"/>
      <w:r>
        <w:t>Организационные положения</w:t>
      </w:r>
      <w:bookmarkEnd w:id="8"/>
    </w:p>
    <w:p w:rsidR="007518B8" w:rsidRPr="009D6CF5" w:rsidRDefault="00265CDE">
      <w:pPr>
        <w:pStyle w:val="2"/>
        <w:rPr>
          <w:sz w:val="24"/>
          <w:szCs w:val="24"/>
        </w:rPr>
      </w:pPr>
      <w:bookmarkStart w:id="9" w:name="_ref_1-c8082797e1ee4d"/>
      <w:r w:rsidRPr="009D6CF5">
        <w:rPr>
          <w:sz w:val="24"/>
          <w:szCs w:val="24"/>
        </w:rPr>
        <w:t>Настоящая Учетная политика разработана в соответствии с требованиями следующих документов:</w:t>
      </w:r>
      <w:bookmarkEnd w:id="9"/>
    </w:p>
    <w:p w:rsidR="007518B8" w:rsidRPr="009D6CF5" w:rsidRDefault="00265CDE" w:rsidP="001D4419">
      <w:pPr>
        <w:pStyle w:val="ab"/>
        <w:numPr>
          <w:ilvl w:val="1"/>
          <w:numId w:val="4"/>
        </w:numPr>
        <w:spacing w:after="0"/>
        <w:jc w:val="both"/>
        <w:rPr>
          <w:sz w:val="24"/>
          <w:szCs w:val="24"/>
        </w:rPr>
      </w:pPr>
      <w:r w:rsidRPr="009D6CF5">
        <w:rPr>
          <w:sz w:val="24"/>
          <w:szCs w:val="24"/>
        </w:rPr>
        <w:t xml:space="preserve">Бюджетный </w:t>
      </w:r>
      <w:hyperlink r:id="rId15" w:history="1">
        <w:r w:rsidRPr="009D6CF5">
          <w:rPr>
            <w:rStyle w:val="afc"/>
            <w:color w:val="auto"/>
            <w:sz w:val="24"/>
            <w:szCs w:val="24"/>
          </w:rPr>
          <w:t>кодекс</w:t>
        </w:r>
      </w:hyperlink>
      <w:r w:rsidRPr="009D6CF5">
        <w:rPr>
          <w:sz w:val="24"/>
          <w:szCs w:val="24"/>
        </w:rPr>
        <w:t xml:space="preserve"> РФ (далее - БК РФ);</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16" w:history="1">
        <w:r w:rsidRPr="009D6CF5">
          <w:rPr>
            <w:rStyle w:val="afc"/>
            <w:color w:val="auto"/>
            <w:sz w:val="24"/>
            <w:szCs w:val="24"/>
          </w:rPr>
          <w:t>закон</w:t>
        </w:r>
      </w:hyperlink>
      <w:r w:rsidRPr="009D6CF5">
        <w:rPr>
          <w:sz w:val="24"/>
          <w:szCs w:val="24"/>
        </w:rPr>
        <w:t xml:space="preserve"> от 06.12.2011 № 402-ФЗ "О бухгалтерском учете" (далее - Закон № 402-ФЗ);</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17" w:history="1">
        <w:r w:rsidRPr="009D6CF5">
          <w:rPr>
            <w:rStyle w:val="afc"/>
            <w:color w:val="auto"/>
            <w:sz w:val="24"/>
            <w:szCs w:val="24"/>
          </w:rPr>
          <w:t>закон</w:t>
        </w:r>
      </w:hyperlink>
      <w:r w:rsidRPr="009D6CF5">
        <w:rPr>
          <w:sz w:val="24"/>
          <w:szCs w:val="24"/>
        </w:rPr>
        <w:t xml:space="preserve"> от 12.01.1996 № 7-ФЗ "О некоммерческих организациях" (далее - Закон № 7-ФЗ);</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18"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9" w:history="1">
        <w:r w:rsidRPr="009D6CF5">
          <w:rPr>
            <w:rStyle w:val="afc"/>
            <w:color w:val="auto"/>
            <w:sz w:val="24"/>
            <w:szCs w:val="24"/>
          </w:rPr>
          <w:t>СГС</w:t>
        </w:r>
      </w:hyperlink>
      <w:r w:rsidRPr="009D6CF5">
        <w:rPr>
          <w:sz w:val="24"/>
          <w:szCs w:val="24"/>
        </w:rPr>
        <w:t xml:space="preserve"> "Концептуальные основы");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20"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21" w:history="1">
        <w:r w:rsidRPr="009D6CF5">
          <w:rPr>
            <w:rStyle w:val="afc"/>
            <w:color w:val="auto"/>
            <w:sz w:val="24"/>
            <w:szCs w:val="24"/>
          </w:rPr>
          <w:t>СГС</w:t>
        </w:r>
      </w:hyperlink>
      <w:r w:rsidRPr="009D6CF5">
        <w:rPr>
          <w:sz w:val="24"/>
          <w:szCs w:val="24"/>
        </w:rPr>
        <w:t xml:space="preserve"> "Основные средства");</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22"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23" w:history="1">
        <w:r w:rsidRPr="009D6CF5">
          <w:rPr>
            <w:rStyle w:val="afc"/>
            <w:color w:val="auto"/>
            <w:sz w:val="24"/>
            <w:szCs w:val="24"/>
          </w:rPr>
          <w:t>СГС</w:t>
        </w:r>
      </w:hyperlink>
      <w:r w:rsidRPr="009D6CF5">
        <w:rPr>
          <w:sz w:val="24"/>
          <w:szCs w:val="24"/>
        </w:rPr>
        <w:t xml:space="preserve"> "Аренда");</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24"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25" w:history="1">
        <w:r w:rsidRPr="009D6CF5">
          <w:rPr>
            <w:rStyle w:val="afc"/>
            <w:color w:val="auto"/>
            <w:sz w:val="24"/>
            <w:szCs w:val="24"/>
          </w:rPr>
          <w:t>СГС</w:t>
        </w:r>
      </w:hyperlink>
      <w:r w:rsidRPr="009D6CF5">
        <w:rPr>
          <w:sz w:val="24"/>
          <w:szCs w:val="24"/>
        </w:rPr>
        <w:t xml:space="preserve"> "Обесценение активов");</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26"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7" w:history="1">
        <w:r w:rsidRPr="009D6CF5">
          <w:rPr>
            <w:rStyle w:val="afc"/>
            <w:color w:val="auto"/>
            <w:sz w:val="24"/>
            <w:szCs w:val="24"/>
          </w:rPr>
          <w:t>СГС</w:t>
        </w:r>
      </w:hyperlink>
      <w:r w:rsidRPr="009D6CF5">
        <w:rPr>
          <w:sz w:val="24"/>
          <w:szCs w:val="24"/>
        </w:rPr>
        <w:t xml:space="preserve"> "Представление отчетности");</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28"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9" w:history="1">
        <w:r w:rsidRPr="009D6CF5">
          <w:rPr>
            <w:rStyle w:val="afc"/>
            <w:color w:val="auto"/>
            <w:sz w:val="24"/>
            <w:szCs w:val="24"/>
          </w:rPr>
          <w:t>СГС</w:t>
        </w:r>
      </w:hyperlink>
      <w:r w:rsidRPr="009D6CF5">
        <w:rPr>
          <w:sz w:val="24"/>
          <w:szCs w:val="24"/>
        </w:rPr>
        <w:t xml:space="preserve"> "Отчет о движении денежных средств");</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30"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31" w:history="1">
        <w:r w:rsidRPr="009D6CF5">
          <w:rPr>
            <w:rStyle w:val="afc"/>
            <w:color w:val="auto"/>
            <w:sz w:val="24"/>
            <w:szCs w:val="24"/>
          </w:rPr>
          <w:t>СГС</w:t>
        </w:r>
      </w:hyperlink>
      <w:r w:rsidRPr="009D6CF5">
        <w:rPr>
          <w:sz w:val="24"/>
          <w:szCs w:val="24"/>
        </w:rPr>
        <w:t xml:space="preserve"> "Учетная политика");</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32"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33" w:history="1">
        <w:r w:rsidRPr="009D6CF5">
          <w:rPr>
            <w:rStyle w:val="afc"/>
            <w:color w:val="auto"/>
            <w:sz w:val="24"/>
            <w:szCs w:val="24"/>
          </w:rPr>
          <w:t>СГС</w:t>
        </w:r>
      </w:hyperlink>
      <w:r w:rsidRPr="009D6CF5">
        <w:rPr>
          <w:sz w:val="24"/>
          <w:szCs w:val="24"/>
        </w:rPr>
        <w:t xml:space="preserve"> "События после отчетной даты");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34"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35" w:history="1">
        <w:r w:rsidRPr="009D6CF5">
          <w:rPr>
            <w:rStyle w:val="afc"/>
            <w:color w:val="auto"/>
            <w:sz w:val="24"/>
            <w:szCs w:val="24"/>
          </w:rPr>
          <w:t>СГС</w:t>
        </w:r>
      </w:hyperlink>
      <w:r w:rsidRPr="009D6CF5">
        <w:rPr>
          <w:sz w:val="24"/>
          <w:szCs w:val="24"/>
        </w:rPr>
        <w:t xml:space="preserve"> "Доходы");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36"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37" w:history="1">
        <w:r w:rsidRPr="009D6CF5">
          <w:rPr>
            <w:rStyle w:val="afc"/>
            <w:color w:val="auto"/>
            <w:sz w:val="24"/>
            <w:szCs w:val="24"/>
          </w:rPr>
          <w:t>СГС</w:t>
        </w:r>
      </w:hyperlink>
      <w:r w:rsidRPr="009D6CF5">
        <w:rPr>
          <w:sz w:val="24"/>
          <w:szCs w:val="24"/>
        </w:rPr>
        <w:t xml:space="preserve"> "Информация о связанных сторонах");</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38"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39" w:history="1">
        <w:r w:rsidRPr="009D6CF5">
          <w:rPr>
            <w:rStyle w:val="afc"/>
            <w:color w:val="auto"/>
            <w:sz w:val="24"/>
            <w:szCs w:val="24"/>
          </w:rPr>
          <w:t>СГС</w:t>
        </w:r>
      </w:hyperlink>
      <w:r w:rsidRPr="009D6CF5">
        <w:rPr>
          <w:sz w:val="24"/>
          <w:szCs w:val="24"/>
        </w:rPr>
        <w:t xml:space="preserve"> "Непроизведенные активы");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40"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41" w:history="1">
        <w:r w:rsidRPr="009D6CF5">
          <w:rPr>
            <w:rStyle w:val="afc"/>
            <w:color w:val="auto"/>
            <w:sz w:val="24"/>
            <w:szCs w:val="24"/>
          </w:rPr>
          <w:t>СГС</w:t>
        </w:r>
      </w:hyperlink>
      <w:r w:rsidRPr="009D6CF5">
        <w:rPr>
          <w:sz w:val="24"/>
          <w:szCs w:val="24"/>
        </w:rPr>
        <w:t xml:space="preserve"> "Бюджетная информация в бухгалтерской (финансовой) отчетности");</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42"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43" w:history="1">
        <w:r w:rsidRPr="009D6CF5">
          <w:rPr>
            <w:rStyle w:val="afc"/>
            <w:color w:val="auto"/>
            <w:sz w:val="24"/>
            <w:szCs w:val="24"/>
          </w:rPr>
          <w:t>СГС</w:t>
        </w:r>
      </w:hyperlink>
      <w:r w:rsidRPr="009D6CF5">
        <w:rPr>
          <w:sz w:val="24"/>
          <w:szCs w:val="24"/>
        </w:rPr>
        <w:t xml:space="preserve"> "Резервы");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44"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45" w:history="1">
        <w:r w:rsidRPr="009D6CF5">
          <w:rPr>
            <w:rStyle w:val="afc"/>
            <w:color w:val="auto"/>
            <w:sz w:val="24"/>
            <w:szCs w:val="24"/>
          </w:rPr>
          <w:t>СГС</w:t>
        </w:r>
      </w:hyperlink>
      <w:r w:rsidRPr="009D6CF5">
        <w:rPr>
          <w:sz w:val="24"/>
          <w:szCs w:val="24"/>
        </w:rPr>
        <w:t xml:space="preserve"> "Долгосрочные договоры");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46"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47" w:history="1">
        <w:r w:rsidRPr="009D6CF5">
          <w:rPr>
            <w:rStyle w:val="afc"/>
            <w:color w:val="auto"/>
            <w:sz w:val="24"/>
            <w:szCs w:val="24"/>
          </w:rPr>
          <w:t>СГС</w:t>
        </w:r>
      </w:hyperlink>
      <w:r w:rsidRPr="009D6CF5">
        <w:rPr>
          <w:sz w:val="24"/>
          <w:szCs w:val="24"/>
        </w:rPr>
        <w:t xml:space="preserve"> "Запасы");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48" w:history="1">
        <w:r w:rsidRPr="009D6CF5">
          <w:rPr>
            <w:rStyle w:val="afc"/>
            <w:color w:val="auto"/>
            <w:sz w:val="24"/>
            <w:szCs w:val="24"/>
          </w:rPr>
          <w:t>стандарт</w:t>
        </w:r>
      </w:hyperlink>
      <w:r w:rsidRPr="009D6CF5">
        <w:rPr>
          <w:sz w:val="24"/>
          <w:szCs w:val="24"/>
        </w:rPr>
        <w:t xml:space="preserve"> бухгалтерского учета для организаций государственного сектора "Бухгалтерская (финансовая) отчетность с учетом инфляции", утвержденный Приказом Минфина России от 29.12.2018 № 305н (далее - </w:t>
      </w:r>
      <w:hyperlink r:id="rId49" w:history="1">
        <w:r w:rsidRPr="009D6CF5">
          <w:rPr>
            <w:rStyle w:val="afc"/>
            <w:color w:val="auto"/>
            <w:sz w:val="24"/>
            <w:szCs w:val="24"/>
          </w:rPr>
          <w:t>СГС</w:t>
        </w:r>
      </w:hyperlink>
      <w:r w:rsidRPr="009D6CF5">
        <w:rPr>
          <w:sz w:val="24"/>
          <w:szCs w:val="24"/>
        </w:rPr>
        <w:t xml:space="preserve"> "Бухгалтерская (финансовая) отчетность с учетом инфляции");</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50" w:history="1">
        <w:r w:rsidRPr="009D6CF5">
          <w:rPr>
            <w:rStyle w:val="afc"/>
            <w:color w:val="auto"/>
            <w:sz w:val="24"/>
            <w:szCs w:val="24"/>
          </w:rPr>
          <w:t>стандарт</w:t>
        </w:r>
      </w:hyperlink>
      <w:r w:rsidRPr="009D6CF5">
        <w:rPr>
          <w:sz w:val="24"/>
          <w:szCs w:val="24"/>
        </w:rPr>
        <w:t xml:space="preserve"> бухгалтерского учета государственных финансов "Нематериальные активы", утвержденный Приказом Минфина России от 15.11.2019 № 181н (далее - </w:t>
      </w:r>
      <w:hyperlink r:id="rId51" w:history="1">
        <w:r w:rsidRPr="009D6CF5">
          <w:rPr>
            <w:rStyle w:val="afc"/>
            <w:color w:val="auto"/>
            <w:sz w:val="24"/>
            <w:szCs w:val="24"/>
          </w:rPr>
          <w:t>СГС</w:t>
        </w:r>
      </w:hyperlink>
      <w:r w:rsidRPr="009D6CF5">
        <w:rPr>
          <w:sz w:val="24"/>
          <w:szCs w:val="24"/>
        </w:rPr>
        <w:t xml:space="preserve"> "Нематериальные активы");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52" w:history="1">
        <w:r w:rsidRPr="009D6CF5">
          <w:rPr>
            <w:rStyle w:val="afc"/>
            <w:color w:val="auto"/>
            <w:sz w:val="24"/>
            <w:szCs w:val="24"/>
          </w:rPr>
          <w:t>стандарт</w:t>
        </w:r>
      </w:hyperlink>
      <w:r w:rsidRPr="009D6CF5">
        <w:rPr>
          <w:sz w:val="24"/>
          <w:szCs w:val="24"/>
        </w:rPr>
        <w:t xml:space="preserve"> бухгалтерского учета государственных финансов "Выплаты персоналу", утвержденный Приказом Минфина России от 15.11.2019 № 184н (далее - </w:t>
      </w:r>
      <w:hyperlink r:id="rId53" w:history="1">
        <w:r w:rsidRPr="009D6CF5">
          <w:rPr>
            <w:rStyle w:val="afc"/>
            <w:color w:val="auto"/>
            <w:sz w:val="24"/>
            <w:szCs w:val="24"/>
          </w:rPr>
          <w:t>СГС</w:t>
        </w:r>
      </w:hyperlink>
      <w:r w:rsidRPr="009D6CF5">
        <w:rPr>
          <w:sz w:val="24"/>
          <w:szCs w:val="24"/>
        </w:rPr>
        <w:t xml:space="preserve"> "Выплаты персоналу");</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Федеральный </w:t>
      </w:r>
      <w:hyperlink r:id="rId54" w:history="1">
        <w:r w:rsidRPr="009D6CF5">
          <w:rPr>
            <w:rStyle w:val="afc"/>
            <w:color w:val="auto"/>
            <w:sz w:val="24"/>
            <w:szCs w:val="24"/>
          </w:rPr>
          <w:t>стандарт</w:t>
        </w:r>
      </w:hyperlink>
      <w:r w:rsidRPr="009D6CF5">
        <w:rPr>
          <w:sz w:val="24"/>
          <w:szCs w:val="24"/>
        </w:rP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55" w:history="1">
        <w:r w:rsidRPr="009D6CF5">
          <w:rPr>
            <w:rStyle w:val="afc"/>
            <w:color w:val="auto"/>
            <w:sz w:val="24"/>
            <w:szCs w:val="24"/>
          </w:rPr>
          <w:t>СГС</w:t>
        </w:r>
      </w:hyperlink>
      <w:r w:rsidRPr="009D6CF5">
        <w:rPr>
          <w:sz w:val="24"/>
          <w:szCs w:val="24"/>
        </w:rPr>
        <w:t xml:space="preserve"> "Финансовые инструменты");</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Единый </w:t>
      </w:r>
      <w:hyperlink r:id="rId56" w:history="1">
        <w:r w:rsidRPr="009D6CF5">
          <w:rPr>
            <w:rStyle w:val="afc"/>
            <w:color w:val="auto"/>
            <w:sz w:val="24"/>
            <w:szCs w:val="24"/>
          </w:rPr>
          <w:t>план</w:t>
        </w:r>
      </w:hyperlink>
      <w:r w:rsidRPr="009D6CF5">
        <w:rPr>
          <w:sz w:val="24"/>
          <w:szCs w:val="24"/>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57" w:history="1">
        <w:r w:rsidRPr="009D6CF5">
          <w:rPr>
            <w:rStyle w:val="afc"/>
            <w:color w:val="auto"/>
            <w:sz w:val="24"/>
            <w:szCs w:val="24"/>
          </w:rPr>
          <w:t>план</w:t>
        </w:r>
      </w:hyperlink>
      <w:r w:rsidRPr="009D6CF5">
        <w:rPr>
          <w:sz w:val="24"/>
          <w:szCs w:val="24"/>
        </w:rPr>
        <w:t xml:space="preserve"> счетов);</w:t>
      </w:r>
    </w:p>
    <w:p w:rsidR="007518B8" w:rsidRPr="009D6CF5" w:rsidRDefault="00742091" w:rsidP="001D4419">
      <w:pPr>
        <w:pStyle w:val="ab"/>
        <w:numPr>
          <w:ilvl w:val="1"/>
          <w:numId w:val="4"/>
        </w:numPr>
        <w:spacing w:after="0"/>
        <w:jc w:val="both"/>
        <w:rPr>
          <w:sz w:val="24"/>
          <w:szCs w:val="24"/>
        </w:rPr>
      </w:pPr>
      <w:hyperlink r:id="rId58" w:history="1">
        <w:r w:rsidR="00265CDE" w:rsidRPr="009D6CF5">
          <w:rPr>
            <w:rStyle w:val="afc"/>
            <w:color w:val="auto"/>
            <w:sz w:val="24"/>
            <w:szCs w:val="24"/>
          </w:rPr>
          <w:t>Инструкция</w:t>
        </w:r>
      </w:hyperlink>
      <w:r w:rsidR="00265CDE" w:rsidRPr="009D6CF5">
        <w:rPr>
          <w:sz w:val="24"/>
          <w:szCs w:val="24"/>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9" w:history="1">
        <w:r w:rsidR="00265CDE" w:rsidRPr="009D6CF5">
          <w:rPr>
            <w:rStyle w:val="afc"/>
            <w:color w:val="auto"/>
            <w:sz w:val="24"/>
            <w:szCs w:val="24"/>
          </w:rPr>
          <w:t>Инструкция</w:t>
        </w:r>
      </w:hyperlink>
      <w:r w:rsidR="00265CDE" w:rsidRPr="009D6CF5">
        <w:rPr>
          <w:sz w:val="24"/>
          <w:szCs w:val="24"/>
        </w:rPr>
        <w:t xml:space="preserve"> № 157н);</w:t>
      </w:r>
    </w:p>
    <w:p w:rsidR="007518B8" w:rsidRPr="009D6CF5" w:rsidRDefault="00742091" w:rsidP="001D4419">
      <w:pPr>
        <w:pStyle w:val="ab"/>
        <w:numPr>
          <w:ilvl w:val="1"/>
          <w:numId w:val="4"/>
        </w:numPr>
        <w:spacing w:after="0"/>
        <w:jc w:val="both"/>
        <w:rPr>
          <w:sz w:val="24"/>
          <w:szCs w:val="24"/>
        </w:rPr>
      </w:pPr>
      <w:hyperlink r:id="rId60" w:history="1">
        <w:r w:rsidR="00265CDE" w:rsidRPr="009D6CF5">
          <w:rPr>
            <w:rStyle w:val="afc"/>
            <w:color w:val="auto"/>
            <w:sz w:val="24"/>
            <w:szCs w:val="24"/>
          </w:rPr>
          <w:t>План</w:t>
        </w:r>
      </w:hyperlink>
      <w:r w:rsidR="00265CDE" w:rsidRPr="009D6CF5">
        <w:rPr>
          <w:sz w:val="24"/>
          <w:szCs w:val="24"/>
        </w:rPr>
        <w:t xml:space="preserve"> счетов бюджетного учета, утвержденный Приказом Минфина России от 06.12.2010 № 162н (далее - </w:t>
      </w:r>
      <w:hyperlink r:id="rId61" w:history="1">
        <w:r w:rsidR="00265CDE" w:rsidRPr="009D6CF5">
          <w:rPr>
            <w:rStyle w:val="afc"/>
            <w:color w:val="auto"/>
            <w:sz w:val="24"/>
            <w:szCs w:val="24"/>
          </w:rPr>
          <w:t>План</w:t>
        </w:r>
      </w:hyperlink>
      <w:r w:rsidR="00265CDE" w:rsidRPr="009D6CF5">
        <w:rPr>
          <w:sz w:val="24"/>
          <w:szCs w:val="24"/>
        </w:rPr>
        <w:t xml:space="preserve"> счетов бюджетного учета);</w:t>
      </w:r>
    </w:p>
    <w:p w:rsidR="007518B8" w:rsidRPr="009D6CF5" w:rsidRDefault="00742091" w:rsidP="001D4419">
      <w:pPr>
        <w:pStyle w:val="ab"/>
        <w:numPr>
          <w:ilvl w:val="1"/>
          <w:numId w:val="4"/>
        </w:numPr>
        <w:spacing w:after="0"/>
        <w:jc w:val="both"/>
        <w:rPr>
          <w:sz w:val="24"/>
          <w:szCs w:val="24"/>
        </w:rPr>
      </w:pPr>
      <w:hyperlink r:id="rId62" w:history="1">
        <w:r w:rsidR="00265CDE" w:rsidRPr="009D6CF5">
          <w:rPr>
            <w:rStyle w:val="afc"/>
            <w:color w:val="auto"/>
            <w:sz w:val="24"/>
            <w:szCs w:val="24"/>
          </w:rPr>
          <w:t>Инструкция</w:t>
        </w:r>
      </w:hyperlink>
      <w:r w:rsidR="00265CDE" w:rsidRPr="009D6CF5">
        <w:rPr>
          <w:sz w:val="24"/>
          <w:szCs w:val="24"/>
        </w:rPr>
        <w:t xml:space="preserve"> по применению Плана счетов бюджетного учета, утвержденная Приказом Минфина России от 06.12.2010 № 162н (далее - </w:t>
      </w:r>
      <w:hyperlink r:id="rId63" w:history="1">
        <w:r w:rsidR="00265CDE" w:rsidRPr="009D6CF5">
          <w:rPr>
            <w:rStyle w:val="afc"/>
            <w:color w:val="auto"/>
            <w:sz w:val="24"/>
            <w:szCs w:val="24"/>
          </w:rPr>
          <w:t>Инструкция</w:t>
        </w:r>
      </w:hyperlink>
      <w:r w:rsidR="00265CDE" w:rsidRPr="009D6CF5">
        <w:rPr>
          <w:sz w:val="24"/>
          <w:szCs w:val="24"/>
        </w:rPr>
        <w:t xml:space="preserve"> № 162н);</w:t>
      </w:r>
    </w:p>
    <w:p w:rsidR="007518B8" w:rsidRPr="009D6CF5" w:rsidRDefault="00742091" w:rsidP="001D4419">
      <w:pPr>
        <w:pStyle w:val="ab"/>
        <w:numPr>
          <w:ilvl w:val="1"/>
          <w:numId w:val="4"/>
        </w:numPr>
        <w:spacing w:after="0"/>
        <w:jc w:val="both"/>
        <w:rPr>
          <w:sz w:val="24"/>
          <w:szCs w:val="24"/>
        </w:rPr>
      </w:pPr>
      <w:hyperlink r:id="rId64" w:history="1">
        <w:r w:rsidR="00265CDE" w:rsidRPr="009D6CF5">
          <w:rPr>
            <w:rStyle w:val="afc"/>
            <w:color w:val="auto"/>
            <w:sz w:val="24"/>
            <w:szCs w:val="24"/>
          </w:rPr>
          <w:t>Приказ</w:t>
        </w:r>
      </w:hyperlink>
      <w:r w:rsidR="00265CDE" w:rsidRPr="009D6CF5">
        <w:rPr>
          <w:sz w:val="24"/>
          <w:szCs w:val="24"/>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65" w:history="1">
        <w:r w:rsidR="00265CDE" w:rsidRPr="009D6CF5">
          <w:rPr>
            <w:rStyle w:val="afc"/>
            <w:color w:val="auto"/>
            <w:sz w:val="24"/>
            <w:szCs w:val="24"/>
          </w:rPr>
          <w:t>Приказ</w:t>
        </w:r>
      </w:hyperlink>
      <w:r w:rsidR="00265CDE" w:rsidRPr="009D6CF5">
        <w:rPr>
          <w:sz w:val="24"/>
          <w:szCs w:val="24"/>
        </w:rPr>
        <w:t xml:space="preserve"> Минфина России № 52н), включая Приложение № 5 - Методические </w:t>
      </w:r>
      <w:hyperlink r:id="rId66" w:history="1">
        <w:r w:rsidR="00265CDE" w:rsidRPr="009D6CF5">
          <w:rPr>
            <w:rStyle w:val="afc"/>
            <w:color w:val="auto"/>
            <w:sz w:val="24"/>
            <w:szCs w:val="24"/>
          </w:rPr>
          <w:t>указания</w:t>
        </w:r>
      </w:hyperlink>
      <w:r w:rsidR="00265CDE" w:rsidRPr="009D6CF5">
        <w:rPr>
          <w:sz w:val="24"/>
          <w:szCs w:val="24"/>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 Методические </w:t>
      </w:r>
      <w:hyperlink r:id="rId67" w:history="1">
        <w:r w:rsidR="00265CDE" w:rsidRPr="009D6CF5">
          <w:rPr>
            <w:rStyle w:val="afc"/>
            <w:color w:val="auto"/>
            <w:sz w:val="24"/>
            <w:szCs w:val="24"/>
          </w:rPr>
          <w:t>указания</w:t>
        </w:r>
      </w:hyperlink>
      <w:r w:rsidR="00265CDE" w:rsidRPr="009D6CF5">
        <w:rPr>
          <w:sz w:val="24"/>
          <w:szCs w:val="24"/>
        </w:rPr>
        <w:t xml:space="preserve"> № 52н);</w:t>
      </w:r>
    </w:p>
    <w:p w:rsidR="007518B8" w:rsidRPr="009D6CF5" w:rsidRDefault="00742091" w:rsidP="001D4419">
      <w:pPr>
        <w:pStyle w:val="ab"/>
        <w:numPr>
          <w:ilvl w:val="1"/>
          <w:numId w:val="4"/>
        </w:numPr>
        <w:spacing w:after="0"/>
        <w:jc w:val="both"/>
        <w:rPr>
          <w:sz w:val="24"/>
          <w:szCs w:val="24"/>
        </w:rPr>
      </w:pPr>
      <w:hyperlink r:id="rId68" w:history="1">
        <w:r w:rsidR="00265CDE" w:rsidRPr="009D6CF5">
          <w:rPr>
            <w:rStyle w:val="afc"/>
            <w:color w:val="auto"/>
            <w:sz w:val="24"/>
            <w:szCs w:val="24"/>
          </w:rPr>
          <w:t>Приказ</w:t>
        </w:r>
      </w:hyperlink>
      <w:r w:rsidR="00265CDE" w:rsidRPr="009D6CF5">
        <w:rPr>
          <w:sz w:val="24"/>
          <w:szCs w:val="24"/>
        </w:rPr>
        <w:t xml:space="preserve">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w:t>
      </w:r>
      <w:hyperlink r:id="rId69" w:history="1">
        <w:r w:rsidR="00265CDE" w:rsidRPr="009D6CF5">
          <w:rPr>
            <w:rStyle w:val="afc"/>
            <w:color w:val="auto"/>
            <w:sz w:val="24"/>
            <w:szCs w:val="24"/>
          </w:rPr>
          <w:t>Приказ</w:t>
        </w:r>
      </w:hyperlink>
      <w:r w:rsidR="00265CDE" w:rsidRPr="009D6CF5">
        <w:rPr>
          <w:sz w:val="24"/>
          <w:szCs w:val="24"/>
        </w:rPr>
        <w:t xml:space="preserve"> Минфина России № 61н), включая Приложение № 5 - Методические </w:t>
      </w:r>
      <w:hyperlink r:id="rId70" w:history="1">
        <w:r w:rsidR="00265CDE" w:rsidRPr="009D6CF5">
          <w:rPr>
            <w:rStyle w:val="afc"/>
            <w:color w:val="auto"/>
            <w:sz w:val="24"/>
            <w:szCs w:val="24"/>
          </w:rPr>
          <w:t>указания</w:t>
        </w:r>
      </w:hyperlink>
      <w:r w:rsidR="00265CDE" w:rsidRPr="009D6CF5">
        <w:rPr>
          <w:sz w:val="24"/>
          <w:szCs w:val="24"/>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(далее - Методические </w:t>
      </w:r>
      <w:hyperlink r:id="rId71" w:history="1">
        <w:r w:rsidR="00265CDE" w:rsidRPr="009D6CF5">
          <w:rPr>
            <w:rStyle w:val="afc"/>
            <w:color w:val="auto"/>
            <w:sz w:val="24"/>
            <w:szCs w:val="24"/>
          </w:rPr>
          <w:t>указания</w:t>
        </w:r>
      </w:hyperlink>
      <w:r w:rsidR="00265CDE" w:rsidRPr="009D6CF5">
        <w:rPr>
          <w:sz w:val="24"/>
          <w:szCs w:val="24"/>
        </w:rPr>
        <w:t xml:space="preserve"> № 61н);</w:t>
      </w:r>
    </w:p>
    <w:p w:rsidR="007518B8" w:rsidRPr="009D6CF5" w:rsidRDefault="00742091" w:rsidP="001D4419">
      <w:pPr>
        <w:pStyle w:val="ab"/>
        <w:numPr>
          <w:ilvl w:val="1"/>
          <w:numId w:val="4"/>
        </w:numPr>
        <w:spacing w:after="0"/>
        <w:jc w:val="both"/>
        <w:rPr>
          <w:sz w:val="24"/>
          <w:szCs w:val="24"/>
        </w:rPr>
      </w:pPr>
      <w:hyperlink r:id="rId72" w:history="1">
        <w:r w:rsidR="00265CDE" w:rsidRPr="009D6CF5">
          <w:rPr>
            <w:rStyle w:val="afc"/>
            <w:color w:val="auto"/>
            <w:sz w:val="24"/>
            <w:szCs w:val="24"/>
          </w:rPr>
          <w:t>Указание</w:t>
        </w:r>
      </w:hyperlink>
      <w:r w:rsidR="00265CDE" w:rsidRPr="009D6CF5">
        <w:rPr>
          <w:sz w:val="24"/>
          <w:szCs w:val="24"/>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73" w:history="1">
        <w:r w:rsidR="00265CDE" w:rsidRPr="009D6CF5">
          <w:rPr>
            <w:rStyle w:val="afc"/>
            <w:color w:val="auto"/>
            <w:sz w:val="24"/>
            <w:szCs w:val="24"/>
          </w:rPr>
          <w:t>Указание</w:t>
        </w:r>
      </w:hyperlink>
      <w:r w:rsidR="00265CDE" w:rsidRPr="009D6CF5">
        <w:rPr>
          <w:sz w:val="24"/>
          <w:szCs w:val="24"/>
        </w:rPr>
        <w:t xml:space="preserve"> № 3210-У);</w:t>
      </w:r>
    </w:p>
    <w:p w:rsidR="007518B8" w:rsidRPr="009D6CF5" w:rsidRDefault="00742091" w:rsidP="001D4419">
      <w:pPr>
        <w:pStyle w:val="ab"/>
        <w:numPr>
          <w:ilvl w:val="1"/>
          <w:numId w:val="4"/>
        </w:numPr>
        <w:spacing w:after="0"/>
        <w:jc w:val="both"/>
        <w:rPr>
          <w:sz w:val="24"/>
          <w:szCs w:val="24"/>
        </w:rPr>
      </w:pPr>
      <w:hyperlink r:id="rId74" w:history="1">
        <w:r w:rsidR="00265CDE" w:rsidRPr="009D6CF5">
          <w:rPr>
            <w:rStyle w:val="afc"/>
            <w:color w:val="auto"/>
            <w:sz w:val="24"/>
            <w:szCs w:val="24"/>
          </w:rPr>
          <w:t>Указание</w:t>
        </w:r>
      </w:hyperlink>
      <w:r w:rsidR="00265CDE" w:rsidRPr="009D6CF5">
        <w:rPr>
          <w:sz w:val="24"/>
          <w:szCs w:val="24"/>
        </w:rPr>
        <w:t xml:space="preserve"> Банка России от 09.12.2019 № 5348-У "О правилах наличных расчетов" (далее - </w:t>
      </w:r>
      <w:hyperlink r:id="rId75" w:history="1">
        <w:r w:rsidR="00265CDE" w:rsidRPr="009D6CF5">
          <w:rPr>
            <w:rStyle w:val="afc"/>
            <w:color w:val="auto"/>
            <w:sz w:val="24"/>
            <w:szCs w:val="24"/>
          </w:rPr>
          <w:t>Указание</w:t>
        </w:r>
      </w:hyperlink>
      <w:r w:rsidR="00265CDE" w:rsidRPr="009D6CF5">
        <w:rPr>
          <w:sz w:val="24"/>
          <w:szCs w:val="24"/>
        </w:rPr>
        <w:t xml:space="preserve"> № 5348-У);</w:t>
      </w:r>
    </w:p>
    <w:p w:rsidR="007518B8" w:rsidRPr="009D6CF5" w:rsidRDefault="00265CDE" w:rsidP="001D4419">
      <w:pPr>
        <w:pStyle w:val="ab"/>
        <w:numPr>
          <w:ilvl w:val="1"/>
          <w:numId w:val="4"/>
        </w:numPr>
        <w:spacing w:after="0"/>
        <w:jc w:val="both"/>
        <w:rPr>
          <w:sz w:val="24"/>
          <w:szCs w:val="24"/>
        </w:rPr>
      </w:pPr>
      <w:r w:rsidRPr="009D6CF5">
        <w:rPr>
          <w:sz w:val="24"/>
          <w:szCs w:val="24"/>
        </w:rPr>
        <w:t xml:space="preserve">Методические </w:t>
      </w:r>
      <w:hyperlink r:id="rId76" w:history="1">
        <w:r w:rsidRPr="009D6CF5">
          <w:rPr>
            <w:rStyle w:val="afc"/>
            <w:color w:val="auto"/>
            <w:sz w:val="24"/>
            <w:szCs w:val="24"/>
          </w:rPr>
          <w:t>рекомендации</w:t>
        </w:r>
      </w:hyperlink>
      <w:r w:rsidRPr="009D6CF5">
        <w:rPr>
          <w:sz w:val="24"/>
          <w:szCs w:val="24"/>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77" w:history="1">
        <w:r w:rsidRPr="009D6CF5">
          <w:rPr>
            <w:rStyle w:val="afc"/>
            <w:color w:val="auto"/>
            <w:sz w:val="24"/>
            <w:szCs w:val="24"/>
          </w:rPr>
          <w:t>рекомендации</w:t>
        </w:r>
      </w:hyperlink>
      <w:r w:rsidRPr="009D6CF5">
        <w:rPr>
          <w:sz w:val="24"/>
          <w:szCs w:val="24"/>
        </w:rPr>
        <w:t xml:space="preserve"> № АМ-23-р);</w:t>
      </w:r>
    </w:p>
    <w:p w:rsidR="007518B8" w:rsidRPr="009D6CF5" w:rsidRDefault="00742091" w:rsidP="001D4419">
      <w:pPr>
        <w:pStyle w:val="ab"/>
        <w:numPr>
          <w:ilvl w:val="1"/>
          <w:numId w:val="4"/>
        </w:numPr>
        <w:spacing w:after="0"/>
        <w:jc w:val="both"/>
        <w:rPr>
          <w:sz w:val="24"/>
          <w:szCs w:val="24"/>
        </w:rPr>
      </w:pPr>
      <w:hyperlink r:id="rId78" w:history="1">
        <w:r w:rsidR="00265CDE" w:rsidRPr="009D6CF5">
          <w:rPr>
            <w:rStyle w:val="afc"/>
            <w:color w:val="auto"/>
            <w:sz w:val="24"/>
            <w:szCs w:val="24"/>
          </w:rPr>
          <w:t>Правила</w:t>
        </w:r>
      </w:hyperlink>
      <w:r w:rsidR="00265CDE" w:rsidRPr="009D6CF5">
        <w:rPr>
          <w:sz w:val="24"/>
          <w:szCs w:val="24"/>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79" w:history="1">
        <w:r w:rsidR="00265CDE" w:rsidRPr="009D6CF5">
          <w:rPr>
            <w:rStyle w:val="afc"/>
            <w:color w:val="auto"/>
            <w:sz w:val="24"/>
            <w:szCs w:val="24"/>
          </w:rPr>
          <w:t>Правила</w:t>
        </w:r>
      </w:hyperlink>
      <w:r w:rsidR="00265CDE" w:rsidRPr="009D6CF5">
        <w:rPr>
          <w:sz w:val="24"/>
          <w:szCs w:val="24"/>
        </w:rPr>
        <w:t xml:space="preserve"> учета и хранения драгоценных металлов, драгоценных камней и продукции из них, а также ведения соответствующей отчетности);</w:t>
      </w:r>
    </w:p>
    <w:p w:rsidR="007518B8" w:rsidRPr="009D6CF5" w:rsidRDefault="00742091" w:rsidP="001D4419">
      <w:pPr>
        <w:pStyle w:val="ab"/>
        <w:numPr>
          <w:ilvl w:val="1"/>
          <w:numId w:val="4"/>
        </w:numPr>
        <w:spacing w:after="0"/>
        <w:jc w:val="both"/>
        <w:rPr>
          <w:sz w:val="24"/>
          <w:szCs w:val="24"/>
        </w:rPr>
      </w:pPr>
      <w:hyperlink r:id="rId80" w:history="1">
        <w:r w:rsidR="00265CDE" w:rsidRPr="009D6CF5">
          <w:rPr>
            <w:rStyle w:val="afc"/>
            <w:color w:val="auto"/>
            <w:sz w:val="24"/>
            <w:szCs w:val="24"/>
          </w:rPr>
          <w:t>Инструкция</w:t>
        </w:r>
      </w:hyperlink>
      <w:r w:rsidR="00265CDE" w:rsidRPr="009D6CF5">
        <w:rPr>
          <w:sz w:val="24"/>
          <w:szCs w:val="24"/>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81" w:history="1">
        <w:r w:rsidR="00265CDE" w:rsidRPr="009D6CF5">
          <w:rPr>
            <w:rStyle w:val="afc"/>
            <w:color w:val="auto"/>
            <w:sz w:val="24"/>
            <w:szCs w:val="24"/>
          </w:rPr>
          <w:t>Инструкция</w:t>
        </w:r>
      </w:hyperlink>
      <w:r w:rsidR="00265CDE" w:rsidRPr="009D6CF5">
        <w:rPr>
          <w:sz w:val="24"/>
          <w:szCs w:val="24"/>
        </w:rPr>
        <w:t xml:space="preserve"> № 191н);</w:t>
      </w:r>
    </w:p>
    <w:p w:rsidR="007518B8" w:rsidRPr="009D6CF5" w:rsidRDefault="00742091" w:rsidP="001D4419">
      <w:pPr>
        <w:pStyle w:val="ab"/>
        <w:numPr>
          <w:ilvl w:val="1"/>
          <w:numId w:val="4"/>
        </w:numPr>
        <w:spacing w:after="0"/>
        <w:jc w:val="both"/>
        <w:rPr>
          <w:sz w:val="24"/>
          <w:szCs w:val="24"/>
        </w:rPr>
      </w:pPr>
      <w:hyperlink r:id="rId82" w:history="1">
        <w:r w:rsidR="00265CDE" w:rsidRPr="009D6CF5">
          <w:rPr>
            <w:rStyle w:val="afc"/>
            <w:color w:val="auto"/>
            <w:sz w:val="24"/>
            <w:szCs w:val="24"/>
          </w:rPr>
          <w:t>Приказ</w:t>
        </w:r>
      </w:hyperlink>
      <w:r w:rsidR="00265CDE" w:rsidRPr="009D6CF5">
        <w:rPr>
          <w:sz w:val="24"/>
          <w:szCs w:val="24"/>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83" w:history="1">
        <w:r w:rsidR="00265CDE" w:rsidRPr="009D6CF5">
          <w:rPr>
            <w:rStyle w:val="afc"/>
            <w:color w:val="auto"/>
            <w:sz w:val="24"/>
            <w:szCs w:val="24"/>
          </w:rPr>
          <w:t>Приказ</w:t>
        </w:r>
      </w:hyperlink>
      <w:r w:rsidR="00265CDE" w:rsidRPr="009D6CF5">
        <w:rPr>
          <w:sz w:val="24"/>
          <w:szCs w:val="24"/>
        </w:rPr>
        <w:t xml:space="preserve"> Минфина России № 231н);</w:t>
      </w:r>
    </w:p>
    <w:p w:rsidR="007518B8" w:rsidRPr="009D6CF5" w:rsidRDefault="00742091" w:rsidP="001D4419">
      <w:pPr>
        <w:pStyle w:val="ab"/>
        <w:numPr>
          <w:ilvl w:val="1"/>
          <w:numId w:val="4"/>
        </w:numPr>
        <w:spacing w:after="0"/>
        <w:jc w:val="both"/>
        <w:rPr>
          <w:sz w:val="24"/>
          <w:szCs w:val="24"/>
        </w:rPr>
      </w:pPr>
      <w:hyperlink r:id="rId84" w:history="1">
        <w:r w:rsidR="00265CDE" w:rsidRPr="009D6CF5">
          <w:rPr>
            <w:rStyle w:val="afc"/>
            <w:color w:val="auto"/>
            <w:sz w:val="24"/>
            <w:szCs w:val="24"/>
          </w:rPr>
          <w:t>Порядок</w:t>
        </w:r>
      </w:hyperlink>
      <w:r w:rsidR="00265CDE" w:rsidRPr="009D6CF5">
        <w:rPr>
          <w:sz w:val="24"/>
          <w:szCs w:val="24"/>
        </w:rPr>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24.05.2022 № 82н (далее - </w:t>
      </w:r>
      <w:hyperlink r:id="rId85" w:history="1">
        <w:r w:rsidR="00265CDE" w:rsidRPr="009D6CF5">
          <w:rPr>
            <w:rStyle w:val="afc"/>
            <w:color w:val="auto"/>
            <w:sz w:val="24"/>
            <w:szCs w:val="24"/>
          </w:rPr>
          <w:t>Порядок</w:t>
        </w:r>
      </w:hyperlink>
      <w:r w:rsidR="00265CDE" w:rsidRPr="009D6CF5">
        <w:rPr>
          <w:sz w:val="24"/>
          <w:szCs w:val="24"/>
        </w:rPr>
        <w:t xml:space="preserve"> № 82н);</w:t>
      </w:r>
    </w:p>
    <w:p w:rsidR="007518B8" w:rsidRPr="009D6CF5" w:rsidRDefault="00742091" w:rsidP="001D4419">
      <w:pPr>
        <w:pStyle w:val="ab"/>
        <w:numPr>
          <w:ilvl w:val="1"/>
          <w:numId w:val="4"/>
        </w:numPr>
        <w:spacing w:after="0"/>
        <w:jc w:val="both"/>
        <w:rPr>
          <w:sz w:val="24"/>
          <w:szCs w:val="24"/>
        </w:rPr>
      </w:pPr>
      <w:hyperlink r:id="rId86" w:history="1">
        <w:r w:rsidR="00265CDE" w:rsidRPr="009D6CF5">
          <w:rPr>
            <w:rStyle w:val="afc"/>
            <w:color w:val="auto"/>
            <w:sz w:val="24"/>
            <w:szCs w:val="24"/>
          </w:rPr>
          <w:t>Порядок</w:t>
        </w:r>
      </w:hyperlink>
      <w:r w:rsidR="00265CDE" w:rsidRPr="009D6CF5">
        <w:rPr>
          <w:sz w:val="24"/>
          <w:szCs w:val="24"/>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87" w:history="1">
        <w:r w:rsidR="00265CDE" w:rsidRPr="009D6CF5">
          <w:rPr>
            <w:rStyle w:val="afc"/>
            <w:color w:val="auto"/>
            <w:sz w:val="24"/>
            <w:szCs w:val="24"/>
          </w:rPr>
          <w:t>Порядок</w:t>
        </w:r>
      </w:hyperlink>
      <w:r w:rsidR="00265CDE" w:rsidRPr="009D6CF5">
        <w:rPr>
          <w:sz w:val="24"/>
          <w:szCs w:val="24"/>
        </w:rPr>
        <w:t xml:space="preserve"> применения КОСГУ, </w:t>
      </w:r>
      <w:hyperlink r:id="rId88" w:history="1">
        <w:r w:rsidR="00265CDE" w:rsidRPr="009D6CF5">
          <w:rPr>
            <w:rStyle w:val="afc"/>
            <w:color w:val="auto"/>
            <w:sz w:val="24"/>
            <w:szCs w:val="24"/>
          </w:rPr>
          <w:t>Порядок</w:t>
        </w:r>
      </w:hyperlink>
      <w:r w:rsidR="00265CDE" w:rsidRPr="009D6CF5">
        <w:rPr>
          <w:sz w:val="24"/>
          <w:szCs w:val="24"/>
        </w:rPr>
        <w:t xml:space="preserve"> № 209н);</w:t>
      </w:r>
    </w:p>
    <w:p w:rsidR="0088434A" w:rsidRPr="009D6CF5" w:rsidRDefault="0088434A" w:rsidP="009A47C8">
      <w:pPr>
        <w:pStyle w:val="2"/>
        <w:numPr>
          <w:ilvl w:val="0"/>
          <w:numId w:val="0"/>
        </w:numPr>
        <w:rPr>
          <w:sz w:val="24"/>
          <w:szCs w:val="24"/>
        </w:rPr>
      </w:pPr>
      <w:bookmarkStart w:id="10" w:name="_ref_1-096d5f5e113745"/>
      <w:r w:rsidRPr="009D6CF5">
        <w:rPr>
          <w:sz w:val="24"/>
          <w:szCs w:val="24"/>
        </w:rPr>
        <w:t xml:space="preserve">          </w:t>
      </w:r>
      <w:r w:rsidR="000726CA" w:rsidRPr="009D6CF5">
        <w:rPr>
          <w:sz w:val="24"/>
          <w:szCs w:val="24"/>
        </w:rPr>
        <w:t xml:space="preserve">Администрация Войновского сельского поселения Егорлыкского района </w:t>
      </w:r>
      <w:r w:rsidR="000C16FC" w:rsidRPr="009D6CF5">
        <w:rPr>
          <w:sz w:val="24"/>
          <w:szCs w:val="24"/>
        </w:rPr>
        <w:t>(далее - Администрация) обладает правами юридического лица, является главным распорядителем, распорядителем, получателем бюджетных средств, главным администратором, администратором источников финансирования дефицита бюджета, главным администратором и администратором доходов бюджета.</w:t>
      </w:r>
      <w:r w:rsidR="008F2841" w:rsidRPr="009D6CF5">
        <w:rPr>
          <w:sz w:val="24"/>
          <w:szCs w:val="24"/>
        </w:rPr>
        <w:t xml:space="preserve">              Ответственным за организацию бюджетного учета в учреждении и соблюдение законодательства при </w:t>
      </w:r>
      <w:r w:rsidR="008F2841" w:rsidRPr="009D6CF5">
        <w:rPr>
          <w:sz w:val="24"/>
          <w:szCs w:val="24"/>
        </w:rPr>
        <w:tab/>
        <w:t xml:space="preserve">выполнении </w:t>
      </w:r>
      <w:r w:rsidR="008F2841" w:rsidRPr="009D6CF5">
        <w:rPr>
          <w:sz w:val="24"/>
          <w:szCs w:val="24"/>
        </w:rPr>
        <w:tab/>
        <w:t xml:space="preserve">хозяйственных </w:t>
      </w:r>
      <w:r w:rsidR="008F2841" w:rsidRPr="009D6CF5">
        <w:rPr>
          <w:sz w:val="24"/>
          <w:szCs w:val="24"/>
        </w:rPr>
        <w:tab/>
        <w:t xml:space="preserve">операций </w:t>
      </w:r>
      <w:r w:rsidR="008F2841" w:rsidRPr="009D6CF5">
        <w:rPr>
          <w:sz w:val="24"/>
          <w:szCs w:val="24"/>
        </w:rPr>
        <w:tab/>
      </w:r>
      <w:bookmarkStart w:id="11" w:name="_ref_1-613492489f3f47"/>
      <w:bookmarkEnd w:id="10"/>
      <w:r w:rsidRPr="009D6CF5">
        <w:rPr>
          <w:sz w:val="24"/>
          <w:szCs w:val="24"/>
        </w:rPr>
        <w:t xml:space="preserve">Основным документом, регламентирующим вопросы налогообложения в Администрации </w:t>
      </w:r>
      <w:r w:rsidR="009A47C8" w:rsidRPr="009D6CF5">
        <w:rPr>
          <w:sz w:val="24"/>
          <w:szCs w:val="24"/>
        </w:rPr>
        <w:t>Войновского</w:t>
      </w:r>
      <w:r w:rsidRPr="009D6CF5">
        <w:rPr>
          <w:sz w:val="24"/>
          <w:szCs w:val="24"/>
        </w:rPr>
        <w:t xml:space="preserve"> сельского поселения является Налоговый кодекс РФ (далее - НК РФ).</w:t>
      </w:r>
    </w:p>
    <w:p w:rsidR="0088434A" w:rsidRPr="009D6CF5" w:rsidRDefault="0088434A" w:rsidP="0088434A">
      <w:pPr>
        <w:pStyle w:val="2"/>
        <w:ind w:firstLine="0"/>
        <w:rPr>
          <w:sz w:val="24"/>
          <w:szCs w:val="24"/>
        </w:rPr>
      </w:pPr>
      <w:r w:rsidRPr="009D6CF5">
        <w:rPr>
          <w:sz w:val="24"/>
          <w:szCs w:val="24"/>
        </w:rPr>
        <w:t>Ответственным за организацию бюджетного учета и соблюдение законодательства при выполнении хозяйственных операций является Глава Администрации Войновского сельского поселения.</w:t>
      </w:r>
    </w:p>
    <w:p w:rsidR="0088434A" w:rsidRPr="009D6CF5" w:rsidRDefault="0088434A" w:rsidP="0088434A">
      <w:pPr>
        <w:pStyle w:val="2"/>
        <w:ind w:firstLine="0"/>
        <w:rPr>
          <w:sz w:val="24"/>
          <w:szCs w:val="24"/>
        </w:rPr>
      </w:pPr>
      <w:r w:rsidRPr="009D6CF5">
        <w:rPr>
          <w:sz w:val="24"/>
          <w:szCs w:val="24"/>
        </w:rPr>
        <w:t xml:space="preserve"> Бюджетный учет ведется структурным подразделением – сектором экономики и финансов. Ответственным за формирование учетной политики, ведение бухгалтерского учета, своевременное представление полной и достоверной бухгалтерской отчетности является главный специалист с исполнением функций главного бухгалтера, в соответствии с должностной инструкцией.</w:t>
      </w:r>
    </w:p>
    <w:p w:rsidR="0088434A" w:rsidRPr="009D6CF5" w:rsidRDefault="0088434A" w:rsidP="00B24140">
      <w:pPr>
        <w:pStyle w:val="2"/>
      </w:pPr>
      <w:r w:rsidRPr="009D6CF5">
        <w:t xml:space="preserve"> Порядок закупок товаров, работ и услуг для муниципальных нужд учреждения определяется в соответствии с Федеральным Законом от 5 апреля 2013г. №44-ФЗ. Создано распоряжение «О возложении обязанностей контрактного управляющего Администрации </w:t>
      </w:r>
      <w:r w:rsidR="009D6CF5">
        <w:t>Войновского</w:t>
      </w:r>
      <w:r w:rsidRPr="009D6CF5">
        <w:t xml:space="preserve"> сельского поселения (</w:t>
      </w:r>
      <w:r w:rsidR="00B24140" w:rsidRPr="00B24140">
        <w:rPr>
          <w:sz w:val="24"/>
          <w:szCs w:val="24"/>
        </w:rPr>
        <w:t>Распоряжение № 36 от 15.06.2023 года</w:t>
      </w:r>
      <w:r w:rsidRPr="009D6CF5">
        <w:t>).</w:t>
      </w:r>
    </w:p>
    <w:p w:rsidR="0088434A" w:rsidRPr="009D6CF5" w:rsidRDefault="0088434A" w:rsidP="0088434A">
      <w:pPr>
        <w:pStyle w:val="2"/>
        <w:ind w:firstLine="0"/>
        <w:rPr>
          <w:sz w:val="24"/>
          <w:szCs w:val="24"/>
        </w:rPr>
      </w:pPr>
      <w:r w:rsidRPr="009D6CF5">
        <w:rPr>
          <w:sz w:val="24"/>
          <w:szCs w:val="24"/>
        </w:rPr>
        <w:t xml:space="preserve"> В Администрации действуют постоянные комиссии:</w:t>
      </w:r>
    </w:p>
    <w:p w:rsidR="0088434A" w:rsidRPr="009D6CF5" w:rsidRDefault="0088434A" w:rsidP="009A47C8">
      <w:pPr>
        <w:pStyle w:val="2"/>
        <w:numPr>
          <w:ilvl w:val="0"/>
          <w:numId w:val="0"/>
        </w:numPr>
        <w:rPr>
          <w:sz w:val="24"/>
          <w:szCs w:val="24"/>
        </w:rPr>
      </w:pPr>
      <w:r w:rsidRPr="009D6CF5">
        <w:rPr>
          <w:sz w:val="24"/>
          <w:szCs w:val="24"/>
        </w:rPr>
        <w:t>- комиссия по поступлению и выбытию активов (приложение №2, приложение №3);</w:t>
      </w:r>
    </w:p>
    <w:p w:rsidR="0088434A" w:rsidRPr="009D6CF5" w:rsidRDefault="0088434A" w:rsidP="009A47C8">
      <w:pPr>
        <w:pStyle w:val="2"/>
        <w:numPr>
          <w:ilvl w:val="0"/>
          <w:numId w:val="0"/>
        </w:numPr>
        <w:rPr>
          <w:sz w:val="24"/>
          <w:szCs w:val="24"/>
        </w:rPr>
      </w:pPr>
      <w:r w:rsidRPr="009D6CF5">
        <w:rPr>
          <w:sz w:val="24"/>
          <w:szCs w:val="24"/>
        </w:rPr>
        <w:t>- комиссия по проверке показаний спидометра автотранспорта (приложение № 5).</w:t>
      </w:r>
    </w:p>
    <w:p w:rsidR="0088434A" w:rsidRPr="009D6CF5" w:rsidRDefault="0088434A" w:rsidP="0088434A">
      <w:pPr>
        <w:pStyle w:val="2"/>
        <w:ind w:firstLine="0"/>
        <w:rPr>
          <w:sz w:val="24"/>
          <w:szCs w:val="24"/>
        </w:rPr>
      </w:pPr>
      <w:r w:rsidRPr="009D6CF5">
        <w:rPr>
          <w:sz w:val="24"/>
          <w:szCs w:val="24"/>
        </w:rPr>
        <w:t xml:space="preserve">        Для оформления фактов хозяйственной жизни используются следующие формы первичных (сводных) учетных документов:</w:t>
      </w:r>
    </w:p>
    <w:p w:rsidR="0088434A" w:rsidRPr="009D6CF5" w:rsidRDefault="0088434A" w:rsidP="009A47C8">
      <w:pPr>
        <w:pStyle w:val="2"/>
        <w:numPr>
          <w:ilvl w:val="0"/>
          <w:numId w:val="0"/>
        </w:numPr>
        <w:rPr>
          <w:sz w:val="24"/>
          <w:szCs w:val="24"/>
        </w:rPr>
      </w:pPr>
      <w:r w:rsidRPr="009D6CF5">
        <w:rPr>
          <w:sz w:val="24"/>
          <w:szCs w:val="24"/>
        </w:rPr>
        <w:t>- утвержденные Приказом N 52н;</w:t>
      </w:r>
    </w:p>
    <w:p w:rsidR="0088434A" w:rsidRPr="009D6CF5" w:rsidRDefault="0088434A" w:rsidP="009A47C8">
      <w:pPr>
        <w:pStyle w:val="2"/>
        <w:numPr>
          <w:ilvl w:val="0"/>
          <w:numId w:val="0"/>
        </w:numPr>
        <w:rPr>
          <w:sz w:val="24"/>
          <w:szCs w:val="24"/>
        </w:rPr>
      </w:pPr>
      <w:r w:rsidRPr="009D6CF5">
        <w:rPr>
          <w:sz w:val="24"/>
          <w:szCs w:val="24"/>
        </w:rPr>
        <w:t>- утвержденные Приказом N 52н, содержащие дополнительные реквизиты (данные) в целях обеспечения полноты отражения учета;</w:t>
      </w:r>
    </w:p>
    <w:p w:rsidR="0088434A" w:rsidRPr="009D6CF5" w:rsidRDefault="0088434A" w:rsidP="009A47C8">
      <w:pPr>
        <w:pStyle w:val="2"/>
        <w:numPr>
          <w:ilvl w:val="0"/>
          <w:numId w:val="0"/>
        </w:numPr>
        <w:rPr>
          <w:sz w:val="24"/>
          <w:szCs w:val="24"/>
        </w:rPr>
      </w:pPr>
      <w:r w:rsidRPr="009D6CF5">
        <w:rPr>
          <w:sz w:val="24"/>
          <w:szCs w:val="24"/>
        </w:rPr>
        <w:t>- утвержденные правовыми актами уполномоченных органов исполнительной власти.</w:t>
      </w:r>
    </w:p>
    <w:p w:rsidR="0088434A" w:rsidRPr="009D6CF5" w:rsidRDefault="0088434A" w:rsidP="0088434A">
      <w:pPr>
        <w:pStyle w:val="2"/>
        <w:ind w:firstLine="0"/>
        <w:rPr>
          <w:sz w:val="24"/>
          <w:szCs w:val="24"/>
        </w:rPr>
      </w:pPr>
      <w:r w:rsidRPr="009D6CF5">
        <w:rPr>
          <w:sz w:val="24"/>
          <w:szCs w:val="24"/>
        </w:rPr>
        <w:t>При проведении хозяйственных операций, для оформления которых не предусмотрены типовые формы первичных документов, Администрация использует:</w:t>
      </w:r>
    </w:p>
    <w:p w:rsidR="0088434A" w:rsidRPr="009D6CF5" w:rsidRDefault="0088434A" w:rsidP="009A47C8">
      <w:pPr>
        <w:pStyle w:val="2"/>
        <w:numPr>
          <w:ilvl w:val="0"/>
          <w:numId w:val="0"/>
        </w:numPr>
        <w:rPr>
          <w:sz w:val="24"/>
          <w:szCs w:val="24"/>
        </w:rPr>
      </w:pPr>
      <w:r w:rsidRPr="009D6CF5">
        <w:rPr>
          <w:sz w:val="24"/>
          <w:szCs w:val="24"/>
        </w:rPr>
        <w:t xml:space="preserve"> – самостоятельно разработанные формы, которые приведены в приложении № 6 к данному положению; (Основание: ч. 4 ст. 9 Закона N 402-ФЗ, п. 25 СГС "Концептуальные основы")</w:t>
      </w:r>
    </w:p>
    <w:p w:rsidR="0088434A" w:rsidRPr="009D6CF5" w:rsidRDefault="009A47C8" w:rsidP="00465D41">
      <w:pPr>
        <w:pStyle w:val="2"/>
        <w:ind w:firstLine="0"/>
        <w:rPr>
          <w:sz w:val="24"/>
          <w:szCs w:val="24"/>
        </w:rPr>
      </w:pPr>
      <w:r w:rsidRPr="009D6CF5">
        <w:rPr>
          <w:sz w:val="24"/>
          <w:szCs w:val="24"/>
        </w:rPr>
        <w:t xml:space="preserve">       </w:t>
      </w:r>
      <w:r w:rsidR="0088434A" w:rsidRPr="009D6CF5">
        <w:rPr>
          <w:sz w:val="24"/>
          <w:szCs w:val="24"/>
        </w:rPr>
        <w:t xml:space="preserve">При внесении изменений в учетную политику </w:t>
      </w:r>
      <w:r w:rsidRPr="009D6CF5">
        <w:rPr>
          <w:sz w:val="24"/>
          <w:szCs w:val="24"/>
        </w:rPr>
        <w:t>главный</w:t>
      </w:r>
      <w:r w:rsidR="0088434A" w:rsidRPr="009D6CF5">
        <w:rPr>
          <w:sz w:val="24"/>
          <w:szCs w:val="24"/>
        </w:rPr>
        <w:t xml:space="preserve"> специалист с   исполнением функций главного бухгалтера оценивает в целях</w:t>
      </w:r>
      <w:r w:rsidRPr="009D6CF5">
        <w:rPr>
          <w:sz w:val="24"/>
          <w:szCs w:val="24"/>
        </w:rPr>
        <w:t xml:space="preserve"> </w:t>
      </w:r>
      <w:r w:rsidR="0088434A" w:rsidRPr="009D6CF5">
        <w:rPr>
          <w:sz w:val="24"/>
          <w:szCs w:val="24"/>
        </w:rPr>
        <w:t xml:space="preserve">сопоставления отчетности существенность изменения показателей, </w:t>
      </w:r>
      <w:r w:rsidRPr="009D6CF5">
        <w:rPr>
          <w:sz w:val="24"/>
          <w:szCs w:val="24"/>
        </w:rPr>
        <w:t>отражающих финансовое</w:t>
      </w:r>
      <w:r w:rsidR="0088434A" w:rsidRPr="009D6CF5">
        <w:rPr>
          <w:sz w:val="24"/>
          <w:szCs w:val="24"/>
        </w:rPr>
        <w:t xml:space="preserve"> положение, финансовые результаты деятельности и движение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w:t>
      </w:r>
      <w:r w:rsidRPr="009D6CF5">
        <w:rPr>
          <w:sz w:val="24"/>
          <w:szCs w:val="24"/>
        </w:rPr>
        <w:t>ошибках. (</w:t>
      </w:r>
      <w:r w:rsidR="0088434A" w:rsidRPr="009D6CF5">
        <w:rPr>
          <w:sz w:val="24"/>
          <w:szCs w:val="24"/>
        </w:rPr>
        <w:t>Основание: пункты 17, 20, 32 СГС «Учетная политика, оценочные значения и ошибки».)</w:t>
      </w:r>
    </w:p>
    <w:p w:rsidR="009A47C8" w:rsidRPr="009D6CF5" w:rsidRDefault="009A47C8" w:rsidP="009A47C8">
      <w:pPr>
        <w:pStyle w:val="1"/>
        <w:rPr>
          <w:szCs w:val="24"/>
        </w:rPr>
      </w:pPr>
      <w:r w:rsidRPr="009D6CF5">
        <w:rPr>
          <w:szCs w:val="24"/>
        </w:rPr>
        <w:t xml:space="preserve"> Обработка учетной информации</w:t>
      </w:r>
    </w:p>
    <w:p w:rsidR="009A47C8" w:rsidRPr="009D6CF5" w:rsidRDefault="009A47C8" w:rsidP="009A47C8">
      <w:pPr>
        <w:pStyle w:val="2"/>
        <w:ind w:firstLine="0"/>
        <w:rPr>
          <w:sz w:val="24"/>
          <w:szCs w:val="24"/>
        </w:rPr>
      </w:pPr>
      <w:r w:rsidRPr="009D6CF5">
        <w:rPr>
          <w:sz w:val="24"/>
          <w:szCs w:val="24"/>
        </w:rPr>
        <w:t>2.1 Бухгалтерский учет, в частности бюджетный учет, учет заработной платы, администрирование доходов, ведется в электронном виде с применением программного продукта 1С – Предприятие 8.3: «Бухгалтерия государственного учреждения»;</w:t>
      </w:r>
    </w:p>
    <w:p w:rsidR="009A47C8" w:rsidRPr="009D6CF5" w:rsidRDefault="009A47C8" w:rsidP="009A47C8">
      <w:pPr>
        <w:pStyle w:val="2"/>
        <w:numPr>
          <w:ilvl w:val="0"/>
          <w:numId w:val="0"/>
        </w:numPr>
        <w:rPr>
          <w:sz w:val="24"/>
          <w:szCs w:val="24"/>
        </w:rPr>
      </w:pPr>
      <w:r w:rsidRPr="009D6CF5">
        <w:rPr>
          <w:sz w:val="24"/>
          <w:szCs w:val="24"/>
        </w:rPr>
        <w:t>- автоматизация процессов исполнения бюджета в системе «АЦК-Финансы».</w:t>
      </w:r>
    </w:p>
    <w:p w:rsidR="009A47C8" w:rsidRPr="009D6CF5" w:rsidRDefault="009A47C8" w:rsidP="009A47C8">
      <w:pPr>
        <w:pStyle w:val="2"/>
        <w:ind w:firstLine="0"/>
        <w:rPr>
          <w:sz w:val="24"/>
          <w:szCs w:val="24"/>
        </w:rPr>
      </w:pPr>
      <w:r w:rsidRPr="009D6CF5">
        <w:rPr>
          <w:sz w:val="24"/>
          <w:szCs w:val="24"/>
        </w:rPr>
        <w:t xml:space="preserve"> Свод месячной, квартальной, годовой бюджетной отчетности об исполнении бюджета, а также свод годовой, квартальной бюджетной отчетности ГРБС составляется с применением программного продукта «СМАРТ-БП».</w:t>
      </w:r>
    </w:p>
    <w:p w:rsidR="009A47C8" w:rsidRPr="009D6CF5" w:rsidRDefault="009A47C8" w:rsidP="009A47C8">
      <w:pPr>
        <w:pStyle w:val="2"/>
        <w:numPr>
          <w:ilvl w:val="0"/>
          <w:numId w:val="0"/>
        </w:numPr>
        <w:rPr>
          <w:sz w:val="24"/>
          <w:szCs w:val="24"/>
        </w:rPr>
      </w:pPr>
    </w:p>
    <w:p w:rsidR="009A47C8" w:rsidRPr="009D6CF5" w:rsidRDefault="009A47C8" w:rsidP="009A47C8">
      <w:pPr>
        <w:pStyle w:val="2"/>
        <w:ind w:firstLine="0"/>
        <w:rPr>
          <w:sz w:val="24"/>
          <w:szCs w:val="24"/>
        </w:rPr>
      </w:pPr>
      <w:r w:rsidRPr="009D6CF5">
        <w:rPr>
          <w:sz w:val="24"/>
          <w:szCs w:val="24"/>
        </w:rPr>
        <w:t xml:space="preserve">    С использованием телекоммуникационных каналов связи и электронной подписи сектор экономики и финансов Администрации ведет электронный документооборот по следующим направлениям:</w:t>
      </w:r>
    </w:p>
    <w:p w:rsidR="009A47C8" w:rsidRPr="009D6CF5" w:rsidRDefault="009A47C8" w:rsidP="009A47C8">
      <w:pPr>
        <w:pStyle w:val="2"/>
        <w:numPr>
          <w:ilvl w:val="0"/>
          <w:numId w:val="0"/>
        </w:numPr>
        <w:rPr>
          <w:sz w:val="24"/>
          <w:szCs w:val="24"/>
        </w:rPr>
      </w:pPr>
      <w:r w:rsidRPr="009D6CF5">
        <w:rPr>
          <w:sz w:val="24"/>
          <w:szCs w:val="24"/>
        </w:rPr>
        <w:t>- система электронного документооборота с территориальным органом Казначейства России;</w:t>
      </w:r>
    </w:p>
    <w:p w:rsidR="009A47C8" w:rsidRPr="009D6CF5" w:rsidRDefault="009A47C8" w:rsidP="009A47C8">
      <w:pPr>
        <w:pStyle w:val="2"/>
        <w:numPr>
          <w:ilvl w:val="0"/>
          <w:numId w:val="0"/>
        </w:numPr>
        <w:rPr>
          <w:sz w:val="24"/>
          <w:szCs w:val="24"/>
        </w:rPr>
      </w:pPr>
      <w:r w:rsidRPr="009D6CF5">
        <w:rPr>
          <w:sz w:val="24"/>
          <w:szCs w:val="24"/>
        </w:rPr>
        <w:t>- передача отчетности по страховым взносам, по налогам, сборам и иным обязательным платежам в Инспекцию Федеральной налоговой службы;</w:t>
      </w:r>
    </w:p>
    <w:p w:rsidR="009A47C8" w:rsidRPr="009D6CF5" w:rsidRDefault="009A47C8" w:rsidP="009A47C8">
      <w:pPr>
        <w:pStyle w:val="2"/>
        <w:numPr>
          <w:ilvl w:val="0"/>
          <w:numId w:val="0"/>
        </w:numPr>
        <w:rPr>
          <w:sz w:val="24"/>
          <w:szCs w:val="24"/>
        </w:rPr>
      </w:pPr>
      <w:r w:rsidRPr="009D6CF5">
        <w:rPr>
          <w:sz w:val="24"/>
          <w:szCs w:val="24"/>
        </w:rPr>
        <w:t>- передача отчетности и по сведениям персонифицированного учета в отделение Социального фонда России;</w:t>
      </w:r>
    </w:p>
    <w:p w:rsidR="009A47C8" w:rsidRPr="009D6CF5" w:rsidRDefault="009A47C8" w:rsidP="009A47C8">
      <w:pPr>
        <w:pStyle w:val="2"/>
        <w:numPr>
          <w:ilvl w:val="0"/>
          <w:numId w:val="0"/>
        </w:numPr>
        <w:rPr>
          <w:sz w:val="24"/>
          <w:szCs w:val="24"/>
        </w:rPr>
      </w:pPr>
      <w:r w:rsidRPr="009D6CF5">
        <w:rPr>
          <w:sz w:val="24"/>
          <w:szCs w:val="24"/>
        </w:rPr>
        <w:t>- размещение информации о деятельности Администрации на официальном сайте obedinennoesp.ru.</w:t>
      </w:r>
    </w:p>
    <w:p w:rsidR="009A47C8" w:rsidRPr="009D6CF5" w:rsidRDefault="009A47C8" w:rsidP="009A47C8">
      <w:pPr>
        <w:pStyle w:val="2"/>
        <w:numPr>
          <w:ilvl w:val="0"/>
          <w:numId w:val="0"/>
        </w:numPr>
        <w:rPr>
          <w:sz w:val="24"/>
          <w:szCs w:val="24"/>
        </w:rPr>
      </w:pPr>
      <w:r w:rsidRPr="009D6CF5">
        <w:rPr>
          <w:sz w:val="24"/>
          <w:szCs w:val="24"/>
        </w:rPr>
        <w:t xml:space="preserve">          Электронные документы, предоставляемые (получаемые) в рамках указанного обмена информацией, подписываются усиленной квалифицированной подписью. Хранение этих документов осуществляется в информационных системах, через которые осуществляется электронный документооборот.</w:t>
      </w:r>
    </w:p>
    <w:p w:rsidR="009A47C8" w:rsidRPr="009D6CF5" w:rsidRDefault="009A47C8" w:rsidP="009A47C8">
      <w:pPr>
        <w:pStyle w:val="2"/>
        <w:numPr>
          <w:ilvl w:val="0"/>
          <w:numId w:val="0"/>
        </w:numPr>
        <w:rPr>
          <w:sz w:val="24"/>
          <w:szCs w:val="24"/>
        </w:rPr>
      </w:pPr>
      <w:r w:rsidRPr="009D6CF5">
        <w:rPr>
          <w:sz w:val="24"/>
          <w:szCs w:val="24"/>
        </w:rPr>
        <w:t xml:space="preserve">          Платежи производятся в электронном виде, подтверждение оплаты-платежное поручение (форма по ОКУД № 0401060).</w:t>
      </w:r>
    </w:p>
    <w:p w:rsidR="009A47C8" w:rsidRPr="009D6CF5" w:rsidRDefault="009A47C8" w:rsidP="009A47C8">
      <w:pPr>
        <w:pStyle w:val="2"/>
        <w:ind w:firstLine="0"/>
        <w:rPr>
          <w:sz w:val="24"/>
          <w:szCs w:val="24"/>
        </w:rPr>
      </w:pPr>
      <w:r w:rsidRPr="009D6CF5">
        <w:rPr>
          <w:sz w:val="24"/>
          <w:szCs w:val="24"/>
        </w:rPr>
        <w:t xml:space="preserve">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9A47C8" w:rsidRPr="009D6CF5" w:rsidRDefault="009A47C8" w:rsidP="009A47C8">
      <w:pPr>
        <w:pStyle w:val="2"/>
        <w:ind w:firstLine="142"/>
        <w:rPr>
          <w:sz w:val="24"/>
          <w:szCs w:val="24"/>
        </w:rPr>
      </w:pPr>
      <w:r w:rsidRPr="009D6CF5">
        <w:rPr>
          <w:sz w:val="24"/>
          <w:szCs w:val="24"/>
        </w:rPr>
        <w:t xml:space="preserve"> В целях обеспечения сохранности электронных данных бухгалтерского учета и отчетности 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порядке.Основание: пункт 19 Инструкции к Единому плану счетов № 157н, пункт 33 Стандарта «Концептуальные основы бухучета и отчетности». </w:t>
      </w:r>
    </w:p>
    <w:p w:rsidR="009A47C8" w:rsidRPr="009D6CF5" w:rsidRDefault="009A47C8" w:rsidP="009A47C8">
      <w:pPr>
        <w:pStyle w:val="2"/>
        <w:ind w:firstLine="0"/>
        <w:rPr>
          <w:sz w:val="24"/>
          <w:szCs w:val="24"/>
        </w:rPr>
      </w:pPr>
      <w:r w:rsidRPr="009D6CF5">
        <w:rPr>
          <w:sz w:val="24"/>
          <w:szCs w:val="24"/>
        </w:rPr>
        <w:t>Периодичность формирования регистров устанавливается следующая:</w:t>
      </w:r>
    </w:p>
    <w:p w:rsidR="009A47C8" w:rsidRPr="009D6CF5" w:rsidRDefault="009A47C8" w:rsidP="009A47C8">
      <w:pPr>
        <w:pStyle w:val="2"/>
        <w:numPr>
          <w:ilvl w:val="0"/>
          <w:numId w:val="0"/>
        </w:numPr>
        <w:rPr>
          <w:sz w:val="24"/>
          <w:szCs w:val="24"/>
        </w:rPr>
      </w:pPr>
      <w:r w:rsidRPr="009D6CF5">
        <w:rPr>
          <w:sz w:val="24"/>
          <w:szCs w:val="24"/>
        </w:rPr>
        <w:t>- инвентарная карточка учета нефинансовых активов (ф. 0504031) оформляется при 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 При отсутствии указанных фактов хозяйственной жизни формируется ежегодно со сведениями о начисленной амортизации;</w:t>
      </w:r>
    </w:p>
    <w:p w:rsidR="009A47C8" w:rsidRPr="009D6CF5" w:rsidRDefault="009A47C8" w:rsidP="009A47C8">
      <w:pPr>
        <w:pStyle w:val="2"/>
        <w:numPr>
          <w:ilvl w:val="0"/>
          <w:numId w:val="0"/>
        </w:numPr>
        <w:rPr>
          <w:sz w:val="24"/>
          <w:szCs w:val="24"/>
        </w:rPr>
      </w:pPr>
      <w:r w:rsidRPr="009D6CF5">
        <w:rPr>
          <w:sz w:val="24"/>
          <w:szCs w:val="24"/>
        </w:rPr>
        <w:t>- инвентарная карточка группового учета нефинансовых активов (ф. 0504032) оформляется при принятии объектов к учету, по мере внесения изменений и при выбытии;</w:t>
      </w:r>
    </w:p>
    <w:p w:rsidR="009A47C8" w:rsidRPr="009D6CF5" w:rsidRDefault="009A47C8" w:rsidP="009A47C8">
      <w:pPr>
        <w:pStyle w:val="2"/>
        <w:numPr>
          <w:ilvl w:val="0"/>
          <w:numId w:val="0"/>
        </w:numPr>
        <w:rPr>
          <w:sz w:val="24"/>
          <w:szCs w:val="24"/>
        </w:rPr>
      </w:pPr>
      <w:r w:rsidRPr="009D6CF5">
        <w:rPr>
          <w:sz w:val="24"/>
          <w:szCs w:val="24"/>
        </w:rPr>
        <w:t>- опись инвентарных карточек по учету нефинансовых активов (ф. 0504033) формируется ежегодно, в последний день года. Опись инвентарных карточек (ф. 0504033) составляется без включения информации об инвентарных объектах, выбывших до начала установленного периода;</w:t>
      </w:r>
    </w:p>
    <w:p w:rsidR="009A47C8" w:rsidRPr="009D6CF5" w:rsidRDefault="009A47C8" w:rsidP="009A47C8">
      <w:pPr>
        <w:pStyle w:val="2"/>
        <w:numPr>
          <w:ilvl w:val="0"/>
          <w:numId w:val="0"/>
        </w:numPr>
        <w:rPr>
          <w:sz w:val="24"/>
          <w:szCs w:val="24"/>
        </w:rPr>
      </w:pPr>
      <w:r w:rsidRPr="009D6CF5">
        <w:rPr>
          <w:sz w:val="24"/>
          <w:szCs w:val="24"/>
        </w:rPr>
        <w:t>-оборотная ведомость по нефинансовым активам (ф. 0504035) по материальным запасам формируется ежемесячно;</w:t>
      </w:r>
    </w:p>
    <w:p w:rsidR="009A47C8" w:rsidRPr="009D6CF5" w:rsidRDefault="009A47C8" w:rsidP="009A47C8">
      <w:pPr>
        <w:pStyle w:val="2"/>
        <w:numPr>
          <w:ilvl w:val="0"/>
          <w:numId w:val="0"/>
        </w:numPr>
        <w:rPr>
          <w:sz w:val="24"/>
          <w:szCs w:val="24"/>
        </w:rPr>
      </w:pPr>
      <w:r w:rsidRPr="009D6CF5">
        <w:rPr>
          <w:sz w:val="24"/>
          <w:szCs w:val="24"/>
        </w:rPr>
        <w:t>- Журналы учета ( ф. 0504071, ф.0509213 и иные) формируются ежемесячно;</w:t>
      </w:r>
    </w:p>
    <w:p w:rsidR="009A47C8" w:rsidRPr="009D6CF5" w:rsidRDefault="009A47C8" w:rsidP="009A47C8">
      <w:pPr>
        <w:pStyle w:val="2"/>
        <w:numPr>
          <w:ilvl w:val="0"/>
          <w:numId w:val="0"/>
        </w:numPr>
        <w:rPr>
          <w:sz w:val="24"/>
          <w:szCs w:val="24"/>
        </w:rPr>
      </w:pPr>
      <w:r w:rsidRPr="009D6CF5">
        <w:rPr>
          <w:sz w:val="24"/>
          <w:szCs w:val="24"/>
        </w:rPr>
        <w:t>- Главная книга (ф.0504072) формируется ежемесячно;</w:t>
      </w:r>
    </w:p>
    <w:p w:rsidR="009A47C8" w:rsidRPr="009D6CF5" w:rsidRDefault="009A47C8" w:rsidP="009A47C8">
      <w:pPr>
        <w:pStyle w:val="2"/>
        <w:numPr>
          <w:ilvl w:val="0"/>
          <w:numId w:val="0"/>
        </w:numPr>
        <w:rPr>
          <w:sz w:val="24"/>
          <w:szCs w:val="24"/>
        </w:rPr>
      </w:pPr>
      <w:r w:rsidRPr="009D6CF5">
        <w:rPr>
          <w:sz w:val="24"/>
          <w:szCs w:val="24"/>
        </w:rPr>
        <w:t>- другие регистры, не указанные выше, заполняются по мере необходимости, но не реже 1 раза в год</w:t>
      </w:r>
    </w:p>
    <w:p w:rsidR="009A47C8" w:rsidRPr="009D6CF5" w:rsidRDefault="009A47C8" w:rsidP="00465D41">
      <w:pPr>
        <w:pStyle w:val="2"/>
        <w:ind w:firstLine="0"/>
        <w:rPr>
          <w:sz w:val="24"/>
          <w:szCs w:val="24"/>
        </w:rPr>
      </w:pPr>
      <w:r w:rsidRPr="009D6CF5">
        <w:rPr>
          <w:sz w:val="24"/>
          <w:szCs w:val="24"/>
        </w:rPr>
        <w:t xml:space="preserve"> При обнаружении ошибок в регистрах учета ошибочные данные анализируются, вносятся исправления в регистры бухучета и при необходимости – в первичные документы. Ошибки, допущенные в прошлых годах, отражаются на счетах бухучета обособленно – с указанием субконто «Исправление ошибок прошлых </w:t>
      </w:r>
      <w:r w:rsidR="00654DA1" w:rsidRPr="009D6CF5">
        <w:rPr>
          <w:sz w:val="24"/>
          <w:szCs w:val="24"/>
        </w:rPr>
        <w:t>лет». Основание</w:t>
      </w:r>
      <w:r w:rsidRPr="009D6CF5">
        <w:rPr>
          <w:sz w:val="24"/>
          <w:szCs w:val="24"/>
        </w:rPr>
        <w:t>: пункт 18 Инструкции к Единому плану счетов № 157н.</w:t>
      </w:r>
    </w:p>
    <w:p w:rsidR="009A47C8" w:rsidRPr="009D6CF5" w:rsidRDefault="009A47C8" w:rsidP="0088434A">
      <w:pPr>
        <w:pStyle w:val="2"/>
        <w:numPr>
          <w:ilvl w:val="0"/>
          <w:numId w:val="0"/>
        </w:numPr>
        <w:rPr>
          <w:sz w:val="24"/>
          <w:szCs w:val="24"/>
        </w:rPr>
      </w:pPr>
      <w:r w:rsidRPr="009D6CF5">
        <w:rPr>
          <w:sz w:val="24"/>
          <w:szCs w:val="24"/>
        </w:rPr>
        <w:t>В соответствии с п. 4 Инструкции к Единому плану счетов № 157н при ведении бухгалтерского учета Администрация обеспечивает предоставление информации, необходимой внутренним и внешним пользователям бухгалтерской отчетности для осуществления ими полномочий по внутреннему и внешнему финансовому контролю за соблюдением законодательства РФ при осуществлении субъектом учета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w:t>
      </w:r>
    </w:p>
    <w:p w:rsidR="00654DA1" w:rsidRPr="009D6CF5" w:rsidRDefault="00654DA1" w:rsidP="00654DA1">
      <w:pPr>
        <w:pStyle w:val="1"/>
        <w:rPr>
          <w:szCs w:val="24"/>
        </w:rPr>
      </w:pPr>
      <w:r w:rsidRPr="009D6CF5">
        <w:rPr>
          <w:szCs w:val="24"/>
        </w:rPr>
        <w:t>Рабочий план счетов</w:t>
      </w:r>
    </w:p>
    <w:p w:rsidR="00654DA1" w:rsidRPr="009D6CF5" w:rsidRDefault="00654DA1" w:rsidP="00654DA1">
      <w:pPr>
        <w:pStyle w:val="2"/>
        <w:numPr>
          <w:ilvl w:val="0"/>
          <w:numId w:val="0"/>
        </w:numPr>
        <w:rPr>
          <w:sz w:val="24"/>
          <w:szCs w:val="24"/>
        </w:rPr>
      </w:pPr>
      <w:r w:rsidRPr="009D6CF5">
        <w:rPr>
          <w:sz w:val="24"/>
          <w:szCs w:val="24"/>
        </w:rPr>
        <w:t>3.1 Бюджетный учет ведется с использованием рабочего Плана счетов, в соответствии с Инструкцией к Единому плану счетов № 157н, Инструкцией № 162н.</w:t>
      </w:r>
    </w:p>
    <w:p w:rsidR="00654DA1" w:rsidRPr="009D6CF5" w:rsidRDefault="00654DA1" w:rsidP="00654DA1">
      <w:pPr>
        <w:pStyle w:val="2"/>
        <w:numPr>
          <w:ilvl w:val="0"/>
          <w:numId w:val="0"/>
        </w:numPr>
        <w:rPr>
          <w:sz w:val="24"/>
          <w:szCs w:val="24"/>
        </w:rPr>
      </w:pPr>
      <w:r w:rsidRPr="009D6CF5">
        <w:rPr>
          <w:sz w:val="24"/>
          <w:szCs w:val="24"/>
        </w:rPr>
        <w:t>3.2 Номер счета Рабочего плана счетов включает в себя 26 разрядов. Структура номера счета строится следующим образом:</w:t>
      </w:r>
    </w:p>
    <w:p w:rsidR="00654DA1" w:rsidRPr="009D6CF5" w:rsidRDefault="00654DA1" w:rsidP="00654DA1">
      <w:pPr>
        <w:pStyle w:val="2"/>
        <w:numPr>
          <w:ilvl w:val="0"/>
          <w:numId w:val="0"/>
        </w:numPr>
        <w:rPr>
          <w:sz w:val="24"/>
          <w:szCs w:val="24"/>
        </w:rPr>
      </w:pPr>
      <w:r w:rsidRPr="009D6CF5">
        <w:rPr>
          <w:sz w:val="24"/>
          <w:szCs w:val="24"/>
        </w:rPr>
        <w:t xml:space="preserve">в 1 - 17 разрядах указывается аналитический код по классификации доходов, классификации расходов бюджета, классификации источников финансирования дефицита бюджета согласно сводной бюджетной росписи доходов и расходов </w:t>
      </w:r>
      <w:r w:rsidR="009D6CF5">
        <w:rPr>
          <w:sz w:val="24"/>
          <w:szCs w:val="24"/>
        </w:rPr>
        <w:t>Войновского</w:t>
      </w:r>
      <w:r w:rsidRPr="009D6CF5">
        <w:rPr>
          <w:sz w:val="24"/>
          <w:szCs w:val="24"/>
        </w:rPr>
        <w:t xml:space="preserve"> сельского поселения. </w:t>
      </w:r>
    </w:p>
    <w:p w:rsidR="00654DA1" w:rsidRPr="009D6CF5" w:rsidRDefault="00654DA1" w:rsidP="00654DA1">
      <w:pPr>
        <w:pStyle w:val="2"/>
        <w:numPr>
          <w:ilvl w:val="0"/>
          <w:numId w:val="0"/>
        </w:numPr>
        <w:rPr>
          <w:sz w:val="24"/>
          <w:szCs w:val="24"/>
        </w:rPr>
      </w:pPr>
      <w:r w:rsidRPr="009D6CF5">
        <w:rPr>
          <w:sz w:val="24"/>
          <w:szCs w:val="24"/>
        </w:rPr>
        <w:t xml:space="preserve">в 18 разряде отражается код вида финансового обеспечения (деятельности). </w:t>
      </w:r>
    </w:p>
    <w:p w:rsidR="00654DA1" w:rsidRPr="009D6CF5" w:rsidRDefault="00654DA1" w:rsidP="00654DA1">
      <w:pPr>
        <w:pStyle w:val="2"/>
        <w:numPr>
          <w:ilvl w:val="0"/>
          <w:numId w:val="0"/>
        </w:numPr>
        <w:rPr>
          <w:sz w:val="24"/>
          <w:szCs w:val="24"/>
        </w:rPr>
      </w:pPr>
      <w:r w:rsidRPr="009D6CF5">
        <w:rPr>
          <w:sz w:val="24"/>
          <w:szCs w:val="24"/>
        </w:rPr>
        <w:t>в 19 - 23 разрядах номера счета Рабочего плана счетов отражается синтетический код счета Единого плана счетов;</w:t>
      </w:r>
    </w:p>
    <w:p w:rsidR="00654DA1" w:rsidRPr="009D6CF5" w:rsidRDefault="00654DA1" w:rsidP="00654DA1">
      <w:pPr>
        <w:pStyle w:val="2"/>
        <w:numPr>
          <w:ilvl w:val="0"/>
          <w:numId w:val="0"/>
        </w:numPr>
        <w:rPr>
          <w:sz w:val="24"/>
          <w:szCs w:val="24"/>
        </w:rPr>
      </w:pPr>
      <w:r w:rsidRPr="009D6CF5">
        <w:rPr>
          <w:sz w:val="24"/>
          <w:szCs w:val="24"/>
        </w:rPr>
        <w:t>в 24 - 26 разрядах показывается аналитический код вида поступлений, выбытий объекта учета, отражаются коды Классификации операций сектора государственного управления (КОСГУ).</w:t>
      </w:r>
    </w:p>
    <w:p w:rsidR="00654DA1" w:rsidRPr="009D6CF5" w:rsidRDefault="00654DA1" w:rsidP="002B3037">
      <w:pPr>
        <w:pStyle w:val="2"/>
        <w:numPr>
          <w:ilvl w:val="1"/>
          <w:numId w:val="5"/>
        </w:numPr>
        <w:rPr>
          <w:sz w:val="24"/>
          <w:szCs w:val="24"/>
        </w:rPr>
      </w:pPr>
      <w:r w:rsidRPr="009D6CF5">
        <w:rPr>
          <w:sz w:val="24"/>
          <w:szCs w:val="24"/>
        </w:rPr>
        <w:t>В целях организации и ведения бухгалтерского учета, утверждения Рабочего плана счетов применяются следующие коды вида финансового обеспечения (деятельности):</w:t>
      </w:r>
    </w:p>
    <w:p w:rsidR="00654DA1" w:rsidRPr="009D6CF5" w:rsidRDefault="00654DA1" w:rsidP="00654DA1">
      <w:pPr>
        <w:pStyle w:val="2"/>
        <w:numPr>
          <w:ilvl w:val="0"/>
          <w:numId w:val="0"/>
        </w:numPr>
        <w:ind w:left="360"/>
        <w:rPr>
          <w:sz w:val="24"/>
          <w:szCs w:val="24"/>
        </w:rPr>
      </w:pPr>
      <w:r w:rsidRPr="009D6CF5">
        <w:rPr>
          <w:sz w:val="24"/>
          <w:szCs w:val="24"/>
        </w:rPr>
        <w:t xml:space="preserve"> - деятельность, осуществляемая за счет средств соответствующего бюджета бюджетной системы РФ (бюджетная деятельность);</w:t>
      </w:r>
    </w:p>
    <w:p w:rsidR="00654DA1" w:rsidRPr="009D6CF5" w:rsidRDefault="00654DA1" w:rsidP="00654DA1">
      <w:pPr>
        <w:pStyle w:val="2"/>
        <w:numPr>
          <w:ilvl w:val="0"/>
          <w:numId w:val="0"/>
        </w:numPr>
        <w:rPr>
          <w:sz w:val="24"/>
          <w:szCs w:val="24"/>
        </w:rPr>
      </w:pPr>
      <w:r w:rsidRPr="009D6CF5">
        <w:rPr>
          <w:sz w:val="24"/>
          <w:szCs w:val="24"/>
        </w:rPr>
        <w:t xml:space="preserve">         - приносящая доход деятельность</w:t>
      </w:r>
    </w:p>
    <w:p w:rsidR="009A47C8" w:rsidRPr="009D6CF5" w:rsidRDefault="00654DA1" w:rsidP="0088434A">
      <w:pPr>
        <w:pStyle w:val="2"/>
        <w:numPr>
          <w:ilvl w:val="0"/>
          <w:numId w:val="0"/>
        </w:numPr>
        <w:rPr>
          <w:sz w:val="24"/>
          <w:szCs w:val="24"/>
        </w:rPr>
      </w:pPr>
      <w:r w:rsidRPr="009D6CF5">
        <w:rPr>
          <w:sz w:val="24"/>
          <w:szCs w:val="24"/>
        </w:rPr>
        <w:t xml:space="preserve">         - средства во временном распоряжении. </w:t>
      </w:r>
    </w:p>
    <w:p w:rsidR="003066B0" w:rsidRPr="009D6CF5" w:rsidRDefault="003066B0" w:rsidP="003066B0">
      <w:pPr>
        <w:pStyle w:val="1"/>
        <w:rPr>
          <w:szCs w:val="24"/>
        </w:rPr>
      </w:pPr>
      <w:r w:rsidRPr="009D6CF5">
        <w:rPr>
          <w:szCs w:val="24"/>
        </w:rPr>
        <w:t xml:space="preserve"> Учет отдельных видов имущества и обязательств</w:t>
      </w:r>
    </w:p>
    <w:p w:rsidR="003066B0" w:rsidRPr="009D6CF5" w:rsidRDefault="003066B0" w:rsidP="003066B0">
      <w:pPr>
        <w:pStyle w:val="2"/>
        <w:ind w:firstLine="0"/>
        <w:rPr>
          <w:sz w:val="24"/>
          <w:szCs w:val="24"/>
        </w:rPr>
      </w:pPr>
      <w:r w:rsidRPr="009D6CF5">
        <w:rPr>
          <w:sz w:val="24"/>
          <w:szCs w:val="24"/>
        </w:rPr>
        <w:tab/>
        <w:t>Бюджетный учет ведется по первичным документам, которые проверены сотрудниками сектора экономики и финансов в соответствии с Положением о внутреннем муниципальном финансовом контроле (приложение № 4).</w:t>
      </w:r>
    </w:p>
    <w:p w:rsidR="00AC3A50" w:rsidRPr="009D6CF5" w:rsidRDefault="003066B0" w:rsidP="009D6CF5">
      <w:pPr>
        <w:pStyle w:val="2"/>
        <w:numPr>
          <w:ilvl w:val="0"/>
          <w:numId w:val="0"/>
        </w:numPr>
        <w:rPr>
          <w:sz w:val="24"/>
          <w:szCs w:val="24"/>
        </w:rPr>
      </w:pPr>
      <w:r w:rsidRPr="009D6CF5">
        <w:rPr>
          <w:sz w:val="24"/>
          <w:szCs w:val="24"/>
        </w:rPr>
        <w:t>Основание: пункт 3 Инструкции к Единому плану счетов № 157н, пункт 23 Стандарта «Концептуальные основы бухучета и отчетности».</w:t>
      </w:r>
    </w:p>
    <w:p w:rsidR="00AC3A50" w:rsidRPr="009D6CF5" w:rsidRDefault="00AC3A50" w:rsidP="00AC3A50">
      <w:pPr>
        <w:pStyle w:val="1"/>
        <w:rPr>
          <w:szCs w:val="24"/>
        </w:rPr>
      </w:pPr>
      <w:r w:rsidRPr="009D6CF5">
        <w:rPr>
          <w:szCs w:val="24"/>
        </w:rPr>
        <w:t xml:space="preserve"> Учет нефинансовых активов</w:t>
      </w:r>
    </w:p>
    <w:p w:rsidR="00AC3A50" w:rsidRPr="009D6CF5" w:rsidRDefault="00AC3A50" w:rsidP="00AC3A50">
      <w:pPr>
        <w:rPr>
          <w:sz w:val="24"/>
          <w:szCs w:val="24"/>
        </w:rPr>
      </w:pPr>
      <w:r w:rsidRPr="009D6CF5">
        <w:rPr>
          <w:sz w:val="24"/>
          <w:szCs w:val="24"/>
        </w:rPr>
        <w:t xml:space="preserve">5.1  Администрация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 и инвентарь. </w:t>
      </w:r>
    </w:p>
    <w:p w:rsidR="00AC3A50" w:rsidRPr="009D6CF5" w:rsidRDefault="00AC3A50" w:rsidP="00AC3A50">
      <w:pPr>
        <w:rPr>
          <w:sz w:val="24"/>
          <w:szCs w:val="24"/>
        </w:rPr>
      </w:pPr>
      <w:r w:rsidRPr="009D6CF5">
        <w:rPr>
          <w:sz w:val="24"/>
          <w:szCs w:val="24"/>
        </w:rPr>
        <w:t>5.2 В один инвентарный объект, признаваемый комплексом объектов основных средств, объединяются следующие объекты имущества несущественной стоимости, имеющие одинаковые сроки полезного и ожидаемого использования:</w:t>
      </w:r>
    </w:p>
    <w:p w:rsidR="00AC3A50" w:rsidRPr="009D6CF5" w:rsidRDefault="00AC3A50" w:rsidP="00AC3A50">
      <w:pPr>
        <w:rPr>
          <w:sz w:val="24"/>
          <w:szCs w:val="24"/>
        </w:rPr>
      </w:pPr>
      <w:r w:rsidRPr="009D6CF5">
        <w:rPr>
          <w:sz w:val="24"/>
          <w:szCs w:val="24"/>
        </w:rPr>
        <w:t>- мебель для обстановки одного помещения – столы, стулья, стеллажи, шкафы, полки;</w:t>
      </w:r>
    </w:p>
    <w:p w:rsidR="00AC3A50" w:rsidRPr="009D6CF5" w:rsidRDefault="00AC3A50" w:rsidP="00AC3A50">
      <w:pPr>
        <w:rPr>
          <w:sz w:val="24"/>
          <w:szCs w:val="24"/>
        </w:rPr>
      </w:pPr>
      <w:r w:rsidRPr="009D6CF5">
        <w:rPr>
          <w:sz w:val="24"/>
          <w:szCs w:val="24"/>
        </w:rPr>
        <w:t>- компьютерное и периферийное оборудование – системные блоки, мониторы, принтеры, сканеры, компьютерные мыши, клавиатуры, колонки, акустические системы, микрофоны, веб-камеры, устройства захвата видео, внешние ТВ-тюнеры, внешние накопители на жестких дисках;</w:t>
      </w:r>
    </w:p>
    <w:p w:rsidR="00AC3A50" w:rsidRPr="009D6CF5" w:rsidRDefault="00AC3A50" w:rsidP="00AC3A50">
      <w:pPr>
        <w:rPr>
          <w:sz w:val="24"/>
          <w:szCs w:val="24"/>
        </w:rPr>
      </w:pPr>
      <w:r w:rsidRPr="009D6CF5">
        <w:rPr>
          <w:sz w:val="24"/>
          <w:szCs w:val="24"/>
        </w:rPr>
        <w:t>5.3  Каждому инвентарному объекту основных средств и непроизведенных активов стоимостью свыше 10 000 руб. присваивается уникальный инвентарный порядковый номер, состоящий из девяти знаков.</w:t>
      </w:r>
    </w:p>
    <w:p w:rsidR="00AC3A50" w:rsidRPr="009D6CF5" w:rsidRDefault="00AC3A50" w:rsidP="00AC3A50">
      <w:pPr>
        <w:rPr>
          <w:sz w:val="24"/>
          <w:szCs w:val="24"/>
        </w:rPr>
      </w:pPr>
      <w:r w:rsidRPr="009D6CF5">
        <w:rPr>
          <w:sz w:val="24"/>
          <w:szCs w:val="24"/>
        </w:rPr>
        <w:t xml:space="preserve">      1 разряд - код вида финансового обеспечения (деятельности) организации;</w:t>
      </w:r>
    </w:p>
    <w:p w:rsidR="00AC3A50" w:rsidRPr="009D6CF5" w:rsidRDefault="00AC3A50" w:rsidP="00AC3A50">
      <w:pPr>
        <w:rPr>
          <w:sz w:val="24"/>
          <w:szCs w:val="24"/>
        </w:rPr>
      </w:pPr>
      <w:r w:rsidRPr="009D6CF5">
        <w:rPr>
          <w:sz w:val="24"/>
          <w:szCs w:val="24"/>
        </w:rPr>
        <w:t xml:space="preserve">      2–4-й разряды – код объекта учета синтетического счета;</w:t>
      </w:r>
    </w:p>
    <w:p w:rsidR="00AC3A50" w:rsidRPr="009D6CF5" w:rsidRDefault="00AC3A50" w:rsidP="00AC3A50">
      <w:pPr>
        <w:rPr>
          <w:sz w:val="24"/>
          <w:szCs w:val="24"/>
        </w:rPr>
      </w:pPr>
      <w:r w:rsidRPr="009D6CF5">
        <w:rPr>
          <w:sz w:val="24"/>
          <w:szCs w:val="24"/>
        </w:rPr>
        <w:t xml:space="preserve">      5–6-й разряды – код группы и вида синтетического счета;</w:t>
      </w:r>
    </w:p>
    <w:p w:rsidR="00AC3A50" w:rsidRPr="009D6CF5" w:rsidRDefault="00AC3A50" w:rsidP="00AC3A50">
      <w:pPr>
        <w:rPr>
          <w:sz w:val="24"/>
          <w:szCs w:val="24"/>
        </w:rPr>
      </w:pPr>
      <w:r w:rsidRPr="009D6CF5">
        <w:rPr>
          <w:sz w:val="24"/>
          <w:szCs w:val="24"/>
        </w:rPr>
        <w:t xml:space="preserve">      7–9-й разряды – порядковый номер нефинансового актива.</w:t>
      </w:r>
    </w:p>
    <w:p w:rsidR="00AC3A50" w:rsidRPr="009D6CF5" w:rsidRDefault="00AC3A50" w:rsidP="00AC3A50">
      <w:pPr>
        <w:rPr>
          <w:sz w:val="24"/>
          <w:szCs w:val="24"/>
        </w:rPr>
      </w:pPr>
      <w:r w:rsidRPr="009D6CF5">
        <w:rPr>
          <w:sz w:val="24"/>
          <w:szCs w:val="24"/>
        </w:rPr>
        <w:t xml:space="preserve">5.4. Присвоенный объекту инвентарный номер должен быть обозначен материально ответственным лицом в присутствии уполномоченного члена Комиссии по поступлению и выбытию активов путем нанесения на объект учета краской или иным способом, обеспечивающим сохранность маркировки. В случае если объект учета является сложным (комплексом конструктивно сочлененных предметов), т.е. включает в себя обособленные элементы (конструктивные предметы), составляющие вместе с ним единое целое, на каждом таком элементе (конструктивном предмете) должен быть обозначен инвентарный номер, присвоенный объекту (сложному объекту, комплексу конструктивно сочлененных предметов). При невозможности обозначения инвентарного номера на объекте основных средств в случаях,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 Инвентарный номер, присвоенный непроизведенному активу, используется исключительно в регистрах бухгалтерского учета. </w:t>
      </w:r>
    </w:p>
    <w:p w:rsidR="00AC3A50" w:rsidRPr="009D6CF5" w:rsidRDefault="00AC3A50" w:rsidP="00AC3A50">
      <w:pPr>
        <w:rPr>
          <w:sz w:val="24"/>
          <w:szCs w:val="24"/>
        </w:rPr>
      </w:pPr>
      <w:r w:rsidRPr="009D6CF5">
        <w:rPr>
          <w:sz w:val="24"/>
          <w:szCs w:val="24"/>
        </w:rPr>
        <w:t>При получении основных средств, эксплуатировавшихся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 (Основание: п. 9 СГС "Основные средства", п.п. 46, 47 Инструкции N 157н)</w:t>
      </w:r>
    </w:p>
    <w:p w:rsidR="00AC3A50" w:rsidRPr="009D6CF5" w:rsidRDefault="00AC3A50" w:rsidP="00AC3A50">
      <w:pPr>
        <w:rPr>
          <w:sz w:val="24"/>
          <w:szCs w:val="24"/>
        </w:rPr>
      </w:pPr>
      <w:r w:rsidRPr="009D6CF5">
        <w:rPr>
          <w:sz w:val="24"/>
          <w:szCs w:val="24"/>
        </w:rPr>
        <w:t>5.5.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AC3A50" w:rsidRPr="009D6CF5" w:rsidRDefault="00AC3A50" w:rsidP="00AC3A50">
      <w:pPr>
        <w:rPr>
          <w:sz w:val="24"/>
          <w:szCs w:val="24"/>
        </w:rPr>
      </w:pPr>
      <w:r w:rsidRPr="009D6CF5">
        <w:rPr>
          <w:sz w:val="24"/>
          <w:szCs w:val="24"/>
        </w:rPr>
        <w:t>- машины и оборудование;</w:t>
      </w:r>
    </w:p>
    <w:p w:rsidR="00AC3A50" w:rsidRPr="009D6CF5" w:rsidRDefault="00AC3A50" w:rsidP="00AC3A50">
      <w:pPr>
        <w:rPr>
          <w:sz w:val="24"/>
          <w:szCs w:val="24"/>
        </w:rPr>
      </w:pPr>
      <w:r w:rsidRPr="009D6CF5">
        <w:rPr>
          <w:sz w:val="24"/>
          <w:szCs w:val="24"/>
        </w:rPr>
        <w:t>- транспортные средства;</w:t>
      </w:r>
    </w:p>
    <w:p w:rsidR="00AC3A50" w:rsidRPr="009D6CF5" w:rsidRDefault="00AC3A50" w:rsidP="00AC3A50">
      <w:pPr>
        <w:rPr>
          <w:sz w:val="24"/>
          <w:szCs w:val="24"/>
        </w:rPr>
      </w:pPr>
      <w:r w:rsidRPr="009D6CF5">
        <w:rPr>
          <w:sz w:val="24"/>
          <w:szCs w:val="24"/>
        </w:rPr>
        <w:t>- инвентарь производственный и хозяйственный;</w:t>
      </w:r>
    </w:p>
    <w:p w:rsidR="00AC3A50" w:rsidRPr="009D6CF5" w:rsidRDefault="00AC3A50" w:rsidP="00AC3A50">
      <w:pPr>
        <w:rPr>
          <w:sz w:val="24"/>
          <w:szCs w:val="24"/>
        </w:rPr>
      </w:pPr>
      <w:r w:rsidRPr="009D6CF5">
        <w:rPr>
          <w:sz w:val="24"/>
          <w:szCs w:val="24"/>
        </w:rPr>
        <w:t>- многолетние насаждения;</w:t>
      </w:r>
    </w:p>
    <w:p w:rsidR="00AC3A50" w:rsidRPr="009D6CF5" w:rsidRDefault="00AC3A50" w:rsidP="00AC3A50">
      <w:pPr>
        <w:rPr>
          <w:sz w:val="24"/>
          <w:szCs w:val="24"/>
        </w:rPr>
      </w:pPr>
      <w:r w:rsidRPr="009D6CF5">
        <w:rPr>
          <w:sz w:val="24"/>
          <w:szCs w:val="24"/>
        </w:rPr>
        <w:t>Основание: пункт 27 Стандарта «Основные средства».</w:t>
      </w:r>
    </w:p>
    <w:p w:rsidR="00AC3A50" w:rsidRPr="009D6CF5" w:rsidRDefault="00AC3A50" w:rsidP="00AC3A50">
      <w:pPr>
        <w:rPr>
          <w:sz w:val="24"/>
          <w:szCs w:val="24"/>
        </w:rPr>
      </w:pPr>
      <w:r w:rsidRPr="009D6CF5">
        <w:rPr>
          <w:sz w:val="24"/>
          <w:szCs w:val="24"/>
        </w:rPr>
        <w:t>При отсутствии документального подтверждения стоимости предыдущего ремонта стоимость ремонтируемого объекта не уменьшается. Информация о проведенном осмотре и регламентном ремонте отражается в Инвентарной карточке объекта. (Основание: п. 28 СГС "Основные средства")</w:t>
      </w:r>
    </w:p>
    <w:p w:rsidR="00AC3A50" w:rsidRPr="009D6CF5" w:rsidRDefault="00AC3A50" w:rsidP="00AC3A50">
      <w:pPr>
        <w:rPr>
          <w:sz w:val="24"/>
          <w:szCs w:val="24"/>
        </w:rPr>
      </w:pPr>
      <w:r w:rsidRPr="009D6CF5">
        <w:rPr>
          <w:sz w:val="24"/>
          <w:szCs w:val="24"/>
        </w:rPr>
        <w:t>5.6. При частичной ликвидации (разукомплектации) объекта нефинансовых активов расчет стоимости ликвидируемых (выделяемых) частей осуществляется исходя из стоимости частей, указанных в Инвентарной карточке объекта. Если стоимость ликвидируемых (выделяемых) частей неизвестна, то:</w:t>
      </w:r>
    </w:p>
    <w:p w:rsidR="00AC3A50" w:rsidRPr="009D6CF5" w:rsidRDefault="00AC3A50" w:rsidP="00AC3A50">
      <w:pPr>
        <w:rPr>
          <w:sz w:val="24"/>
          <w:szCs w:val="24"/>
        </w:rPr>
      </w:pPr>
      <w:r w:rsidRPr="009D6CF5">
        <w:rPr>
          <w:sz w:val="24"/>
          <w:szCs w:val="24"/>
        </w:rPr>
        <w:t xml:space="preserve"> - для недвижимости она определяется пропорционально размеру площади выделяемой части (частей) в площади всего объекта;</w:t>
      </w:r>
    </w:p>
    <w:p w:rsidR="00AC3A50" w:rsidRPr="009D6CF5" w:rsidRDefault="00AC3A50" w:rsidP="00AC3A50">
      <w:pPr>
        <w:rPr>
          <w:sz w:val="24"/>
          <w:szCs w:val="24"/>
        </w:rPr>
      </w:pPr>
      <w:r w:rsidRPr="009D6CF5">
        <w:rPr>
          <w:sz w:val="24"/>
          <w:szCs w:val="24"/>
        </w:rPr>
        <w:t xml:space="preserve"> - для движимого имущества определяется справедливая стоимость всего объекта, справедливая стоимость ликвидируемых (выделяемых) частей. Затем определяется доля (процент)каждой из ликвидируемых (выделяемых) частей от справедливой стоимости объекта. Рассчитанный процент умножается на балансовую стоимость объекта.</w:t>
      </w:r>
    </w:p>
    <w:p w:rsidR="00AC3A50" w:rsidRPr="009D6CF5" w:rsidRDefault="00AC3A50" w:rsidP="00AC3A50">
      <w:pPr>
        <w:rPr>
          <w:sz w:val="24"/>
          <w:szCs w:val="24"/>
        </w:rPr>
      </w:pPr>
      <w:r w:rsidRPr="009D6CF5">
        <w:rPr>
          <w:sz w:val="24"/>
          <w:szCs w:val="24"/>
        </w:rPr>
        <w:t>(Основание: п.п. 27, 85 Инструкции N 157н)</w:t>
      </w:r>
    </w:p>
    <w:p w:rsidR="00AC3A50" w:rsidRPr="009D6CF5" w:rsidRDefault="00AC3A50" w:rsidP="00AC3A50">
      <w:pPr>
        <w:rPr>
          <w:sz w:val="24"/>
          <w:szCs w:val="24"/>
        </w:rPr>
      </w:pPr>
      <w:r w:rsidRPr="009D6CF5">
        <w:rPr>
          <w:sz w:val="24"/>
          <w:szCs w:val="24"/>
        </w:rPr>
        <w:t>. При объединении в один объект нескольких инвентарных объектов, ранее учитываемых на счете 0 101 00 000 "Основные средства", стоимость вновь образованного инвентарного объекта определяется путем суммирования балансовых стоимостей и сумм начисленной амортизации. Бухгалтерские записи отражаются с применением счета 0 401 10 172 "Доходы от операций с активами". Если объединяемые объекты имеют разный оставшийся срок полезного использования, то Комиссия по поступлению и выбытию активов должна указать срок полезного использования для вновь образованного инвентарного объекта.</w:t>
      </w:r>
    </w:p>
    <w:p w:rsidR="00AC3A50" w:rsidRPr="009D6CF5" w:rsidRDefault="00AC3A50" w:rsidP="00AC3A50">
      <w:pPr>
        <w:rPr>
          <w:sz w:val="24"/>
          <w:szCs w:val="24"/>
        </w:rPr>
      </w:pPr>
      <w:r w:rsidRPr="009D6CF5">
        <w:rPr>
          <w:sz w:val="24"/>
          <w:szCs w:val="24"/>
        </w:rPr>
        <w:t>5.7.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AC3A50" w:rsidRPr="009D6CF5" w:rsidRDefault="00AC3A50" w:rsidP="00AC3A50">
      <w:pPr>
        <w:rPr>
          <w:sz w:val="24"/>
          <w:szCs w:val="24"/>
        </w:rPr>
      </w:pPr>
      <w:r w:rsidRPr="009D6CF5">
        <w:rPr>
          <w:sz w:val="24"/>
          <w:szCs w:val="24"/>
        </w:rPr>
        <w:t>- машины и оборудование;</w:t>
      </w:r>
    </w:p>
    <w:p w:rsidR="00AC3A50" w:rsidRPr="009D6CF5" w:rsidRDefault="00AC3A50" w:rsidP="00AC3A50">
      <w:pPr>
        <w:rPr>
          <w:sz w:val="24"/>
          <w:szCs w:val="24"/>
        </w:rPr>
      </w:pPr>
      <w:r w:rsidRPr="009D6CF5">
        <w:rPr>
          <w:sz w:val="24"/>
          <w:szCs w:val="24"/>
        </w:rPr>
        <w:t>-транспортные средства;</w:t>
      </w:r>
    </w:p>
    <w:p w:rsidR="00AC3A50" w:rsidRPr="009D6CF5" w:rsidRDefault="00AC3A50" w:rsidP="00AC3A50">
      <w:pPr>
        <w:rPr>
          <w:sz w:val="24"/>
          <w:szCs w:val="24"/>
        </w:rPr>
      </w:pPr>
      <w:r w:rsidRPr="009D6CF5">
        <w:rPr>
          <w:sz w:val="24"/>
          <w:szCs w:val="24"/>
        </w:rPr>
        <w:tab/>
      </w:r>
      <w:r w:rsidR="009D6CF5" w:rsidRPr="009D6CF5">
        <w:rPr>
          <w:sz w:val="24"/>
          <w:szCs w:val="24"/>
        </w:rPr>
        <w:t>5.8 В</w:t>
      </w:r>
      <w:r w:rsidRPr="009D6CF5">
        <w:rPr>
          <w:sz w:val="24"/>
          <w:szCs w:val="24"/>
        </w:rPr>
        <w:t xml:space="preserve"> случае поступления объектов нефинансовых активов от организаций бюджетной сферы, с которыми производится сверка взаимных расчетов для (свода) консолидации бюджетной (финансовой) отчетности, полученные объекты нефинансовых активов первоначально принимаются к учету в составе тех же групп и видов имущества, что и у передающей стороны. Впоследствии, если Комиссией по поступлению и выбытию активов на основании действующего законодательства и</w:t>
      </w:r>
      <w:r>
        <w:t xml:space="preserve"> </w:t>
      </w:r>
      <w:r w:rsidRPr="009D6CF5">
        <w:rPr>
          <w:sz w:val="24"/>
          <w:szCs w:val="24"/>
        </w:rPr>
        <w:t>положений настоящей Учетной политики будет принято решение об иной классификации полученного имущества, то порядок учета может быть изменен.</w:t>
      </w:r>
    </w:p>
    <w:p w:rsidR="00AC3A50" w:rsidRPr="009D6CF5" w:rsidRDefault="00AC3A50" w:rsidP="00AC3A50">
      <w:pPr>
        <w:rPr>
          <w:sz w:val="24"/>
          <w:szCs w:val="24"/>
        </w:rPr>
      </w:pPr>
      <w:r w:rsidRPr="009D6CF5">
        <w:rPr>
          <w:sz w:val="24"/>
          <w:szCs w:val="24"/>
        </w:rPr>
        <w:tab/>
        <w:t xml:space="preserve">5.9 По нефинансовым активам, полученным безвозмездно от бюджетных (автономных) учреждений, Комиссией по поступлению и выбытию активов проверяется их соответствие критериям учета по группам и видам имущества на основании действующего законодательства и положений настоящей Учетной политики в момент постановки на балансовый учет. При выявленном несоответствии профильной Комиссией принимаются решения: </w:t>
      </w:r>
    </w:p>
    <w:p w:rsidR="00AC3A50" w:rsidRPr="009D6CF5" w:rsidRDefault="00AC3A50" w:rsidP="00AC3A50">
      <w:pPr>
        <w:rPr>
          <w:sz w:val="24"/>
          <w:szCs w:val="24"/>
        </w:rPr>
      </w:pPr>
      <w:r w:rsidRPr="009D6CF5">
        <w:rPr>
          <w:sz w:val="24"/>
          <w:szCs w:val="24"/>
        </w:rPr>
        <w:t>- если по указанным основаниям полученные основные средства классифицируются как материальные запасы, они должны быть учтены в качестве материальных запасов сразу же при принятии к балансовому учету на основании документов, подтверждающих поступление объекта;</w:t>
      </w:r>
    </w:p>
    <w:p w:rsidR="00AC3A50" w:rsidRPr="009D6CF5" w:rsidRDefault="00AC3A50" w:rsidP="00AC3A50">
      <w:pPr>
        <w:rPr>
          <w:sz w:val="24"/>
          <w:szCs w:val="24"/>
        </w:rPr>
      </w:pPr>
      <w:r w:rsidRPr="009D6CF5">
        <w:rPr>
          <w:sz w:val="24"/>
          <w:szCs w:val="24"/>
        </w:rPr>
        <w:t xml:space="preserve"> - если, полученные материальные запасы классифицируются как основные средства, они должны быть учтены в качестве основных средств сразу же при принятии к балансовому учету; </w:t>
      </w:r>
    </w:p>
    <w:p w:rsidR="00AC3A50" w:rsidRPr="009D6CF5" w:rsidRDefault="00AC3A50" w:rsidP="00AC3A50">
      <w:pPr>
        <w:rPr>
          <w:sz w:val="24"/>
          <w:szCs w:val="24"/>
        </w:rPr>
      </w:pPr>
      <w:r w:rsidRPr="009D6CF5">
        <w:rPr>
          <w:sz w:val="24"/>
          <w:szCs w:val="24"/>
        </w:rPr>
        <w:t>- если передающей организацией бюджетной сферы указан некорректный аналитический счет по передаваемому объекту нефинансовых активов, этот объект должен быть учтен на корректном аналитическом счете сразу же при принятии к балансовому учету.</w:t>
      </w:r>
    </w:p>
    <w:p w:rsidR="00AC3A50" w:rsidRPr="009D6CF5" w:rsidRDefault="00AC3A50" w:rsidP="00AC3A50">
      <w:pPr>
        <w:rPr>
          <w:sz w:val="24"/>
          <w:szCs w:val="24"/>
        </w:rPr>
      </w:pPr>
      <w:r w:rsidRPr="009D6CF5">
        <w:rPr>
          <w:sz w:val="24"/>
          <w:szCs w:val="24"/>
        </w:rPr>
        <w:t xml:space="preserve">        5.10 По нефинансовым активам, полученным безвозмездно (за исключением получения от организаций бюджетной сферы), Комиссией по поступлению и выбытию активов устанавливает срок полезного использования:</w:t>
      </w:r>
    </w:p>
    <w:p w:rsidR="00AC3A50" w:rsidRPr="009D6CF5" w:rsidRDefault="00AC3A50" w:rsidP="00AC3A50">
      <w:pPr>
        <w:rPr>
          <w:sz w:val="24"/>
          <w:szCs w:val="24"/>
        </w:rPr>
      </w:pPr>
      <w:r w:rsidRPr="009D6CF5">
        <w:rPr>
          <w:sz w:val="24"/>
          <w:szCs w:val="24"/>
        </w:rPr>
        <w:t xml:space="preserve"> с учетом информации, предоставленной контрагентом о сроке фактической эксплуатации передаваемого нефинансового актива;</w:t>
      </w:r>
    </w:p>
    <w:p w:rsidR="00AC3A50" w:rsidRPr="009D6CF5" w:rsidRDefault="00AC3A50" w:rsidP="00AC3A50">
      <w:pPr>
        <w:rPr>
          <w:sz w:val="24"/>
          <w:szCs w:val="24"/>
        </w:rPr>
      </w:pPr>
      <w:r w:rsidRPr="009D6CF5">
        <w:rPr>
          <w:sz w:val="24"/>
          <w:szCs w:val="24"/>
        </w:rPr>
        <w:t xml:space="preserve"> - с учетом ожидаемого срока использования нефинансового актива в учреждении и выявленного физического износа объекта. </w:t>
      </w:r>
    </w:p>
    <w:p w:rsidR="00AC3A50" w:rsidRPr="009D6CF5" w:rsidRDefault="00AC3A50" w:rsidP="00AC3A50">
      <w:pPr>
        <w:rPr>
          <w:sz w:val="24"/>
          <w:szCs w:val="24"/>
        </w:rPr>
      </w:pPr>
      <w:r w:rsidRPr="009D6CF5">
        <w:rPr>
          <w:sz w:val="24"/>
          <w:szCs w:val="24"/>
        </w:rPr>
        <w:t>5.11 Списанные с баланса объекты нефинансовых активов не признаются объектами учета на забалансовом счете 02 при условии, что мероприятия по их утилизации завершены в день принятия решения об их списании.</w:t>
      </w:r>
    </w:p>
    <w:p w:rsidR="00AC3A50" w:rsidRPr="009D6CF5" w:rsidRDefault="00AC3A50" w:rsidP="00AC3A50">
      <w:pPr>
        <w:rPr>
          <w:sz w:val="24"/>
          <w:szCs w:val="24"/>
        </w:rPr>
      </w:pPr>
      <w:r w:rsidRPr="009D6CF5">
        <w:rPr>
          <w:sz w:val="24"/>
          <w:szCs w:val="24"/>
        </w:rPr>
        <w:t>5.12 Срок полезного использования объектов нефинансовых активом в целях принятия к бюджетному учету и начисления амортизации определяется исходя:</w:t>
      </w:r>
    </w:p>
    <w:p w:rsidR="00AC3A50" w:rsidRPr="009D6CF5" w:rsidRDefault="00AC3A50" w:rsidP="00AC3A50">
      <w:pPr>
        <w:rPr>
          <w:sz w:val="24"/>
          <w:szCs w:val="24"/>
        </w:rPr>
      </w:pPr>
      <w:r w:rsidRPr="009D6CF5">
        <w:rPr>
          <w:sz w:val="24"/>
          <w:szCs w:val="24"/>
        </w:rPr>
        <w:t>- из классификации объектов основных средств, включаемых в амортизационные группы, устанавливающего сроки полезного использования, утвержденной Постановлением Правительства РФ от 01.01.2002 № 1, с учетом соответствующих изменений согласно Постановлению Правительства РФ № 640 от 07.07.2016 и письмом Министерства финансов РФ от 13.04.2005 № 02-14-10а/721;</w:t>
      </w:r>
    </w:p>
    <w:p w:rsidR="00AC3A50" w:rsidRPr="009D6CF5" w:rsidRDefault="00AC3A50" w:rsidP="00AC3A50">
      <w:pPr>
        <w:rPr>
          <w:sz w:val="24"/>
          <w:szCs w:val="24"/>
        </w:rPr>
      </w:pPr>
      <w:r w:rsidRPr="009D6CF5">
        <w:rPr>
          <w:sz w:val="24"/>
          <w:szCs w:val="24"/>
        </w:rPr>
        <w:t>- при отсутствии информации, исходя из рекомендаций, содержащихся в документах производителя, входящих в комплектацию объекта имущества;</w:t>
      </w:r>
    </w:p>
    <w:p w:rsidR="00AC3A50" w:rsidRPr="009D6CF5" w:rsidRDefault="00AC3A50" w:rsidP="00AC3A50">
      <w:pPr>
        <w:rPr>
          <w:sz w:val="24"/>
          <w:szCs w:val="24"/>
        </w:rPr>
      </w:pPr>
      <w:r w:rsidRPr="009D6CF5">
        <w:rPr>
          <w:sz w:val="24"/>
          <w:szCs w:val="24"/>
        </w:rPr>
        <w:t>- при отсутствии информации в законодательстве РФ и в документах производителя, на основании решения комиссии по выбытию основных средств, принятого с учетом: ожидаемого срока использования этого объекта, ожидаемого физического износа, зависящего от режима эксплуатации.</w:t>
      </w:r>
    </w:p>
    <w:p w:rsidR="00AC3A50" w:rsidRPr="009D6CF5" w:rsidRDefault="00AC3A50" w:rsidP="00AC3A50">
      <w:pPr>
        <w:rPr>
          <w:sz w:val="24"/>
          <w:szCs w:val="24"/>
        </w:rPr>
      </w:pPr>
      <w:r w:rsidRPr="009D6CF5">
        <w:rPr>
          <w:sz w:val="24"/>
          <w:szCs w:val="24"/>
        </w:rPr>
        <w:t>5.13 При определении нормы амортизации по приобретенным объектам основных средств, бывшим в употреблении, устанавливается срок их полезного использования с учетом срока эксплуатации объекта предыдущим собственником.</w:t>
      </w:r>
    </w:p>
    <w:p w:rsidR="00AC3A50" w:rsidRPr="009D6CF5" w:rsidRDefault="00AC3A50" w:rsidP="00AC3A50">
      <w:pPr>
        <w:rPr>
          <w:sz w:val="24"/>
          <w:szCs w:val="24"/>
        </w:rPr>
      </w:pPr>
      <w:r w:rsidRPr="009D6CF5">
        <w:rPr>
          <w:sz w:val="24"/>
          <w:szCs w:val="24"/>
        </w:rPr>
        <w:t>5.14 Учет основных средств, стоимостью до 10 000 рублей, выданных в эксплуатацию, ведется на забалансовом счете «Основные средства стоимостью до 10 000 рублей, выданные в эксплуатацию» по стоимости приобретения.</w:t>
      </w:r>
    </w:p>
    <w:p w:rsidR="00AC3A50" w:rsidRPr="009D6CF5" w:rsidRDefault="00AC3A50" w:rsidP="00AC3A50">
      <w:pPr>
        <w:rPr>
          <w:sz w:val="24"/>
          <w:szCs w:val="24"/>
        </w:rPr>
      </w:pPr>
      <w:r w:rsidRPr="009D6CF5">
        <w:rPr>
          <w:sz w:val="24"/>
          <w:szCs w:val="24"/>
        </w:rPr>
        <w:t>На объекты от 10 000 до 100 000 рублей включительно амортизация начисляется единовременно в размере 100 процентов их балансовой стоимости при вводе в эксплуатацию.</w:t>
      </w:r>
    </w:p>
    <w:p w:rsidR="00AC3A50" w:rsidRPr="009D6CF5" w:rsidRDefault="00AC3A50" w:rsidP="00AC3A50">
      <w:pPr>
        <w:rPr>
          <w:sz w:val="24"/>
          <w:szCs w:val="24"/>
        </w:rPr>
      </w:pPr>
      <w:r w:rsidRPr="009D6CF5">
        <w:rPr>
          <w:sz w:val="24"/>
          <w:szCs w:val="24"/>
        </w:rPr>
        <w:t xml:space="preserve">Начисление амортизации на объекты основных средств осуществляется линейным методом. </w:t>
      </w:r>
    </w:p>
    <w:p w:rsidR="00AC3A50" w:rsidRPr="009D6CF5" w:rsidRDefault="00AC3A50" w:rsidP="00AC3A50">
      <w:pPr>
        <w:rPr>
          <w:sz w:val="24"/>
          <w:szCs w:val="24"/>
        </w:rPr>
      </w:pPr>
      <w:r w:rsidRPr="009D6CF5">
        <w:rPr>
          <w:sz w:val="24"/>
          <w:szCs w:val="24"/>
        </w:rPr>
        <w:t>Основание: п. п. 36, 37 СГС "Основные средства".</w:t>
      </w:r>
    </w:p>
    <w:p w:rsidR="00AC3A50" w:rsidRPr="009D6CF5" w:rsidRDefault="00AC3A50" w:rsidP="00AC3A50">
      <w:pPr>
        <w:rPr>
          <w:sz w:val="24"/>
          <w:szCs w:val="24"/>
        </w:rPr>
      </w:pPr>
      <w:r w:rsidRPr="009D6CF5">
        <w:rPr>
          <w:sz w:val="24"/>
          <w:szCs w:val="24"/>
        </w:rPr>
        <w:t xml:space="preserve">        5.15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AC3A50" w:rsidRPr="009D6CF5" w:rsidRDefault="00AC3A50" w:rsidP="00AC3A50">
      <w:pPr>
        <w:rPr>
          <w:sz w:val="24"/>
          <w:szCs w:val="24"/>
        </w:rPr>
      </w:pPr>
      <w:r w:rsidRPr="009D6CF5">
        <w:rPr>
          <w:sz w:val="24"/>
          <w:szCs w:val="24"/>
        </w:rPr>
        <w:t xml:space="preserve">        Основание: п. п. 52, 54 СГС "Концептуальные основы", п. 31 Инструкции N 157н.</w:t>
      </w:r>
    </w:p>
    <w:p w:rsidR="00AC3A50" w:rsidRPr="009D6CF5" w:rsidRDefault="00AC3A50" w:rsidP="00AC3A50">
      <w:pPr>
        <w:rPr>
          <w:sz w:val="24"/>
          <w:szCs w:val="24"/>
        </w:rPr>
      </w:pPr>
      <w:r w:rsidRPr="009D6CF5">
        <w:rPr>
          <w:sz w:val="24"/>
          <w:szCs w:val="24"/>
        </w:rPr>
        <w:t xml:space="preserve">  5.16 В бюджетном учете списание основных средств осуществляется на основании Акта о приеме-передаче объектов нефинансовых активов (ф. 0504101), с учетом срока использования, заключения о непригодности.</w:t>
      </w:r>
    </w:p>
    <w:p w:rsidR="00AC3A50" w:rsidRPr="009D6CF5" w:rsidRDefault="00AC3A50" w:rsidP="00AC3A50">
      <w:pPr>
        <w:pStyle w:val="1"/>
        <w:rPr>
          <w:szCs w:val="24"/>
        </w:rPr>
      </w:pPr>
      <w:r w:rsidRPr="009D6CF5">
        <w:rPr>
          <w:szCs w:val="24"/>
        </w:rPr>
        <w:t>Особенности учета объектов благоустройства</w:t>
      </w:r>
    </w:p>
    <w:p w:rsidR="00AC3A50" w:rsidRPr="009D6CF5" w:rsidRDefault="00AC3A50" w:rsidP="00AC3A50">
      <w:pPr>
        <w:pStyle w:val="2"/>
        <w:ind w:firstLine="0"/>
        <w:rPr>
          <w:sz w:val="24"/>
          <w:szCs w:val="24"/>
        </w:rPr>
      </w:pPr>
      <w:r w:rsidRPr="009D6CF5">
        <w:rPr>
          <w:sz w:val="24"/>
          <w:szCs w:val="24"/>
        </w:rPr>
        <w:t xml:space="preserve"> К работам по благоустройству территории относятся: </w:t>
      </w:r>
    </w:p>
    <w:p w:rsidR="00AC3A50" w:rsidRPr="009D6CF5" w:rsidRDefault="00AC3A50" w:rsidP="00AC3A50">
      <w:pPr>
        <w:pStyle w:val="2"/>
        <w:numPr>
          <w:ilvl w:val="0"/>
          <w:numId w:val="0"/>
        </w:numPr>
        <w:rPr>
          <w:sz w:val="24"/>
          <w:szCs w:val="24"/>
        </w:rPr>
      </w:pPr>
      <w:r w:rsidRPr="009D6CF5">
        <w:rPr>
          <w:sz w:val="24"/>
          <w:szCs w:val="24"/>
        </w:rPr>
        <w:t>- инженерная подготовка и обеспечение безопасности;</w:t>
      </w:r>
    </w:p>
    <w:p w:rsidR="00AC3A50" w:rsidRPr="009D6CF5" w:rsidRDefault="00AC3A50" w:rsidP="00AC3A50">
      <w:pPr>
        <w:pStyle w:val="2"/>
        <w:numPr>
          <w:ilvl w:val="0"/>
          <w:numId w:val="0"/>
        </w:numPr>
        <w:rPr>
          <w:sz w:val="24"/>
          <w:szCs w:val="24"/>
        </w:rPr>
      </w:pPr>
      <w:r w:rsidRPr="009D6CF5">
        <w:rPr>
          <w:sz w:val="24"/>
          <w:szCs w:val="24"/>
        </w:rPr>
        <w:t>- озеленение (в т.ч. разбивка газонов, клумб);</w:t>
      </w:r>
    </w:p>
    <w:p w:rsidR="00AC3A50" w:rsidRPr="009D6CF5" w:rsidRDefault="00AC3A50" w:rsidP="00AC3A50">
      <w:pPr>
        <w:pStyle w:val="2"/>
        <w:numPr>
          <w:ilvl w:val="0"/>
          <w:numId w:val="0"/>
        </w:numPr>
        <w:rPr>
          <w:sz w:val="24"/>
          <w:szCs w:val="24"/>
        </w:rPr>
      </w:pPr>
      <w:r w:rsidRPr="009D6CF5">
        <w:rPr>
          <w:sz w:val="24"/>
          <w:szCs w:val="24"/>
        </w:rPr>
        <w:t xml:space="preserve">-устройство покрытий (в т.ч. асфальтирование, укладка плитки, благоустройство бордюров); </w:t>
      </w:r>
    </w:p>
    <w:p w:rsidR="00AC3A50" w:rsidRPr="009D6CF5" w:rsidRDefault="00AC3A50" w:rsidP="00AC3A50">
      <w:pPr>
        <w:pStyle w:val="2"/>
        <w:numPr>
          <w:ilvl w:val="0"/>
          <w:numId w:val="0"/>
        </w:numPr>
        <w:rPr>
          <w:sz w:val="24"/>
          <w:szCs w:val="24"/>
        </w:rPr>
      </w:pPr>
      <w:r w:rsidRPr="009D6CF5">
        <w:rPr>
          <w:sz w:val="24"/>
          <w:szCs w:val="24"/>
        </w:rPr>
        <w:t>- устройство освещения.</w:t>
      </w:r>
    </w:p>
    <w:p w:rsidR="00AC3A50" w:rsidRPr="009D6CF5" w:rsidRDefault="00AC3A50" w:rsidP="00AC3A50">
      <w:pPr>
        <w:pStyle w:val="2"/>
        <w:ind w:firstLine="0"/>
        <w:rPr>
          <w:sz w:val="24"/>
          <w:szCs w:val="24"/>
        </w:rPr>
      </w:pPr>
      <w:r w:rsidRPr="009D6CF5">
        <w:rPr>
          <w:sz w:val="24"/>
          <w:szCs w:val="24"/>
        </w:rPr>
        <w:t xml:space="preserve"> К элементам (объектам) благоустройства относятся: </w:t>
      </w:r>
    </w:p>
    <w:p w:rsidR="00AC3A50" w:rsidRPr="009D6CF5" w:rsidRDefault="00AC3A50" w:rsidP="00AC3A50">
      <w:pPr>
        <w:pStyle w:val="2"/>
        <w:numPr>
          <w:ilvl w:val="0"/>
          <w:numId w:val="0"/>
        </w:numPr>
        <w:rPr>
          <w:sz w:val="24"/>
          <w:szCs w:val="24"/>
        </w:rPr>
      </w:pPr>
      <w:r w:rsidRPr="009D6CF5">
        <w:rPr>
          <w:sz w:val="24"/>
          <w:szCs w:val="24"/>
        </w:rPr>
        <w:t>-декоративные, технические, планировочные, конструктивные устройства (в  т.ч. ограждения, стоянки для автотранспорта, различные площадки);</w:t>
      </w:r>
    </w:p>
    <w:p w:rsidR="00AC3A50" w:rsidRPr="009D6CF5" w:rsidRDefault="00AC3A50" w:rsidP="00AC3A50">
      <w:pPr>
        <w:pStyle w:val="2"/>
        <w:numPr>
          <w:ilvl w:val="0"/>
          <w:numId w:val="0"/>
        </w:numPr>
        <w:rPr>
          <w:sz w:val="24"/>
          <w:szCs w:val="24"/>
        </w:rPr>
      </w:pPr>
      <w:r w:rsidRPr="009D6CF5">
        <w:rPr>
          <w:sz w:val="24"/>
          <w:szCs w:val="24"/>
        </w:rPr>
        <w:t xml:space="preserve">- растительные компоненты (газоны, клумбы, многолетние насаждения и т.д.);   -различные виды оборудования и оформления (в т.ч. фонари уличного освещения); </w:t>
      </w:r>
    </w:p>
    <w:p w:rsidR="00AC3A50" w:rsidRPr="009D6CF5" w:rsidRDefault="00AC3A50" w:rsidP="00AC3A50">
      <w:pPr>
        <w:pStyle w:val="2"/>
        <w:numPr>
          <w:ilvl w:val="0"/>
          <w:numId w:val="0"/>
        </w:numPr>
        <w:rPr>
          <w:sz w:val="24"/>
          <w:szCs w:val="24"/>
        </w:rPr>
      </w:pPr>
      <w:r w:rsidRPr="009D6CF5">
        <w:rPr>
          <w:sz w:val="24"/>
          <w:szCs w:val="24"/>
        </w:rPr>
        <w:t xml:space="preserve">- малые архитектурные формы, некапитальные нестационарные сооружения (в т.ч. скамьи, фонтаны, детские площадки); </w:t>
      </w:r>
    </w:p>
    <w:p w:rsidR="00AC3A50" w:rsidRPr="009D6CF5" w:rsidRDefault="00AC3A50" w:rsidP="00AC3A50">
      <w:pPr>
        <w:pStyle w:val="2"/>
        <w:numPr>
          <w:ilvl w:val="0"/>
          <w:numId w:val="0"/>
        </w:numPr>
        <w:rPr>
          <w:sz w:val="24"/>
          <w:szCs w:val="24"/>
        </w:rPr>
      </w:pPr>
      <w:r w:rsidRPr="009D6CF5">
        <w:rPr>
          <w:sz w:val="24"/>
          <w:szCs w:val="24"/>
        </w:rPr>
        <w:t xml:space="preserve">- наружная реклама и информация, используемые как составные части благоустройства. </w:t>
      </w:r>
    </w:p>
    <w:p w:rsidR="00AC3A50" w:rsidRPr="009D6CF5" w:rsidRDefault="00AC3A50" w:rsidP="00AC3A50">
      <w:pPr>
        <w:pStyle w:val="2"/>
        <w:ind w:firstLine="0"/>
        <w:rPr>
          <w:sz w:val="24"/>
          <w:szCs w:val="24"/>
        </w:rPr>
      </w:pPr>
      <w:r w:rsidRPr="009D6CF5">
        <w:rPr>
          <w:sz w:val="24"/>
          <w:szCs w:val="24"/>
        </w:rPr>
        <w:t xml:space="preserve"> При принятии решения об учете объектов благоустройства Комиссия по поступлению и выбытию активов руководствуется следующими документами: </w:t>
      </w:r>
    </w:p>
    <w:p w:rsidR="00AC3A50" w:rsidRPr="009D6CF5" w:rsidRDefault="00AC3A50" w:rsidP="00AC3A50">
      <w:pPr>
        <w:pStyle w:val="2"/>
        <w:numPr>
          <w:ilvl w:val="0"/>
          <w:numId w:val="0"/>
        </w:numPr>
        <w:rPr>
          <w:sz w:val="24"/>
          <w:szCs w:val="24"/>
        </w:rPr>
      </w:pPr>
      <w:r w:rsidRPr="009D6CF5">
        <w:rPr>
          <w:sz w:val="24"/>
          <w:szCs w:val="24"/>
        </w:rPr>
        <w:t xml:space="preserve">- нормативными документами по бухгалтерскому учету организаций бюджетной сферы; </w:t>
      </w:r>
    </w:p>
    <w:p w:rsidR="00AC3A50" w:rsidRPr="009D6CF5" w:rsidRDefault="00AC3A50" w:rsidP="00AC3A50">
      <w:pPr>
        <w:pStyle w:val="2"/>
        <w:numPr>
          <w:ilvl w:val="0"/>
          <w:numId w:val="0"/>
        </w:numPr>
        <w:rPr>
          <w:sz w:val="24"/>
          <w:szCs w:val="24"/>
        </w:rPr>
      </w:pPr>
      <w:r w:rsidRPr="009D6CF5">
        <w:rPr>
          <w:sz w:val="24"/>
          <w:szCs w:val="24"/>
        </w:rPr>
        <w:t xml:space="preserve">- Сводом правил СП 82.13330.2016 "Благоустройство территорий". Актуализированная редакция СНиП III-10-75 (утв. приказом Минстроя России от 16.12.2016 г. N 972/пр); </w:t>
      </w:r>
    </w:p>
    <w:p w:rsidR="00AC3A50" w:rsidRPr="009D6CF5" w:rsidRDefault="00AC3A50" w:rsidP="00AC3A50">
      <w:pPr>
        <w:pStyle w:val="2"/>
        <w:numPr>
          <w:ilvl w:val="0"/>
          <w:numId w:val="0"/>
        </w:numPr>
        <w:rPr>
          <w:sz w:val="24"/>
          <w:szCs w:val="24"/>
        </w:rPr>
      </w:pPr>
      <w:r w:rsidRPr="009D6CF5">
        <w:rPr>
          <w:sz w:val="24"/>
          <w:szCs w:val="24"/>
        </w:rPr>
        <w:t xml:space="preserve">- Сводом правил СП 78.13330.2012 "Свод правил. Автомобильные дороги. Актуализированная редакция СНиП 3.06.03-85" (утв. приказом Минрегиона России от 30.06.2012 N 272); </w:t>
      </w:r>
    </w:p>
    <w:p w:rsidR="00AC3A50" w:rsidRPr="009D6CF5" w:rsidRDefault="00AC3A50" w:rsidP="00AC3A50">
      <w:pPr>
        <w:pStyle w:val="2"/>
        <w:numPr>
          <w:ilvl w:val="0"/>
          <w:numId w:val="0"/>
        </w:numPr>
        <w:rPr>
          <w:sz w:val="24"/>
          <w:szCs w:val="24"/>
        </w:rPr>
      </w:pPr>
      <w:r w:rsidRPr="009D6CF5">
        <w:rPr>
          <w:sz w:val="24"/>
          <w:szCs w:val="24"/>
        </w:rPr>
        <w:t xml:space="preserve">- иными нормативными актами. </w:t>
      </w:r>
    </w:p>
    <w:p w:rsidR="00AC3A50" w:rsidRPr="009D6CF5" w:rsidRDefault="00AC3A50" w:rsidP="00AC3A50">
      <w:pPr>
        <w:pStyle w:val="2"/>
        <w:ind w:firstLine="0"/>
        <w:rPr>
          <w:sz w:val="24"/>
          <w:szCs w:val="24"/>
        </w:rPr>
      </w:pPr>
      <w:r w:rsidRPr="009D6CF5">
        <w:rPr>
          <w:sz w:val="24"/>
          <w:szCs w:val="24"/>
        </w:rPr>
        <w:t xml:space="preserve"> Все созданные элементы (объекты)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(ф. 0504031) отражается информация по каждому элементу благоустройства, входящему в единый комплекс. </w:t>
      </w:r>
    </w:p>
    <w:p w:rsidR="00AC3A50" w:rsidRPr="009D6CF5" w:rsidRDefault="00AC3A50" w:rsidP="00AC3A50">
      <w:pPr>
        <w:pStyle w:val="2"/>
        <w:ind w:firstLine="0"/>
        <w:rPr>
          <w:sz w:val="24"/>
          <w:szCs w:val="24"/>
        </w:rPr>
      </w:pPr>
      <w:r w:rsidRPr="009D6CF5">
        <w:rPr>
          <w:sz w:val="24"/>
          <w:szCs w:val="24"/>
        </w:rPr>
        <w:t xml:space="preserve">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 </w:t>
      </w:r>
    </w:p>
    <w:p w:rsidR="00AC3A50" w:rsidRPr="009D6CF5" w:rsidRDefault="00AC3A50" w:rsidP="00AC3A50">
      <w:pPr>
        <w:pStyle w:val="2"/>
        <w:ind w:firstLine="0"/>
        <w:rPr>
          <w:sz w:val="24"/>
          <w:szCs w:val="24"/>
        </w:rPr>
      </w:pPr>
      <w:r w:rsidRPr="009D6CF5">
        <w:rPr>
          <w:sz w:val="24"/>
          <w:szCs w:val="24"/>
        </w:rPr>
        <w:t xml:space="preserve"> 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 Сведения о произведенных работах вносятся в Инвентарную карточку (ф. 0504031), которая ведется по соответствующему земельному участку и (или) по объекту недвижимости, находящемуся на соответствующем земельном участке. </w:t>
      </w:r>
    </w:p>
    <w:p w:rsidR="009A47C8" w:rsidRPr="009D6CF5" w:rsidRDefault="00AC3A50" w:rsidP="0088434A">
      <w:pPr>
        <w:pStyle w:val="2"/>
        <w:numPr>
          <w:ilvl w:val="0"/>
          <w:numId w:val="0"/>
        </w:numPr>
        <w:rPr>
          <w:sz w:val="24"/>
          <w:szCs w:val="24"/>
        </w:rPr>
      </w:pPr>
      <w:r w:rsidRPr="009D6CF5">
        <w:rPr>
          <w:sz w:val="24"/>
          <w:szCs w:val="24"/>
        </w:rPr>
        <w:t>6.7 Многолетние насаждения учитываются на балансе в составе основных средств только в случае осуществления соответствующих капитальных вложений. Насаждения, исторически произрастающие на закрепленном за учреждением земельном участке и не вовлеченные в экономический оборот, не учитываются в составе непроизведенных активов, а отражаются на забалансовом счете 21 в условных единицах 1 руб. за 1 штуку. (Основание: п.п. 43, 70, 71 Инструкции N 157н)</w:t>
      </w:r>
    </w:p>
    <w:p w:rsidR="0053791D" w:rsidRPr="009D6CF5" w:rsidRDefault="0053791D" w:rsidP="002B130A">
      <w:pPr>
        <w:pStyle w:val="1"/>
        <w:rPr>
          <w:szCs w:val="24"/>
        </w:rPr>
      </w:pPr>
      <w:r w:rsidRPr="009D6CF5">
        <w:rPr>
          <w:szCs w:val="24"/>
        </w:rPr>
        <w:t xml:space="preserve"> Нефинансовые объекты имущества казны</w:t>
      </w:r>
    </w:p>
    <w:p w:rsidR="0053791D" w:rsidRPr="009D6CF5" w:rsidRDefault="0053791D" w:rsidP="0053791D">
      <w:pPr>
        <w:pStyle w:val="2"/>
        <w:ind w:firstLine="0"/>
        <w:rPr>
          <w:sz w:val="24"/>
          <w:szCs w:val="24"/>
        </w:rPr>
      </w:pPr>
      <w:r w:rsidRPr="009D6CF5">
        <w:rPr>
          <w:sz w:val="24"/>
          <w:szCs w:val="24"/>
        </w:rPr>
        <w:t xml:space="preserve"> Учет объектов имущества, составляющих муниципальную казну </w:t>
      </w:r>
      <w:r w:rsidR="00093C66">
        <w:rPr>
          <w:sz w:val="24"/>
          <w:szCs w:val="24"/>
        </w:rPr>
        <w:t>Войновского</w:t>
      </w:r>
      <w:r w:rsidRPr="009D6CF5">
        <w:rPr>
          <w:sz w:val="24"/>
          <w:szCs w:val="24"/>
        </w:rPr>
        <w:t xml:space="preserve"> сельского поселения, ведется согласно п.п.141-146 Инструкции к Единому плану счетов №157н и в соответствии с едиными требованиями федерального стандарта бухгалтерского учета государственных финансов «Государственная (муниципальная) казна» от 15.06.2021 № 84н. Объекты имущества казны учитываются в разрезе материальных основных фондов, нематериальных основных фондов, непроизведенных активов и материальных запасов, отражаются в бюджетном учете в количественном и, при наличии, в стоимостном выражении. Учет операций по выбытию и перемещению имущества казны ведется в Журнале операций по выбытию и перемещению нефинансовых активов. Учет операций по поступлению имущества казны ведется в соответствии с содержанием хозяйственной операции в Журнале операций по выбытию и перемещению нефинансовых активов или в Журнале по прочим операциям. </w:t>
      </w:r>
    </w:p>
    <w:p w:rsidR="0053791D" w:rsidRPr="009D6CF5" w:rsidRDefault="0053791D" w:rsidP="0053791D">
      <w:pPr>
        <w:pStyle w:val="2"/>
        <w:ind w:firstLine="0"/>
        <w:rPr>
          <w:sz w:val="24"/>
          <w:szCs w:val="24"/>
        </w:rPr>
      </w:pPr>
      <w:r w:rsidRPr="009D6CF5">
        <w:rPr>
          <w:sz w:val="24"/>
          <w:szCs w:val="24"/>
        </w:rPr>
        <w:t xml:space="preserve"> Признание в составе казны неучтенных объектов, выявленных при инвентаризации, осуществляется с применением счета 1 401 10 199.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53791D" w:rsidRPr="009D6CF5" w:rsidRDefault="0053791D" w:rsidP="002B130A">
      <w:pPr>
        <w:pStyle w:val="2"/>
        <w:numPr>
          <w:ilvl w:val="0"/>
          <w:numId w:val="0"/>
        </w:numPr>
        <w:rPr>
          <w:sz w:val="24"/>
          <w:szCs w:val="24"/>
        </w:rPr>
      </w:pPr>
      <w:r w:rsidRPr="009D6CF5">
        <w:rPr>
          <w:sz w:val="24"/>
          <w:szCs w:val="24"/>
        </w:rPr>
        <w:t>(Основание: п. п. 52, 54 СГС "Концептуальные основы", п. 9 СГС "Учетная политика")</w:t>
      </w:r>
    </w:p>
    <w:p w:rsidR="0053791D" w:rsidRPr="009D6CF5" w:rsidRDefault="0053791D" w:rsidP="0053791D">
      <w:pPr>
        <w:pStyle w:val="2"/>
        <w:ind w:firstLine="0"/>
        <w:rPr>
          <w:sz w:val="24"/>
          <w:szCs w:val="24"/>
        </w:rPr>
      </w:pPr>
      <w:r w:rsidRPr="009D6CF5">
        <w:rPr>
          <w:sz w:val="24"/>
          <w:szCs w:val="24"/>
        </w:rPr>
        <w:t xml:space="preserve"> Основанием для признания в составе казны неучтенного объекта, выявленного при инвентаризации, являются:</w:t>
      </w:r>
    </w:p>
    <w:p w:rsidR="0053791D" w:rsidRPr="009D6CF5" w:rsidRDefault="0053791D" w:rsidP="002B130A">
      <w:pPr>
        <w:pStyle w:val="2"/>
        <w:numPr>
          <w:ilvl w:val="0"/>
          <w:numId w:val="0"/>
        </w:numPr>
        <w:rPr>
          <w:sz w:val="24"/>
          <w:szCs w:val="24"/>
        </w:rPr>
      </w:pPr>
      <w:r w:rsidRPr="009D6CF5">
        <w:rPr>
          <w:sz w:val="24"/>
          <w:szCs w:val="24"/>
        </w:rPr>
        <w:t>- акт о результатах инвентаризации (ф. 0504835);</w:t>
      </w:r>
    </w:p>
    <w:p w:rsidR="0053791D" w:rsidRPr="009D6CF5" w:rsidRDefault="0053791D" w:rsidP="002B130A">
      <w:pPr>
        <w:pStyle w:val="2"/>
        <w:numPr>
          <w:ilvl w:val="0"/>
          <w:numId w:val="0"/>
        </w:numPr>
        <w:rPr>
          <w:sz w:val="24"/>
          <w:szCs w:val="24"/>
        </w:rPr>
      </w:pPr>
      <w:r w:rsidRPr="009D6CF5">
        <w:rPr>
          <w:sz w:val="24"/>
          <w:szCs w:val="24"/>
        </w:rPr>
        <w:t>- распоряжение главы администрации.</w:t>
      </w:r>
    </w:p>
    <w:p w:rsidR="0053791D" w:rsidRPr="009D6CF5" w:rsidRDefault="0053791D" w:rsidP="002B130A">
      <w:pPr>
        <w:pStyle w:val="2"/>
        <w:numPr>
          <w:ilvl w:val="0"/>
          <w:numId w:val="0"/>
        </w:numPr>
        <w:rPr>
          <w:sz w:val="24"/>
          <w:szCs w:val="24"/>
        </w:rPr>
      </w:pPr>
      <w:r w:rsidRPr="009D6CF5">
        <w:rPr>
          <w:sz w:val="24"/>
          <w:szCs w:val="24"/>
        </w:rPr>
        <w:t>(Основание: п. 9 СГС "Учетная политика")</w:t>
      </w:r>
    </w:p>
    <w:p w:rsidR="0053791D" w:rsidRPr="009D6CF5" w:rsidRDefault="0053791D" w:rsidP="0053791D">
      <w:pPr>
        <w:pStyle w:val="2"/>
        <w:ind w:firstLine="0"/>
        <w:rPr>
          <w:sz w:val="24"/>
          <w:szCs w:val="24"/>
        </w:rPr>
      </w:pPr>
      <w:r w:rsidRPr="009D6CF5">
        <w:rPr>
          <w:sz w:val="24"/>
          <w:szCs w:val="24"/>
        </w:rPr>
        <w:t xml:space="preserve"> Выбытие нефинансовых объектов имущества казны при их реализации (приватизации) отражается с применением счета 1 401 10 172.(Основание: п. 120 Инструкции N 162н)</w:t>
      </w:r>
    </w:p>
    <w:p w:rsidR="0053791D" w:rsidRPr="009D6CF5" w:rsidRDefault="0053791D" w:rsidP="0053791D">
      <w:pPr>
        <w:pStyle w:val="2"/>
        <w:ind w:firstLine="0"/>
        <w:rPr>
          <w:sz w:val="24"/>
          <w:szCs w:val="24"/>
        </w:rPr>
      </w:pPr>
      <w:r w:rsidRPr="009D6CF5">
        <w:rPr>
          <w:sz w:val="24"/>
          <w:szCs w:val="24"/>
        </w:rPr>
        <w:t xml:space="preserve"> Основанием для отражения выбытия объектов имущества казны при реализации (приватизации) являются:</w:t>
      </w:r>
    </w:p>
    <w:p w:rsidR="0053791D" w:rsidRPr="009D6CF5" w:rsidRDefault="0053791D" w:rsidP="002B130A">
      <w:pPr>
        <w:pStyle w:val="2"/>
        <w:numPr>
          <w:ilvl w:val="0"/>
          <w:numId w:val="0"/>
        </w:numPr>
        <w:rPr>
          <w:sz w:val="24"/>
          <w:szCs w:val="24"/>
        </w:rPr>
      </w:pPr>
      <w:r w:rsidRPr="009D6CF5">
        <w:rPr>
          <w:sz w:val="24"/>
          <w:szCs w:val="24"/>
        </w:rPr>
        <w:t>- распоряжение главы администрации;</w:t>
      </w:r>
    </w:p>
    <w:p w:rsidR="0053791D" w:rsidRPr="009D6CF5" w:rsidRDefault="0053791D" w:rsidP="002B130A">
      <w:pPr>
        <w:pStyle w:val="2"/>
        <w:numPr>
          <w:ilvl w:val="0"/>
          <w:numId w:val="0"/>
        </w:numPr>
        <w:rPr>
          <w:sz w:val="24"/>
          <w:szCs w:val="24"/>
        </w:rPr>
      </w:pPr>
      <w:r w:rsidRPr="009D6CF5">
        <w:rPr>
          <w:sz w:val="24"/>
          <w:szCs w:val="24"/>
        </w:rPr>
        <w:t>- договор;</w:t>
      </w:r>
    </w:p>
    <w:p w:rsidR="0053791D" w:rsidRPr="009D6CF5" w:rsidRDefault="0053791D" w:rsidP="002B130A">
      <w:pPr>
        <w:pStyle w:val="2"/>
        <w:numPr>
          <w:ilvl w:val="0"/>
          <w:numId w:val="0"/>
        </w:numPr>
        <w:rPr>
          <w:sz w:val="24"/>
          <w:szCs w:val="24"/>
        </w:rPr>
      </w:pPr>
      <w:r w:rsidRPr="009D6CF5">
        <w:rPr>
          <w:sz w:val="24"/>
          <w:szCs w:val="24"/>
        </w:rPr>
        <w:t>- акт о приеме-передаче объектов нефинансовых активов (ф. 0504101).</w:t>
      </w:r>
    </w:p>
    <w:p w:rsidR="0053791D" w:rsidRPr="009D6CF5" w:rsidRDefault="0053791D" w:rsidP="002B130A">
      <w:pPr>
        <w:pStyle w:val="2"/>
        <w:numPr>
          <w:ilvl w:val="0"/>
          <w:numId w:val="0"/>
        </w:numPr>
        <w:rPr>
          <w:sz w:val="24"/>
          <w:szCs w:val="24"/>
        </w:rPr>
      </w:pPr>
      <w:r w:rsidRPr="009D6CF5">
        <w:rPr>
          <w:sz w:val="24"/>
          <w:szCs w:val="24"/>
        </w:rPr>
        <w:t>(Основание: п. 9 СГС "Учетная политика")</w:t>
      </w:r>
    </w:p>
    <w:p w:rsidR="0053791D" w:rsidRPr="009D6CF5" w:rsidRDefault="0053791D" w:rsidP="0053791D">
      <w:pPr>
        <w:pStyle w:val="2"/>
        <w:ind w:firstLine="0"/>
        <w:rPr>
          <w:sz w:val="24"/>
          <w:szCs w:val="24"/>
        </w:rPr>
      </w:pPr>
      <w:r w:rsidRPr="009D6CF5">
        <w:rPr>
          <w:sz w:val="24"/>
          <w:szCs w:val="24"/>
        </w:rPr>
        <w:t>. Выбытие объектов имущества казны в результате хищений, недостач, гибели или уничтожения из-за террористических актов отражается в момент уничтожения или обнаружения с применением счета 1 401 10 172.</w:t>
      </w:r>
    </w:p>
    <w:p w:rsidR="0053791D" w:rsidRPr="009D6CF5" w:rsidRDefault="0053791D" w:rsidP="002B130A">
      <w:pPr>
        <w:pStyle w:val="2"/>
        <w:numPr>
          <w:ilvl w:val="0"/>
          <w:numId w:val="0"/>
        </w:numPr>
        <w:rPr>
          <w:sz w:val="24"/>
          <w:szCs w:val="24"/>
        </w:rPr>
      </w:pPr>
      <w:r w:rsidRPr="009D6CF5">
        <w:rPr>
          <w:sz w:val="24"/>
          <w:szCs w:val="24"/>
        </w:rPr>
        <w:t>(Основание: п. 9 СГС "Учетная политика")</w:t>
      </w:r>
    </w:p>
    <w:p w:rsidR="0053791D" w:rsidRPr="009D6CF5" w:rsidRDefault="0053791D" w:rsidP="0053791D">
      <w:pPr>
        <w:pStyle w:val="2"/>
        <w:ind w:firstLine="0"/>
        <w:rPr>
          <w:sz w:val="24"/>
          <w:szCs w:val="24"/>
        </w:rPr>
      </w:pPr>
      <w:r w:rsidRPr="009D6CF5">
        <w:rPr>
          <w:sz w:val="24"/>
          <w:szCs w:val="24"/>
        </w:rPr>
        <w:t xml:space="preserve"> Основанием для отражения выбытия объектов имущества казны в результате хищений, недостач, гибели или терактов являются:</w:t>
      </w:r>
    </w:p>
    <w:p w:rsidR="0053791D" w:rsidRPr="009D6CF5" w:rsidRDefault="0053791D" w:rsidP="002B130A">
      <w:pPr>
        <w:pStyle w:val="2"/>
        <w:numPr>
          <w:ilvl w:val="0"/>
          <w:numId w:val="0"/>
        </w:numPr>
        <w:rPr>
          <w:sz w:val="24"/>
          <w:szCs w:val="24"/>
        </w:rPr>
      </w:pPr>
      <w:r w:rsidRPr="009D6CF5">
        <w:rPr>
          <w:sz w:val="24"/>
          <w:szCs w:val="24"/>
        </w:rPr>
        <w:t>- распоряжение главы администрации;</w:t>
      </w:r>
    </w:p>
    <w:p w:rsidR="0053791D" w:rsidRPr="009D6CF5" w:rsidRDefault="0053791D" w:rsidP="002B130A">
      <w:pPr>
        <w:pStyle w:val="2"/>
        <w:numPr>
          <w:ilvl w:val="0"/>
          <w:numId w:val="0"/>
        </w:numPr>
        <w:rPr>
          <w:sz w:val="24"/>
          <w:szCs w:val="24"/>
        </w:rPr>
      </w:pPr>
      <w:r w:rsidRPr="009D6CF5">
        <w:rPr>
          <w:sz w:val="24"/>
          <w:szCs w:val="24"/>
        </w:rPr>
        <w:t>- акт о списании объектов нефинансовых активов (кроме транспортных средств) (ф. 0504104);</w:t>
      </w:r>
    </w:p>
    <w:p w:rsidR="0053791D" w:rsidRPr="009D6CF5" w:rsidRDefault="0053791D" w:rsidP="002B130A">
      <w:pPr>
        <w:pStyle w:val="2"/>
        <w:numPr>
          <w:ilvl w:val="0"/>
          <w:numId w:val="0"/>
        </w:numPr>
        <w:rPr>
          <w:sz w:val="24"/>
          <w:szCs w:val="24"/>
        </w:rPr>
      </w:pPr>
      <w:r w:rsidRPr="009D6CF5">
        <w:rPr>
          <w:sz w:val="24"/>
          <w:szCs w:val="24"/>
        </w:rPr>
        <w:t xml:space="preserve"> (Основание: п. 9 СГС "Учетная политика")</w:t>
      </w:r>
    </w:p>
    <w:p w:rsidR="0053791D" w:rsidRPr="009D6CF5" w:rsidRDefault="0053791D" w:rsidP="00465D41">
      <w:pPr>
        <w:pStyle w:val="2"/>
        <w:ind w:firstLine="0"/>
        <w:rPr>
          <w:sz w:val="24"/>
          <w:szCs w:val="24"/>
        </w:rPr>
      </w:pPr>
      <w:r w:rsidRPr="009D6CF5">
        <w:rPr>
          <w:sz w:val="24"/>
          <w:szCs w:val="24"/>
        </w:rPr>
        <w:t xml:space="preserve"> Ущерб, подлежащий взысканию с виновного лица, отражается с применением счета 1 401 10 172.</w:t>
      </w:r>
      <w:r w:rsidR="002B130A" w:rsidRPr="009D6CF5">
        <w:rPr>
          <w:sz w:val="24"/>
          <w:szCs w:val="24"/>
        </w:rPr>
        <w:t xml:space="preserve"> </w:t>
      </w:r>
      <w:r w:rsidRPr="009D6CF5">
        <w:rPr>
          <w:sz w:val="24"/>
          <w:szCs w:val="24"/>
        </w:rPr>
        <w:t>(Основание: п. 86 Инструкции N 162н)</w:t>
      </w:r>
    </w:p>
    <w:p w:rsidR="0053791D" w:rsidRPr="009D6CF5" w:rsidRDefault="0053791D" w:rsidP="0053791D">
      <w:pPr>
        <w:pStyle w:val="2"/>
        <w:ind w:firstLine="0"/>
        <w:rPr>
          <w:sz w:val="24"/>
          <w:szCs w:val="24"/>
        </w:rPr>
      </w:pPr>
      <w:r w:rsidRPr="009D6CF5">
        <w:rPr>
          <w:sz w:val="24"/>
          <w:szCs w:val="24"/>
        </w:rPr>
        <w:t xml:space="preserve"> При наличии виновного лица сумма ущерба, подлежащего взысканию, определяется комиссией по поступлению и выбытию активов по справедливой стоимости утраченного имущества казны, определенной с применением наиболее подходящего в каждом случае метода.</w:t>
      </w:r>
    </w:p>
    <w:p w:rsidR="0053791D" w:rsidRPr="009D6CF5" w:rsidRDefault="0053791D" w:rsidP="002B130A">
      <w:pPr>
        <w:pStyle w:val="2"/>
        <w:numPr>
          <w:ilvl w:val="0"/>
          <w:numId w:val="0"/>
        </w:numPr>
        <w:rPr>
          <w:sz w:val="24"/>
          <w:szCs w:val="24"/>
        </w:rPr>
      </w:pPr>
      <w:r w:rsidRPr="009D6CF5">
        <w:rPr>
          <w:sz w:val="24"/>
          <w:szCs w:val="24"/>
        </w:rPr>
        <w:t>(Основание: п. п. 52, 54 СГС "Концептуальные основы", п. 9 СГС "Учетная политика")</w:t>
      </w:r>
    </w:p>
    <w:p w:rsidR="0053791D" w:rsidRPr="009D6CF5" w:rsidRDefault="0053791D" w:rsidP="0053791D">
      <w:pPr>
        <w:pStyle w:val="2"/>
        <w:ind w:firstLine="0"/>
        <w:rPr>
          <w:sz w:val="24"/>
          <w:szCs w:val="24"/>
        </w:rPr>
      </w:pPr>
      <w:r w:rsidRPr="009D6CF5">
        <w:rPr>
          <w:sz w:val="24"/>
          <w:szCs w:val="24"/>
        </w:rPr>
        <w:t xml:space="preserve"> Выбытие нефинансовых объектов имущества казны, уничтоженных в результате стихийных бедствий, опасного природного явления, катастрофы, отражается с применением счета 1 401 20 273.</w:t>
      </w:r>
    </w:p>
    <w:p w:rsidR="0053791D" w:rsidRPr="009D6CF5" w:rsidRDefault="0053791D" w:rsidP="002B130A">
      <w:pPr>
        <w:pStyle w:val="2"/>
        <w:numPr>
          <w:ilvl w:val="0"/>
          <w:numId w:val="0"/>
        </w:numPr>
        <w:rPr>
          <w:sz w:val="24"/>
          <w:szCs w:val="24"/>
        </w:rPr>
      </w:pPr>
      <w:r w:rsidRPr="009D6CF5">
        <w:rPr>
          <w:sz w:val="24"/>
          <w:szCs w:val="24"/>
        </w:rPr>
        <w:t>(Основание: п. 9 СГС "Учетная политика")</w:t>
      </w:r>
    </w:p>
    <w:p w:rsidR="0053791D" w:rsidRPr="009D6CF5" w:rsidRDefault="0053791D" w:rsidP="0053791D">
      <w:pPr>
        <w:pStyle w:val="2"/>
        <w:ind w:firstLine="0"/>
        <w:rPr>
          <w:sz w:val="24"/>
          <w:szCs w:val="24"/>
        </w:rPr>
      </w:pPr>
      <w:r w:rsidRPr="009D6CF5">
        <w:rPr>
          <w:sz w:val="24"/>
          <w:szCs w:val="24"/>
        </w:rPr>
        <w:t xml:space="preserve"> Основанием для отражения выбытия объектов казны, уничтоженных в результате стихийных и иных бедствий, опасного природного явления, катастрофы, являются:</w:t>
      </w:r>
    </w:p>
    <w:p w:rsidR="0053791D" w:rsidRPr="009D6CF5" w:rsidRDefault="0053791D" w:rsidP="002B130A">
      <w:pPr>
        <w:pStyle w:val="2"/>
        <w:numPr>
          <w:ilvl w:val="0"/>
          <w:numId w:val="0"/>
        </w:numPr>
        <w:rPr>
          <w:sz w:val="24"/>
          <w:szCs w:val="24"/>
        </w:rPr>
      </w:pPr>
      <w:r w:rsidRPr="009D6CF5">
        <w:rPr>
          <w:sz w:val="24"/>
          <w:szCs w:val="24"/>
        </w:rPr>
        <w:t>- распоряжение главы администрации;</w:t>
      </w:r>
    </w:p>
    <w:p w:rsidR="0053791D" w:rsidRPr="009D6CF5" w:rsidRDefault="0053791D" w:rsidP="002B130A">
      <w:pPr>
        <w:pStyle w:val="2"/>
        <w:numPr>
          <w:ilvl w:val="0"/>
          <w:numId w:val="0"/>
        </w:numPr>
        <w:rPr>
          <w:sz w:val="24"/>
          <w:szCs w:val="24"/>
        </w:rPr>
      </w:pPr>
      <w:r w:rsidRPr="009D6CF5">
        <w:rPr>
          <w:sz w:val="24"/>
          <w:szCs w:val="24"/>
        </w:rPr>
        <w:t>- акт о списании объектов нефинансовых активов (кроме транспортных средств) (ф. 0504104);</w:t>
      </w:r>
    </w:p>
    <w:p w:rsidR="0053791D" w:rsidRPr="009D6CF5" w:rsidRDefault="0053791D" w:rsidP="002B130A">
      <w:pPr>
        <w:pStyle w:val="2"/>
        <w:numPr>
          <w:ilvl w:val="0"/>
          <w:numId w:val="0"/>
        </w:numPr>
        <w:rPr>
          <w:sz w:val="24"/>
          <w:szCs w:val="24"/>
        </w:rPr>
      </w:pPr>
      <w:r w:rsidRPr="009D6CF5">
        <w:rPr>
          <w:sz w:val="24"/>
          <w:szCs w:val="24"/>
        </w:rPr>
        <w:t xml:space="preserve"> (Основание: п. 9 СГС "Учетная политика")</w:t>
      </w:r>
    </w:p>
    <w:p w:rsidR="0053791D" w:rsidRPr="009D6CF5" w:rsidRDefault="0053791D" w:rsidP="0053791D">
      <w:pPr>
        <w:pStyle w:val="2"/>
        <w:ind w:firstLine="0"/>
        <w:rPr>
          <w:sz w:val="24"/>
          <w:szCs w:val="24"/>
        </w:rPr>
      </w:pPr>
      <w:r w:rsidRPr="009D6CF5">
        <w:rPr>
          <w:sz w:val="24"/>
          <w:szCs w:val="24"/>
        </w:rPr>
        <w:t xml:space="preserve"> Проверка актуальности кадастровой стоимости нефинансового объекта имущества казны,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 имущества казны.</w:t>
      </w:r>
    </w:p>
    <w:p w:rsidR="0053791D" w:rsidRPr="009D6CF5" w:rsidRDefault="0053791D" w:rsidP="002B130A">
      <w:pPr>
        <w:pStyle w:val="2"/>
        <w:numPr>
          <w:ilvl w:val="0"/>
          <w:numId w:val="0"/>
        </w:numPr>
        <w:rPr>
          <w:sz w:val="24"/>
          <w:szCs w:val="24"/>
        </w:rPr>
      </w:pPr>
      <w:r w:rsidRPr="009D6CF5">
        <w:rPr>
          <w:sz w:val="24"/>
          <w:szCs w:val="24"/>
        </w:rPr>
        <w:t>(Основание: п. 71 Инструкции № 157н, п. 16 Инструкции № 162н)</w:t>
      </w:r>
    </w:p>
    <w:p w:rsidR="009A47C8" w:rsidRPr="009D6CF5" w:rsidRDefault="002B130A" w:rsidP="0053791D">
      <w:pPr>
        <w:pStyle w:val="2"/>
        <w:numPr>
          <w:ilvl w:val="0"/>
          <w:numId w:val="0"/>
        </w:numPr>
        <w:rPr>
          <w:sz w:val="24"/>
          <w:szCs w:val="24"/>
        </w:rPr>
      </w:pPr>
      <w:r w:rsidRPr="009D6CF5">
        <w:rPr>
          <w:sz w:val="24"/>
          <w:szCs w:val="24"/>
        </w:rPr>
        <w:t>7</w:t>
      </w:r>
      <w:r w:rsidR="0053791D" w:rsidRPr="009D6CF5">
        <w:rPr>
          <w:sz w:val="24"/>
          <w:szCs w:val="24"/>
        </w:rPr>
        <w:t>.13 На вновь приобретенные объекты нефинансовых активов с даты их включения в состав муниципальной казны амортизация не начисляется, если иное не установлено нормативным правовым актом финансового органа публично- правового образования, в собственности которого находится имущество, составляющее муниципальную казну.</w:t>
      </w:r>
    </w:p>
    <w:p w:rsidR="009A47C8" w:rsidRPr="009D6CF5" w:rsidRDefault="009A47C8" w:rsidP="0088434A">
      <w:pPr>
        <w:pStyle w:val="2"/>
        <w:numPr>
          <w:ilvl w:val="0"/>
          <w:numId w:val="0"/>
        </w:numPr>
        <w:rPr>
          <w:sz w:val="24"/>
          <w:szCs w:val="24"/>
        </w:rPr>
      </w:pPr>
    </w:p>
    <w:p w:rsidR="003C0BD1" w:rsidRPr="009D6CF5" w:rsidRDefault="003C0BD1" w:rsidP="003C0BD1">
      <w:pPr>
        <w:pStyle w:val="1"/>
        <w:rPr>
          <w:szCs w:val="24"/>
        </w:rPr>
      </w:pPr>
      <w:r w:rsidRPr="009D6CF5">
        <w:rPr>
          <w:szCs w:val="24"/>
        </w:rPr>
        <w:t xml:space="preserve"> Материальные запасы</w:t>
      </w:r>
    </w:p>
    <w:p w:rsidR="003C0BD1" w:rsidRPr="009D6CF5" w:rsidRDefault="003C0BD1" w:rsidP="003C0BD1">
      <w:pPr>
        <w:pStyle w:val="2"/>
        <w:ind w:firstLine="0"/>
        <w:rPr>
          <w:sz w:val="24"/>
          <w:szCs w:val="24"/>
        </w:rPr>
      </w:pPr>
      <w:r w:rsidRPr="009D6CF5">
        <w:rPr>
          <w:sz w:val="24"/>
          <w:szCs w:val="24"/>
        </w:rPr>
        <w:t xml:space="preserve">. Администрация учитывает в составе материальных запасов материальные объекты, указанные в пунктах 98–99 Инструкции к Единому плану счетов № 157н.         </w:t>
      </w:r>
    </w:p>
    <w:p w:rsidR="003C0BD1" w:rsidRPr="009D6CF5" w:rsidRDefault="003C0BD1" w:rsidP="003C0BD1">
      <w:pPr>
        <w:pStyle w:val="2"/>
        <w:ind w:firstLine="0"/>
        <w:rPr>
          <w:sz w:val="24"/>
          <w:szCs w:val="24"/>
        </w:rPr>
      </w:pPr>
      <w:r w:rsidRPr="009D6CF5">
        <w:rPr>
          <w:sz w:val="24"/>
          <w:szCs w:val="24"/>
        </w:rPr>
        <w:t xml:space="preserve">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 </w:t>
      </w:r>
    </w:p>
    <w:p w:rsidR="003C0BD1" w:rsidRPr="009D6CF5" w:rsidRDefault="003C0BD1" w:rsidP="003C0BD1">
      <w:pPr>
        <w:pStyle w:val="2"/>
        <w:ind w:firstLine="0"/>
        <w:rPr>
          <w:sz w:val="24"/>
          <w:szCs w:val="24"/>
        </w:rPr>
      </w:pPr>
      <w:r w:rsidRPr="009D6CF5">
        <w:rPr>
          <w:sz w:val="24"/>
          <w:szCs w:val="24"/>
        </w:rPr>
        <w:t xml:space="preserve">  Списание материальных запасов производится по средней фактической стоимости.</w:t>
      </w:r>
    </w:p>
    <w:p w:rsidR="003C0BD1" w:rsidRPr="009D6CF5" w:rsidRDefault="003C0BD1" w:rsidP="003C0BD1">
      <w:pPr>
        <w:pStyle w:val="2"/>
        <w:numPr>
          <w:ilvl w:val="0"/>
          <w:numId w:val="0"/>
        </w:numPr>
        <w:rPr>
          <w:sz w:val="24"/>
          <w:szCs w:val="24"/>
        </w:rPr>
      </w:pPr>
      <w:r w:rsidRPr="009D6CF5">
        <w:rPr>
          <w:sz w:val="24"/>
          <w:szCs w:val="24"/>
        </w:rPr>
        <w:t>Основание: п. 46 СГС "Концептуальные основы", п. 108 Инструкции N 157н.</w:t>
      </w:r>
    </w:p>
    <w:p w:rsidR="003C0BD1" w:rsidRPr="009D6CF5" w:rsidRDefault="003C0BD1" w:rsidP="003C0BD1">
      <w:pPr>
        <w:pStyle w:val="2"/>
        <w:ind w:firstLine="0"/>
        <w:rPr>
          <w:sz w:val="24"/>
          <w:szCs w:val="24"/>
        </w:rPr>
      </w:pPr>
      <w:r w:rsidRPr="009D6CF5">
        <w:rPr>
          <w:sz w:val="24"/>
          <w:szCs w:val="24"/>
        </w:rPr>
        <w:t xml:space="preserve"> Нормы на расходы горюче-смазочных материалов (ГСМ) разрабатываются в соответствии с Распоряжением Минтранса России от 14.03.2008 N АМ-23-р (в ред. распоряжений Минтранса России от 14.05.2014 N НА-50-р, от 14.07.2015 N НА-80-р) и утверждаются настоящей учетной политикой. Ежегодно учетной политикой утверждаются период применения зимней надбавки к нормам расхода ГСМ и ее величина.</w:t>
      </w:r>
    </w:p>
    <w:p w:rsidR="003C0BD1" w:rsidRPr="009D6CF5" w:rsidRDefault="002609F3" w:rsidP="003C0BD1">
      <w:pPr>
        <w:pStyle w:val="2"/>
        <w:numPr>
          <w:ilvl w:val="0"/>
          <w:numId w:val="0"/>
        </w:numPr>
        <w:rPr>
          <w:sz w:val="24"/>
          <w:szCs w:val="24"/>
        </w:rPr>
      </w:pPr>
      <w:r w:rsidRPr="009D6CF5">
        <w:rPr>
          <w:sz w:val="24"/>
          <w:szCs w:val="24"/>
        </w:rPr>
        <w:t xml:space="preserve">8.5 </w:t>
      </w:r>
      <w:r w:rsidR="003C0BD1" w:rsidRPr="009D6CF5">
        <w:rPr>
          <w:sz w:val="24"/>
          <w:szCs w:val="24"/>
        </w:rPr>
        <w:t xml:space="preserve"> Норма расхода топлива ГСМ:</w:t>
      </w:r>
    </w:p>
    <w:p w:rsidR="003C0BD1" w:rsidRPr="009D6CF5" w:rsidRDefault="003C0BD1" w:rsidP="00881390">
      <w:pPr>
        <w:pStyle w:val="2"/>
        <w:numPr>
          <w:ilvl w:val="0"/>
          <w:numId w:val="0"/>
        </w:numPr>
        <w:rPr>
          <w:sz w:val="24"/>
          <w:szCs w:val="24"/>
        </w:rPr>
      </w:pPr>
      <w:r w:rsidRPr="009D6CF5">
        <w:rPr>
          <w:sz w:val="24"/>
          <w:szCs w:val="24"/>
        </w:rPr>
        <w:t xml:space="preserve">на автомобиль CEVRALET </w:t>
      </w:r>
      <w:r w:rsidRPr="009D6CF5">
        <w:rPr>
          <w:sz w:val="24"/>
          <w:szCs w:val="24"/>
          <w:lang w:val="en-US"/>
        </w:rPr>
        <w:t>NIVA</w:t>
      </w:r>
      <w:r w:rsidRPr="009D6CF5">
        <w:rPr>
          <w:sz w:val="24"/>
          <w:szCs w:val="24"/>
        </w:rPr>
        <w:t xml:space="preserve"> 212300-55 10,6 л/100 км. На период с 15 ноября по 15 марта использовать </w:t>
      </w:r>
      <w:r w:rsidR="00881390" w:rsidRPr="009D6CF5">
        <w:rPr>
          <w:sz w:val="24"/>
          <w:szCs w:val="24"/>
        </w:rPr>
        <w:t>11.1</w:t>
      </w:r>
      <w:r w:rsidRPr="009D6CF5">
        <w:rPr>
          <w:sz w:val="24"/>
          <w:szCs w:val="24"/>
        </w:rPr>
        <w:t xml:space="preserve"> </w:t>
      </w:r>
      <w:r w:rsidR="00881390" w:rsidRPr="009D6CF5">
        <w:rPr>
          <w:sz w:val="24"/>
          <w:szCs w:val="24"/>
        </w:rPr>
        <w:t>л/100 к</w:t>
      </w:r>
    </w:p>
    <w:p w:rsidR="003C0BD1" w:rsidRPr="009D6CF5" w:rsidRDefault="00881390" w:rsidP="00881390">
      <w:pPr>
        <w:pStyle w:val="2"/>
        <w:numPr>
          <w:ilvl w:val="0"/>
          <w:numId w:val="0"/>
        </w:numPr>
        <w:rPr>
          <w:sz w:val="24"/>
          <w:szCs w:val="24"/>
        </w:rPr>
      </w:pPr>
      <w:r w:rsidRPr="009D6CF5">
        <w:rPr>
          <w:sz w:val="24"/>
          <w:szCs w:val="24"/>
        </w:rPr>
        <w:t xml:space="preserve">8.6  </w:t>
      </w:r>
      <w:r w:rsidR="003C0BD1" w:rsidRPr="009D6CF5">
        <w:rPr>
          <w:sz w:val="24"/>
          <w:szCs w:val="24"/>
        </w:rPr>
        <w:t xml:space="preserve"> Заправка автомобиля может осуществляться 2 способами:</w:t>
      </w:r>
    </w:p>
    <w:p w:rsidR="003C0BD1" w:rsidRPr="009D6CF5" w:rsidRDefault="003C0BD1" w:rsidP="00881390">
      <w:pPr>
        <w:pStyle w:val="2"/>
        <w:numPr>
          <w:ilvl w:val="0"/>
          <w:numId w:val="0"/>
        </w:numPr>
        <w:rPr>
          <w:sz w:val="24"/>
          <w:szCs w:val="24"/>
        </w:rPr>
      </w:pPr>
      <w:r w:rsidRPr="009D6CF5">
        <w:rPr>
          <w:sz w:val="24"/>
          <w:szCs w:val="24"/>
        </w:rPr>
        <w:t>а) с использования топливной карты, прием и выдача которой ведется на забалансовом счете 03 "Бланки строгой отчетности";</w:t>
      </w:r>
    </w:p>
    <w:p w:rsidR="003C0BD1" w:rsidRPr="009D6CF5" w:rsidRDefault="003C0BD1" w:rsidP="00881390">
      <w:pPr>
        <w:pStyle w:val="2"/>
        <w:numPr>
          <w:ilvl w:val="0"/>
          <w:numId w:val="0"/>
        </w:numPr>
        <w:rPr>
          <w:sz w:val="24"/>
          <w:szCs w:val="24"/>
        </w:rPr>
      </w:pPr>
      <w:r w:rsidRPr="009D6CF5">
        <w:rPr>
          <w:sz w:val="24"/>
          <w:szCs w:val="24"/>
        </w:rPr>
        <w:t xml:space="preserve">б) с применением лимитно-заборной карты. Оплаченный бензин может хранится на АЗС до окончательной его выборки.  </w:t>
      </w:r>
    </w:p>
    <w:p w:rsidR="003C0BD1" w:rsidRPr="009D6CF5" w:rsidRDefault="003C0BD1" w:rsidP="002B3037">
      <w:pPr>
        <w:pStyle w:val="2"/>
        <w:numPr>
          <w:ilvl w:val="1"/>
          <w:numId w:val="6"/>
        </w:numPr>
        <w:rPr>
          <w:sz w:val="24"/>
          <w:szCs w:val="24"/>
        </w:rPr>
      </w:pPr>
      <w:r w:rsidRPr="009D6CF5">
        <w:rPr>
          <w:sz w:val="24"/>
          <w:szCs w:val="24"/>
        </w:rPr>
        <w:t>Для учета и контроля транспортных средств и водителей применяются путевые листы, содержащие обязательные реквизиты: Путевой лист (приложение №6-8) должен содержать следующие обязательные реквизиты:</w:t>
      </w:r>
    </w:p>
    <w:p w:rsidR="003C0BD1" w:rsidRPr="009D6CF5" w:rsidRDefault="003C0BD1" w:rsidP="00881390">
      <w:pPr>
        <w:pStyle w:val="2"/>
        <w:numPr>
          <w:ilvl w:val="0"/>
          <w:numId w:val="0"/>
        </w:numPr>
        <w:rPr>
          <w:sz w:val="24"/>
          <w:szCs w:val="24"/>
        </w:rPr>
      </w:pPr>
      <w:r w:rsidRPr="009D6CF5">
        <w:rPr>
          <w:sz w:val="24"/>
          <w:szCs w:val="24"/>
        </w:rPr>
        <w:t xml:space="preserve"> 1) наименование и номер путевого листа;</w:t>
      </w:r>
    </w:p>
    <w:p w:rsidR="003C0BD1" w:rsidRPr="009D6CF5" w:rsidRDefault="003C0BD1" w:rsidP="00881390">
      <w:pPr>
        <w:pStyle w:val="2"/>
        <w:numPr>
          <w:ilvl w:val="0"/>
          <w:numId w:val="0"/>
        </w:numPr>
        <w:rPr>
          <w:sz w:val="24"/>
          <w:szCs w:val="24"/>
        </w:rPr>
      </w:pPr>
      <w:r w:rsidRPr="009D6CF5">
        <w:rPr>
          <w:sz w:val="24"/>
          <w:szCs w:val="24"/>
        </w:rPr>
        <w:t xml:space="preserve"> 2) сведения о сроке действия путевого листа; </w:t>
      </w:r>
    </w:p>
    <w:p w:rsidR="003C0BD1" w:rsidRPr="009D6CF5" w:rsidRDefault="003C0BD1" w:rsidP="00881390">
      <w:pPr>
        <w:pStyle w:val="2"/>
        <w:numPr>
          <w:ilvl w:val="0"/>
          <w:numId w:val="0"/>
        </w:numPr>
        <w:rPr>
          <w:sz w:val="24"/>
          <w:szCs w:val="24"/>
        </w:rPr>
      </w:pPr>
      <w:r w:rsidRPr="009D6CF5">
        <w:rPr>
          <w:sz w:val="24"/>
          <w:szCs w:val="24"/>
        </w:rPr>
        <w:t xml:space="preserve"> 3) сведения о собственнике (владельце) транспортного средства; </w:t>
      </w:r>
    </w:p>
    <w:p w:rsidR="003C0BD1" w:rsidRPr="009D6CF5" w:rsidRDefault="003C0BD1" w:rsidP="00881390">
      <w:pPr>
        <w:pStyle w:val="2"/>
        <w:numPr>
          <w:ilvl w:val="0"/>
          <w:numId w:val="0"/>
        </w:numPr>
        <w:rPr>
          <w:sz w:val="24"/>
          <w:szCs w:val="24"/>
        </w:rPr>
      </w:pPr>
      <w:r w:rsidRPr="009D6CF5">
        <w:rPr>
          <w:sz w:val="24"/>
          <w:szCs w:val="24"/>
        </w:rPr>
        <w:t xml:space="preserve">4) сведения о транспортном средстве; </w:t>
      </w:r>
    </w:p>
    <w:p w:rsidR="003C0BD1" w:rsidRPr="009D6CF5" w:rsidRDefault="003C0BD1" w:rsidP="00881390">
      <w:pPr>
        <w:pStyle w:val="2"/>
        <w:numPr>
          <w:ilvl w:val="0"/>
          <w:numId w:val="0"/>
        </w:numPr>
        <w:rPr>
          <w:sz w:val="24"/>
          <w:szCs w:val="24"/>
        </w:rPr>
      </w:pPr>
      <w:r w:rsidRPr="009D6CF5">
        <w:rPr>
          <w:sz w:val="24"/>
          <w:szCs w:val="24"/>
        </w:rPr>
        <w:t xml:space="preserve">5) сведения о водителе; </w:t>
      </w:r>
    </w:p>
    <w:p w:rsidR="003C0BD1" w:rsidRPr="009D6CF5" w:rsidRDefault="003C0BD1" w:rsidP="00881390">
      <w:pPr>
        <w:pStyle w:val="2"/>
        <w:numPr>
          <w:ilvl w:val="0"/>
          <w:numId w:val="0"/>
        </w:numPr>
        <w:rPr>
          <w:sz w:val="24"/>
          <w:szCs w:val="24"/>
        </w:rPr>
      </w:pPr>
      <w:r w:rsidRPr="009D6CF5">
        <w:rPr>
          <w:sz w:val="24"/>
          <w:szCs w:val="24"/>
        </w:rPr>
        <w:t xml:space="preserve">6) сведения о перевозке. </w:t>
      </w:r>
    </w:p>
    <w:p w:rsidR="003C0BD1" w:rsidRPr="009D6CF5" w:rsidRDefault="003C0BD1" w:rsidP="002B3037">
      <w:pPr>
        <w:pStyle w:val="2"/>
        <w:numPr>
          <w:ilvl w:val="1"/>
          <w:numId w:val="6"/>
        </w:numPr>
        <w:rPr>
          <w:sz w:val="24"/>
          <w:szCs w:val="24"/>
        </w:rPr>
      </w:pPr>
      <w:r w:rsidRPr="009D6CF5">
        <w:rPr>
          <w:sz w:val="24"/>
          <w:szCs w:val="24"/>
        </w:rPr>
        <w:t>Сведения о сроке действия путевого листа включают дату (число, месяц, год), в течение которой путевой лист может быть использован, а в случае если путевой лист оформляется более чем на один день - даты (число, месяц, год) начала и окончания срока, в течение которого путевой лист может быть использован.</w:t>
      </w:r>
    </w:p>
    <w:p w:rsidR="003C0BD1" w:rsidRPr="009D6CF5" w:rsidRDefault="003C0BD1" w:rsidP="002B3037">
      <w:pPr>
        <w:pStyle w:val="2"/>
        <w:numPr>
          <w:ilvl w:val="1"/>
          <w:numId w:val="6"/>
        </w:numPr>
        <w:rPr>
          <w:sz w:val="24"/>
          <w:szCs w:val="24"/>
        </w:rPr>
      </w:pPr>
      <w:r w:rsidRPr="009D6CF5">
        <w:rPr>
          <w:sz w:val="24"/>
          <w:szCs w:val="24"/>
        </w:rPr>
        <w:t xml:space="preserve">Сведения о маршруте (пунктах назначения в течение срока действия путевого листа) отнесены к дополнительным реквизитам, которые вносит водитель в течение рабочего дня. Эта информация должна обязательно фиксироваться на оборотной стороне путевого листа, поскольку отражает содержание хозяйственной операции. Оформленные путевые листы должны храниться не менее пяти лет. (Основание: п. 112 Инструкции N 157н) </w:t>
      </w:r>
    </w:p>
    <w:p w:rsidR="003C0BD1" w:rsidRPr="009D6CF5" w:rsidRDefault="003C0BD1" w:rsidP="002B3037">
      <w:pPr>
        <w:pStyle w:val="2"/>
        <w:numPr>
          <w:ilvl w:val="1"/>
          <w:numId w:val="6"/>
        </w:numPr>
        <w:rPr>
          <w:sz w:val="24"/>
          <w:szCs w:val="24"/>
        </w:rPr>
      </w:pPr>
      <w:r w:rsidRPr="009D6CF5">
        <w:rPr>
          <w:sz w:val="24"/>
          <w:szCs w:val="24"/>
        </w:rPr>
        <w:t xml:space="preserve">Списание на затраты расходов по ГСМ осуществляются по фактическому расходу, но не выше установленных норм. При списании материалов, используемых на нужды Администрации, применяется метод оценки по средней стоимости. </w:t>
      </w:r>
    </w:p>
    <w:p w:rsidR="003C0BD1" w:rsidRPr="009D6CF5" w:rsidRDefault="003C0BD1" w:rsidP="002B3037">
      <w:pPr>
        <w:pStyle w:val="2"/>
        <w:numPr>
          <w:ilvl w:val="1"/>
          <w:numId w:val="6"/>
        </w:numPr>
        <w:ind w:left="0" w:firstLine="0"/>
        <w:rPr>
          <w:sz w:val="24"/>
          <w:szCs w:val="24"/>
        </w:rPr>
      </w:pPr>
      <w:r w:rsidRPr="009D6CF5">
        <w:rPr>
          <w:sz w:val="24"/>
          <w:szCs w:val="24"/>
        </w:rPr>
        <w:t xml:space="preserve">Выдача в эксплуатацию на нужды Администрации канцелярских принадлежностей, топлива,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 </w:t>
      </w:r>
    </w:p>
    <w:p w:rsidR="003C0BD1" w:rsidRPr="009D6CF5" w:rsidRDefault="003C0BD1" w:rsidP="00881390">
      <w:pPr>
        <w:pStyle w:val="2"/>
        <w:numPr>
          <w:ilvl w:val="0"/>
          <w:numId w:val="0"/>
        </w:numPr>
        <w:rPr>
          <w:sz w:val="24"/>
          <w:szCs w:val="24"/>
        </w:rPr>
      </w:pPr>
      <w:r w:rsidRPr="009D6CF5">
        <w:rPr>
          <w:sz w:val="24"/>
          <w:szCs w:val="24"/>
        </w:rPr>
        <w:t>Основание: п. 9 СГС "Учетная политика"</w:t>
      </w:r>
    </w:p>
    <w:p w:rsidR="003C0BD1" w:rsidRPr="009D6CF5" w:rsidRDefault="003C0BD1" w:rsidP="002B3037">
      <w:pPr>
        <w:pStyle w:val="2"/>
        <w:numPr>
          <w:ilvl w:val="1"/>
          <w:numId w:val="6"/>
        </w:numPr>
        <w:ind w:left="0" w:firstLine="0"/>
        <w:rPr>
          <w:sz w:val="24"/>
          <w:szCs w:val="24"/>
        </w:rPr>
      </w:pPr>
      <w:r w:rsidRPr="009D6CF5">
        <w:rPr>
          <w:sz w:val="24"/>
          <w:szCs w:val="24"/>
        </w:rPr>
        <w:t xml:space="preserve"> Материальные запасы списываются по акту о списании материальных запасов – ф.0504230. Материальные запасы, у которых истек срок годности, списываются с учета на основании Акта о списании материальных запасов (ф. 0504230) по результатам проведенной инвентаризации.</w:t>
      </w:r>
    </w:p>
    <w:p w:rsidR="003C0BD1" w:rsidRPr="009D6CF5" w:rsidRDefault="003C0BD1" w:rsidP="002B3037">
      <w:pPr>
        <w:pStyle w:val="2"/>
        <w:numPr>
          <w:ilvl w:val="1"/>
          <w:numId w:val="6"/>
        </w:numPr>
        <w:ind w:left="0" w:firstLine="0"/>
        <w:rPr>
          <w:sz w:val="24"/>
          <w:szCs w:val="24"/>
        </w:rPr>
      </w:pPr>
      <w:r w:rsidRPr="009D6CF5">
        <w:rPr>
          <w:sz w:val="24"/>
          <w:szCs w:val="24"/>
        </w:rPr>
        <w:t xml:space="preserve"> Передача материальных запасов подрядчику для изготовления (создания) объектов нефинансовых активов осуществляется по накладной на отпуск материальных ценностей на сторону (ф. 0510458). (Основание: п. 116 Инструкции N 157н)</w:t>
      </w:r>
    </w:p>
    <w:p w:rsidR="003C0BD1" w:rsidRPr="009D6CF5" w:rsidRDefault="003C0BD1" w:rsidP="002B3037">
      <w:pPr>
        <w:pStyle w:val="2"/>
        <w:numPr>
          <w:ilvl w:val="1"/>
          <w:numId w:val="6"/>
        </w:numPr>
        <w:rPr>
          <w:sz w:val="24"/>
          <w:szCs w:val="24"/>
        </w:rPr>
      </w:pPr>
      <w:r w:rsidRPr="009D6CF5">
        <w:rPr>
          <w:sz w:val="24"/>
          <w:szCs w:val="24"/>
        </w:rPr>
        <w:t xml:space="preserve"> Для оформления движения автомобильных шин в эксплуатации (находящихся на ходовых колесах автомобиля и на запасном колесе) используется карточка учета работы автомобильной шины по форме согласно приложению № 6-2 к настоящему положению. </w:t>
      </w:r>
    </w:p>
    <w:p w:rsidR="003C0BD1" w:rsidRPr="009D6CF5" w:rsidRDefault="003C0BD1" w:rsidP="002B3037">
      <w:pPr>
        <w:pStyle w:val="2"/>
        <w:numPr>
          <w:ilvl w:val="1"/>
          <w:numId w:val="6"/>
        </w:numPr>
        <w:ind w:left="0" w:firstLine="0"/>
        <w:rPr>
          <w:sz w:val="24"/>
          <w:szCs w:val="24"/>
        </w:rPr>
      </w:pPr>
      <w:r w:rsidRPr="009D6CF5">
        <w:rPr>
          <w:sz w:val="24"/>
          <w:szCs w:val="24"/>
        </w:rPr>
        <w:t xml:space="preserve"> Учет на забалансовом счете 09 «Запасные части к транспортным средствам, выданные взамен изношенных» ведется по фактической стоимости приобретения запасных частей и других комплектующих, которые могут быть использованы на других автомобилях (нетипизированные запчасти и комплектующие), такие как:</w:t>
      </w:r>
    </w:p>
    <w:p w:rsidR="003C0BD1" w:rsidRPr="009D6CF5" w:rsidRDefault="003C0BD1" w:rsidP="002609F3">
      <w:pPr>
        <w:pStyle w:val="2"/>
        <w:numPr>
          <w:ilvl w:val="0"/>
          <w:numId w:val="0"/>
        </w:numPr>
        <w:rPr>
          <w:sz w:val="24"/>
          <w:szCs w:val="24"/>
        </w:rPr>
      </w:pPr>
      <w:r w:rsidRPr="009D6CF5">
        <w:rPr>
          <w:sz w:val="24"/>
          <w:szCs w:val="24"/>
        </w:rPr>
        <w:t xml:space="preserve">- автомобильные </w:t>
      </w:r>
      <w:r w:rsidR="00881390" w:rsidRPr="009D6CF5">
        <w:rPr>
          <w:sz w:val="24"/>
          <w:szCs w:val="24"/>
        </w:rPr>
        <w:t xml:space="preserve">шины;  </w:t>
      </w:r>
      <w:r w:rsidRPr="009D6CF5">
        <w:rPr>
          <w:sz w:val="24"/>
          <w:szCs w:val="24"/>
        </w:rPr>
        <w:t>- колесные диски;   - аккумуляторы;</w:t>
      </w:r>
    </w:p>
    <w:p w:rsidR="003C0BD1" w:rsidRPr="009D6CF5" w:rsidRDefault="003C0BD1" w:rsidP="002609F3">
      <w:pPr>
        <w:pStyle w:val="2"/>
        <w:numPr>
          <w:ilvl w:val="0"/>
          <w:numId w:val="0"/>
        </w:numPr>
        <w:rPr>
          <w:sz w:val="24"/>
          <w:szCs w:val="24"/>
        </w:rPr>
      </w:pPr>
      <w:r w:rsidRPr="009D6CF5">
        <w:rPr>
          <w:sz w:val="24"/>
          <w:szCs w:val="24"/>
        </w:rPr>
        <w:t>- наборы автоинструмента;   - огнетушители.</w:t>
      </w:r>
    </w:p>
    <w:p w:rsidR="003C0BD1" w:rsidRPr="009D6CF5" w:rsidRDefault="003C0BD1" w:rsidP="002B3037">
      <w:pPr>
        <w:pStyle w:val="2"/>
        <w:numPr>
          <w:ilvl w:val="1"/>
          <w:numId w:val="6"/>
        </w:numPr>
        <w:rPr>
          <w:sz w:val="24"/>
          <w:szCs w:val="24"/>
        </w:rPr>
      </w:pPr>
      <w:r w:rsidRPr="009D6CF5">
        <w:rPr>
          <w:sz w:val="24"/>
          <w:szCs w:val="24"/>
        </w:rPr>
        <w:t>Аналитический учет по счету ведется в разрезе автомобилей и материально-ответственных лиц.</w:t>
      </w:r>
    </w:p>
    <w:p w:rsidR="003C0BD1" w:rsidRPr="009D6CF5" w:rsidRDefault="003C0BD1" w:rsidP="002B3037">
      <w:pPr>
        <w:pStyle w:val="2"/>
        <w:numPr>
          <w:ilvl w:val="1"/>
          <w:numId w:val="6"/>
        </w:numPr>
        <w:rPr>
          <w:sz w:val="24"/>
          <w:szCs w:val="24"/>
        </w:rPr>
      </w:pPr>
      <w:r w:rsidRPr="009D6CF5">
        <w:rPr>
          <w:sz w:val="24"/>
          <w:szCs w:val="24"/>
        </w:rPr>
        <w:t>Поступление на счет 09 отражается:</w:t>
      </w:r>
    </w:p>
    <w:p w:rsidR="003C0BD1" w:rsidRPr="009D6CF5" w:rsidRDefault="003C0BD1" w:rsidP="00881390">
      <w:pPr>
        <w:pStyle w:val="2"/>
        <w:numPr>
          <w:ilvl w:val="0"/>
          <w:numId w:val="0"/>
        </w:numPr>
        <w:ind w:left="360"/>
        <w:rPr>
          <w:sz w:val="24"/>
          <w:szCs w:val="24"/>
        </w:rPr>
      </w:pPr>
      <w:r w:rsidRPr="009D6CF5">
        <w:rPr>
          <w:sz w:val="24"/>
          <w:szCs w:val="24"/>
        </w:rPr>
        <w:t xml:space="preserve">-при установке (передаче материально-ответственному лицу) соответствующих запчастей </w:t>
      </w:r>
    </w:p>
    <w:p w:rsidR="003C0BD1" w:rsidRPr="009D6CF5" w:rsidRDefault="003C0BD1" w:rsidP="00881390">
      <w:pPr>
        <w:pStyle w:val="2"/>
        <w:numPr>
          <w:ilvl w:val="0"/>
          <w:numId w:val="0"/>
        </w:numPr>
        <w:ind w:left="360"/>
        <w:rPr>
          <w:sz w:val="24"/>
          <w:szCs w:val="24"/>
        </w:rPr>
      </w:pPr>
      <w:r w:rsidRPr="009D6CF5">
        <w:rPr>
          <w:sz w:val="24"/>
          <w:szCs w:val="24"/>
        </w:rPr>
        <w:t>-при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3C0BD1" w:rsidRPr="009D6CF5" w:rsidRDefault="003C0BD1" w:rsidP="002B3037">
      <w:pPr>
        <w:pStyle w:val="2"/>
        <w:numPr>
          <w:ilvl w:val="1"/>
          <w:numId w:val="6"/>
        </w:numPr>
        <w:ind w:hanging="502"/>
        <w:rPr>
          <w:sz w:val="24"/>
          <w:szCs w:val="24"/>
        </w:rPr>
      </w:pPr>
      <w:r w:rsidRPr="009D6CF5">
        <w:rPr>
          <w:sz w:val="24"/>
          <w:szCs w:val="24"/>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3C0BD1" w:rsidRPr="009D6CF5" w:rsidRDefault="003C0BD1" w:rsidP="002B3037">
      <w:pPr>
        <w:pStyle w:val="2"/>
        <w:numPr>
          <w:ilvl w:val="1"/>
          <w:numId w:val="6"/>
        </w:numPr>
        <w:ind w:hanging="502"/>
        <w:rPr>
          <w:sz w:val="24"/>
          <w:szCs w:val="24"/>
        </w:rPr>
      </w:pPr>
      <w:r w:rsidRPr="009D6CF5">
        <w:rPr>
          <w:sz w:val="24"/>
          <w:szCs w:val="24"/>
        </w:rPr>
        <w:t xml:space="preserve">Внутреннее перемещение по счету отражается: </w:t>
      </w:r>
    </w:p>
    <w:p w:rsidR="003C0BD1" w:rsidRPr="009D6CF5" w:rsidRDefault="003C0BD1" w:rsidP="00881390">
      <w:pPr>
        <w:pStyle w:val="2"/>
        <w:numPr>
          <w:ilvl w:val="0"/>
          <w:numId w:val="0"/>
        </w:numPr>
        <w:ind w:left="360"/>
        <w:rPr>
          <w:sz w:val="24"/>
          <w:szCs w:val="24"/>
        </w:rPr>
      </w:pPr>
      <w:r w:rsidRPr="009D6CF5">
        <w:rPr>
          <w:sz w:val="24"/>
          <w:szCs w:val="24"/>
        </w:rPr>
        <w:t>- при передаче на другой автомобиль;</w:t>
      </w:r>
    </w:p>
    <w:p w:rsidR="003C0BD1" w:rsidRPr="009D6CF5" w:rsidRDefault="003C0BD1" w:rsidP="00881390">
      <w:pPr>
        <w:pStyle w:val="2"/>
        <w:numPr>
          <w:ilvl w:val="0"/>
          <w:numId w:val="0"/>
        </w:numPr>
        <w:ind w:left="360"/>
        <w:rPr>
          <w:sz w:val="24"/>
          <w:szCs w:val="24"/>
        </w:rPr>
      </w:pPr>
      <w:r w:rsidRPr="009D6CF5">
        <w:rPr>
          <w:sz w:val="24"/>
          <w:szCs w:val="24"/>
        </w:rPr>
        <w:t>- при передаче другому материально-ответственному лицу вместе с автомобилем.</w:t>
      </w:r>
    </w:p>
    <w:p w:rsidR="003C0BD1" w:rsidRPr="009D6CF5" w:rsidRDefault="003C0BD1" w:rsidP="002B3037">
      <w:pPr>
        <w:pStyle w:val="2"/>
        <w:numPr>
          <w:ilvl w:val="1"/>
          <w:numId w:val="6"/>
        </w:numPr>
        <w:ind w:hanging="502"/>
        <w:rPr>
          <w:sz w:val="24"/>
          <w:szCs w:val="24"/>
        </w:rPr>
      </w:pPr>
      <w:r w:rsidRPr="009D6CF5">
        <w:rPr>
          <w:sz w:val="24"/>
          <w:szCs w:val="24"/>
        </w:rPr>
        <w:t>Выбытие со счета 09 отражается:</w:t>
      </w:r>
    </w:p>
    <w:p w:rsidR="003C0BD1" w:rsidRPr="009D6CF5" w:rsidRDefault="003C0BD1" w:rsidP="00881390">
      <w:pPr>
        <w:pStyle w:val="2"/>
        <w:numPr>
          <w:ilvl w:val="0"/>
          <w:numId w:val="0"/>
        </w:numPr>
        <w:ind w:left="360"/>
        <w:rPr>
          <w:sz w:val="24"/>
          <w:szCs w:val="24"/>
        </w:rPr>
      </w:pPr>
      <w:r w:rsidRPr="009D6CF5">
        <w:rPr>
          <w:sz w:val="24"/>
          <w:szCs w:val="24"/>
        </w:rPr>
        <w:t>- при списании автомобиля по установленным основаниям;</w:t>
      </w:r>
    </w:p>
    <w:p w:rsidR="003C0BD1" w:rsidRPr="009D6CF5" w:rsidRDefault="003C0BD1" w:rsidP="00881390">
      <w:pPr>
        <w:pStyle w:val="2"/>
        <w:numPr>
          <w:ilvl w:val="0"/>
          <w:numId w:val="0"/>
        </w:numPr>
        <w:rPr>
          <w:sz w:val="24"/>
          <w:szCs w:val="24"/>
        </w:rPr>
      </w:pPr>
      <w:r w:rsidRPr="009D6CF5">
        <w:rPr>
          <w:sz w:val="24"/>
          <w:szCs w:val="24"/>
        </w:rPr>
        <w:t>- при установке новых запчастей взамен не пригодных к эксплуатации.</w:t>
      </w:r>
    </w:p>
    <w:p w:rsidR="003C0BD1" w:rsidRPr="009D6CF5" w:rsidRDefault="003C0BD1" w:rsidP="00881390">
      <w:pPr>
        <w:pStyle w:val="2"/>
        <w:numPr>
          <w:ilvl w:val="0"/>
          <w:numId w:val="0"/>
        </w:numPr>
        <w:ind w:left="360"/>
        <w:rPr>
          <w:sz w:val="24"/>
          <w:szCs w:val="24"/>
        </w:rPr>
      </w:pPr>
      <w:r w:rsidRPr="009D6CF5">
        <w:rPr>
          <w:sz w:val="24"/>
          <w:szCs w:val="24"/>
        </w:rPr>
        <w:t>Основание: пункты 349–350 Инструкции к Единому плану счетов № 157н.</w:t>
      </w:r>
    </w:p>
    <w:p w:rsidR="003C0BD1" w:rsidRPr="009D6CF5" w:rsidRDefault="003C0BD1" w:rsidP="002B3037">
      <w:pPr>
        <w:pStyle w:val="2"/>
        <w:numPr>
          <w:ilvl w:val="1"/>
          <w:numId w:val="6"/>
        </w:numPr>
        <w:ind w:hanging="502"/>
        <w:rPr>
          <w:sz w:val="24"/>
          <w:szCs w:val="24"/>
        </w:rPr>
      </w:pPr>
      <w:r w:rsidRPr="009D6CF5">
        <w:rPr>
          <w:sz w:val="24"/>
          <w:szCs w:val="24"/>
        </w:rPr>
        <w:t xml:space="preserve">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3C0BD1" w:rsidRPr="009D6CF5" w:rsidRDefault="003C0BD1" w:rsidP="00881390">
      <w:pPr>
        <w:pStyle w:val="2"/>
        <w:numPr>
          <w:ilvl w:val="0"/>
          <w:numId w:val="0"/>
        </w:numPr>
        <w:ind w:left="360"/>
        <w:rPr>
          <w:sz w:val="24"/>
          <w:szCs w:val="24"/>
        </w:rPr>
      </w:pPr>
      <w:r w:rsidRPr="009D6CF5">
        <w:rPr>
          <w:sz w:val="24"/>
          <w:szCs w:val="24"/>
        </w:rPr>
        <w:t>- их справедливой стоимости на дату принятия к бухгалтерскому учету, рассчитанной методом рыночных цен;</w:t>
      </w:r>
    </w:p>
    <w:p w:rsidR="003C0BD1" w:rsidRPr="009D6CF5" w:rsidRDefault="003C0BD1" w:rsidP="00881390">
      <w:pPr>
        <w:pStyle w:val="2"/>
        <w:numPr>
          <w:ilvl w:val="0"/>
          <w:numId w:val="0"/>
        </w:numPr>
        <w:ind w:left="360"/>
        <w:rPr>
          <w:sz w:val="24"/>
          <w:szCs w:val="24"/>
        </w:rPr>
      </w:pPr>
      <w:r w:rsidRPr="009D6CF5">
        <w:rPr>
          <w:sz w:val="24"/>
          <w:szCs w:val="24"/>
        </w:rPr>
        <w:t>- сумм, уплачиваемых Администрацией за доставку материальных запасов, приведение их в состояние, пригодное для использования.</w:t>
      </w:r>
    </w:p>
    <w:p w:rsidR="009A47C8" w:rsidRPr="009D6CF5" w:rsidRDefault="006200AE" w:rsidP="00881390">
      <w:pPr>
        <w:pStyle w:val="2"/>
        <w:numPr>
          <w:ilvl w:val="0"/>
          <w:numId w:val="0"/>
        </w:numPr>
        <w:ind w:hanging="502"/>
        <w:rPr>
          <w:sz w:val="24"/>
          <w:szCs w:val="24"/>
        </w:rPr>
      </w:pPr>
      <w:r w:rsidRPr="009D6CF5">
        <w:rPr>
          <w:sz w:val="24"/>
          <w:szCs w:val="24"/>
        </w:rPr>
        <w:t xml:space="preserve">            </w:t>
      </w:r>
      <w:r w:rsidR="003C0BD1" w:rsidRPr="009D6CF5">
        <w:rPr>
          <w:sz w:val="24"/>
          <w:szCs w:val="24"/>
        </w:rPr>
        <w:t>(Основание: п. п. 52, 54 СГС "Концептуальные основы", п. 106 Инструкции N 157н)</w:t>
      </w:r>
    </w:p>
    <w:p w:rsidR="006200AE" w:rsidRPr="009D6CF5" w:rsidRDefault="006200AE" w:rsidP="006200AE">
      <w:pPr>
        <w:pStyle w:val="1"/>
        <w:rPr>
          <w:szCs w:val="24"/>
        </w:rPr>
      </w:pPr>
      <w:r w:rsidRPr="009D6CF5">
        <w:rPr>
          <w:szCs w:val="24"/>
        </w:rPr>
        <w:t xml:space="preserve"> Стоимость безвозмездно полученных финансовых активов</w:t>
      </w:r>
    </w:p>
    <w:p w:rsidR="006200AE" w:rsidRPr="009D6CF5" w:rsidRDefault="006200AE" w:rsidP="006200AE">
      <w:pPr>
        <w:pStyle w:val="2"/>
        <w:ind w:hanging="502"/>
        <w:rPr>
          <w:sz w:val="24"/>
          <w:szCs w:val="24"/>
        </w:rPr>
      </w:pPr>
      <w:r w:rsidRPr="009D6CF5">
        <w:rPr>
          <w:sz w:val="24"/>
          <w:szCs w:val="24"/>
        </w:rPr>
        <w:t>. 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p>
    <w:p w:rsidR="006200AE" w:rsidRPr="009D6CF5" w:rsidRDefault="006200AE" w:rsidP="006200AE">
      <w:pPr>
        <w:pStyle w:val="2"/>
        <w:numPr>
          <w:ilvl w:val="0"/>
          <w:numId w:val="0"/>
        </w:numPr>
        <w:rPr>
          <w:sz w:val="24"/>
          <w:szCs w:val="24"/>
        </w:rPr>
      </w:pPr>
      <w:r w:rsidRPr="009D6CF5">
        <w:rPr>
          <w:sz w:val="24"/>
          <w:szCs w:val="24"/>
        </w:rPr>
        <w:t>Основание: пункты 52 - 60 Стандарта «Концептуальные основы бухучета и отчетности».</w:t>
      </w:r>
    </w:p>
    <w:p w:rsidR="006200AE" w:rsidRPr="009D6CF5" w:rsidRDefault="006200AE" w:rsidP="006200AE">
      <w:pPr>
        <w:pStyle w:val="2"/>
        <w:ind w:hanging="502"/>
        <w:rPr>
          <w:sz w:val="24"/>
          <w:szCs w:val="24"/>
        </w:rPr>
      </w:pPr>
      <w:r w:rsidRPr="009D6CF5">
        <w:rPr>
          <w:sz w:val="24"/>
          <w:szCs w:val="24"/>
        </w:rPr>
        <w:t xml:space="preserve"> Данные о рыночной цене должны быть подтверждены документально: </w:t>
      </w:r>
    </w:p>
    <w:p w:rsidR="006200AE" w:rsidRPr="009D6CF5" w:rsidRDefault="006200AE" w:rsidP="006200AE">
      <w:pPr>
        <w:pStyle w:val="2"/>
        <w:numPr>
          <w:ilvl w:val="0"/>
          <w:numId w:val="0"/>
        </w:numPr>
        <w:rPr>
          <w:sz w:val="24"/>
          <w:szCs w:val="24"/>
        </w:rPr>
      </w:pPr>
      <w:r w:rsidRPr="009D6CF5">
        <w:rPr>
          <w:sz w:val="24"/>
          <w:szCs w:val="24"/>
        </w:rPr>
        <w:t>- справками (другими подтверждающими документами) Росстата;</w:t>
      </w:r>
    </w:p>
    <w:p w:rsidR="006200AE" w:rsidRPr="009D6CF5" w:rsidRDefault="006200AE" w:rsidP="006200AE">
      <w:pPr>
        <w:pStyle w:val="2"/>
        <w:numPr>
          <w:ilvl w:val="0"/>
          <w:numId w:val="0"/>
        </w:numPr>
        <w:rPr>
          <w:sz w:val="24"/>
          <w:szCs w:val="24"/>
        </w:rPr>
      </w:pPr>
      <w:r w:rsidRPr="009D6CF5">
        <w:rPr>
          <w:sz w:val="24"/>
          <w:szCs w:val="24"/>
        </w:rPr>
        <w:t>- прайс-листами заводов-изготовителей;</w:t>
      </w:r>
    </w:p>
    <w:p w:rsidR="006200AE" w:rsidRPr="009D6CF5" w:rsidRDefault="006200AE" w:rsidP="006200AE">
      <w:pPr>
        <w:pStyle w:val="2"/>
        <w:numPr>
          <w:ilvl w:val="0"/>
          <w:numId w:val="0"/>
        </w:numPr>
        <w:rPr>
          <w:sz w:val="24"/>
          <w:szCs w:val="24"/>
        </w:rPr>
      </w:pPr>
      <w:r w:rsidRPr="009D6CF5">
        <w:rPr>
          <w:sz w:val="24"/>
          <w:szCs w:val="24"/>
        </w:rPr>
        <w:t>- справками (другими подтверждающими документами) оценщиков и т.д.</w:t>
      </w:r>
    </w:p>
    <w:p w:rsidR="009A47C8" w:rsidRPr="009D6CF5" w:rsidRDefault="006200AE" w:rsidP="009D6CF5">
      <w:pPr>
        <w:pStyle w:val="2"/>
        <w:numPr>
          <w:ilvl w:val="0"/>
          <w:numId w:val="0"/>
        </w:numPr>
        <w:ind w:hanging="502"/>
        <w:rPr>
          <w:sz w:val="24"/>
          <w:szCs w:val="24"/>
        </w:rPr>
      </w:pPr>
      <w:r w:rsidRPr="009D6CF5">
        <w:rPr>
          <w:sz w:val="24"/>
          <w:szCs w:val="24"/>
        </w:rPr>
        <w:t>В случаях, если документальное подтверждение невозможно, стоимость определяется экспертным путем.</w:t>
      </w:r>
    </w:p>
    <w:p w:rsidR="00812273" w:rsidRPr="009D6CF5" w:rsidRDefault="00812273" w:rsidP="00274660">
      <w:pPr>
        <w:pStyle w:val="1"/>
        <w:rPr>
          <w:szCs w:val="24"/>
        </w:rPr>
      </w:pPr>
      <w:r w:rsidRPr="009D6CF5">
        <w:rPr>
          <w:szCs w:val="24"/>
        </w:rPr>
        <w:t>Нематериальные активы</w:t>
      </w:r>
    </w:p>
    <w:p w:rsidR="00812273" w:rsidRPr="009D6CF5" w:rsidRDefault="00812273" w:rsidP="00812273">
      <w:pPr>
        <w:pStyle w:val="2"/>
        <w:ind w:firstLine="0"/>
        <w:rPr>
          <w:sz w:val="24"/>
          <w:szCs w:val="24"/>
        </w:rPr>
      </w:pPr>
      <w:r w:rsidRPr="009D6CF5">
        <w:rPr>
          <w:sz w:val="24"/>
          <w:szCs w:val="24"/>
        </w:rPr>
        <w:t xml:space="preserve"> 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p>
    <w:p w:rsidR="00812273" w:rsidRPr="009D6CF5" w:rsidRDefault="00812273" w:rsidP="00274660">
      <w:pPr>
        <w:pStyle w:val="2"/>
        <w:numPr>
          <w:ilvl w:val="0"/>
          <w:numId w:val="0"/>
        </w:numPr>
        <w:rPr>
          <w:sz w:val="24"/>
          <w:szCs w:val="24"/>
        </w:rPr>
      </w:pPr>
      <w:r w:rsidRPr="009D6CF5">
        <w:rPr>
          <w:sz w:val="24"/>
          <w:szCs w:val="24"/>
        </w:rPr>
        <w:t>(Основание: п. 56 Инструкции N 157н)</w:t>
      </w:r>
    </w:p>
    <w:p w:rsidR="00812273" w:rsidRPr="009D6CF5" w:rsidRDefault="00812273" w:rsidP="00812273">
      <w:pPr>
        <w:pStyle w:val="2"/>
        <w:ind w:firstLine="0"/>
        <w:rPr>
          <w:sz w:val="24"/>
          <w:szCs w:val="24"/>
        </w:rPr>
      </w:pPr>
      <w:r w:rsidRPr="009D6CF5">
        <w:rPr>
          <w:sz w:val="24"/>
          <w:szCs w:val="24"/>
        </w:rPr>
        <w:t xml:space="preserve"> Объект признается нематериальным активом при одновременном выполнении следующих условий:</w:t>
      </w:r>
    </w:p>
    <w:p w:rsidR="00812273" w:rsidRPr="009D6CF5" w:rsidRDefault="00812273" w:rsidP="00274660">
      <w:pPr>
        <w:pStyle w:val="2"/>
        <w:numPr>
          <w:ilvl w:val="0"/>
          <w:numId w:val="0"/>
        </w:numPr>
        <w:rPr>
          <w:sz w:val="24"/>
          <w:szCs w:val="24"/>
        </w:rPr>
      </w:pPr>
      <w:r w:rsidRPr="009D6CF5">
        <w:rPr>
          <w:sz w:val="24"/>
          <w:szCs w:val="24"/>
        </w:rPr>
        <w:t>- объект способен приносить экономические выгоды в будущем;</w:t>
      </w:r>
    </w:p>
    <w:p w:rsidR="00812273" w:rsidRPr="009D6CF5" w:rsidRDefault="00812273" w:rsidP="00274660">
      <w:pPr>
        <w:pStyle w:val="2"/>
        <w:numPr>
          <w:ilvl w:val="0"/>
          <w:numId w:val="0"/>
        </w:numPr>
        <w:rPr>
          <w:sz w:val="24"/>
          <w:szCs w:val="24"/>
        </w:rPr>
      </w:pPr>
      <w:r w:rsidRPr="009D6CF5">
        <w:rPr>
          <w:sz w:val="24"/>
          <w:szCs w:val="24"/>
        </w:rPr>
        <w:t>- у объекта отсутствует материально-вещественная форма;</w:t>
      </w:r>
    </w:p>
    <w:p w:rsidR="00812273" w:rsidRPr="009D6CF5" w:rsidRDefault="00812273" w:rsidP="00274660">
      <w:pPr>
        <w:pStyle w:val="2"/>
        <w:numPr>
          <w:ilvl w:val="0"/>
          <w:numId w:val="0"/>
        </w:numPr>
        <w:rPr>
          <w:sz w:val="24"/>
          <w:szCs w:val="24"/>
        </w:rPr>
      </w:pPr>
      <w:r w:rsidRPr="009D6CF5">
        <w:rPr>
          <w:sz w:val="24"/>
          <w:szCs w:val="24"/>
        </w:rPr>
        <w:t>- объект можно отделить от другого имущества (выделить);</w:t>
      </w:r>
    </w:p>
    <w:p w:rsidR="00812273" w:rsidRPr="009D6CF5" w:rsidRDefault="00812273" w:rsidP="00274660">
      <w:pPr>
        <w:pStyle w:val="2"/>
        <w:numPr>
          <w:ilvl w:val="0"/>
          <w:numId w:val="0"/>
        </w:numPr>
        <w:rPr>
          <w:sz w:val="24"/>
          <w:szCs w:val="24"/>
        </w:rPr>
      </w:pPr>
      <w:r w:rsidRPr="009D6CF5">
        <w:rPr>
          <w:sz w:val="24"/>
          <w:szCs w:val="24"/>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812273" w:rsidRPr="009D6CF5" w:rsidRDefault="00812273" w:rsidP="00274660">
      <w:pPr>
        <w:pStyle w:val="2"/>
        <w:numPr>
          <w:ilvl w:val="0"/>
          <w:numId w:val="0"/>
        </w:numPr>
        <w:rPr>
          <w:sz w:val="24"/>
          <w:szCs w:val="24"/>
        </w:rPr>
      </w:pPr>
      <w:r w:rsidRPr="009D6CF5">
        <w:rPr>
          <w:sz w:val="24"/>
          <w:szCs w:val="24"/>
        </w:rPr>
        <w:t>-не предполагается последующая перепродажа данного актива;</w:t>
      </w:r>
    </w:p>
    <w:p w:rsidR="00812273" w:rsidRPr="009D6CF5" w:rsidRDefault="00812273" w:rsidP="00274660">
      <w:pPr>
        <w:pStyle w:val="2"/>
        <w:numPr>
          <w:ilvl w:val="0"/>
          <w:numId w:val="0"/>
        </w:numPr>
        <w:rPr>
          <w:sz w:val="24"/>
          <w:szCs w:val="24"/>
        </w:rPr>
      </w:pPr>
      <w:r w:rsidRPr="009D6CF5">
        <w:rPr>
          <w:sz w:val="24"/>
          <w:szCs w:val="24"/>
        </w:rPr>
        <w:t>-имеются надлежаще оформленные документы, подтверждающие существование актива;</w:t>
      </w:r>
    </w:p>
    <w:p w:rsidR="00812273" w:rsidRPr="009D6CF5" w:rsidRDefault="00812273" w:rsidP="00274660">
      <w:pPr>
        <w:pStyle w:val="2"/>
        <w:numPr>
          <w:ilvl w:val="0"/>
          <w:numId w:val="0"/>
        </w:numPr>
        <w:rPr>
          <w:sz w:val="24"/>
          <w:szCs w:val="24"/>
        </w:rPr>
      </w:pPr>
      <w:r w:rsidRPr="009D6CF5">
        <w:rPr>
          <w:sz w:val="24"/>
          <w:szCs w:val="24"/>
        </w:rPr>
        <w:t>-имеются надлежаще оформленные документы, устанавливающие исключительное право на актив;</w:t>
      </w:r>
    </w:p>
    <w:p w:rsidR="00812273" w:rsidRPr="009D6CF5" w:rsidRDefault="00812273" w:rsidP="00274660">
      <w:pPr>
        <w:pStyle w:val="2"/>
        <w:numPr>
          <w:ilvl w:val="0"/>
          <w:numId w:val="0"/>
        </w:numPr>
        <w:rPr>
          <w:sz w:val="24"/>
          <w:szCs w:val="24"/>
        </w:rPr>
      </w:pPr>
      <w:r w:rsidRPr="009D6CF5">
        <w:rPr>
          <w:sz w:val="24"/>
          <w:szCs w:val="24"/>
        </w:rPr>
        <w:t>-в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812273" w:rsidRPr="009D6CF5" w:rsidRDefault="00812273" w:rsidP="00274660">
      <w:pPr>
        <w:pStyle w:val="2"/>
        <w:numPr>
          <w:ilvl w:val="0"/>
          <w:numId w:val="0"/>
        </w:numPr>
        <w:rPr>
          <w:sz w:val="24"/>
          <w:szCs w:val="24"/>
        </w:rPr>
      </w:pPr>
      <w:r w:rsidRPr="009D6CF5">
        <w:rPr>
          <w:sz w:val="24"/>
          <w:szCs w:val="24"/>
        </w:rPr>
        <w:t>(Основание: п. п. 4, 6, 7 СГС "Нематериальные активы", п. 56 Инструкции N 157н)</w:t>
      </w:r>
    </w:p>
    <w:p w:rsidR="00812273" w:rsidRPr="009D6CF5" w:rsidRDefault="00812273" w:rsidP="00812273">
      <w:pPr>
        <w:pStyle w:val="2"/>
        <w:ind w:firstLine="0"/>
        <w:rPr>
          <w:sz w:val="24"/>
          <w:szCs w:val="24"/>
        </w:rPr>
      </w:pPr>
      <w:r w:rsidRPr="009D6CF5">
        <w:rPr>
          <w:sz w:val="24"/>
          <w:szCs w:val="24"/>
        </w:rPr>
        <w:t xml:space="preserve"> Сроком полезного использования нематериального актива является период, в течение которого предполагается использование актива.</w:t>
      </w:r>
    </w:p>
    <w:p w:rsidR="00812273" w:rsidRPr="009D6CF5" w:rsidRDefault="00812273" w:rsidP="00274660">
      <w:pPr>
        <w:pStyle w:val="2"/>
        <w:numPr>
          <w:ilvl w:val="0"/>
          <w:numId w:val="0"/>
        </w:numPr>
        <w:rPr>
          <w:sz w:val="24"/>
          <w:szCs w:val="24"/>
        </w:rPr>
      </w:pPr>
      <w:r w:rsidRPr="009D6CF5">
        <w:rPr>
          <w:sz w:val="24"/>
          <w:szCs w:val="24"/>
        </w:rPr>
        <w:t>(Основание: п. 60 Инструкции N 157н)</w:t>
      </w:r>
    </w:p>
    <w:p w:rsidR="00812273" w:rsidRPr="009D6CF5" w:rsidRDefault="00812273" w:rsidP="00812273">
      <w:pPr>
        <w:pStyle w:val="2"/>
        <w:ind w:firstLine="0"/>
        <w:rPr>
          <w:sz w:val="24"/>
          <w:szCs w:val="24"/>
        </w:rPr>
      </w:pPr>
      <w:r w:rsidRPr="009D6CF5">
        <w:rPr>
          <w:sz w:val="24"/>
          <w:szCs w:val="24"/>
        </w:rPr>
        <w:t xml:space="preserve"> Аналитический учет вложений в нематериальные активы ведется в многографной карточке (ф. 0504054).</w:t>
      </w:r>
    </w:p>
    <w:p w:rsidR="00812273" w:rsidRPr="009D6CF5" w:rsidRDefault="00812273" w:rsidP="00274660">
      <w:pPr>
        <w:pStyle w:val="2"/>
        <w:numPr>
          <w:ilvl w:val="0"/>
          <w:numId w:val="0"/>
        </w:numPr>
        <w:rPr>
          <w:sz w:val="24"/>
          <w:szCs w:val="24"/>
        </w:rPr>
      </w:pPr>
      <w:r w:rsidRPr="009D6CF5">
        <w:rPr>
          <w:sz w:val="24"/>
          <w:szCs w:val="24"/>
        </w:rPr>
        <w:t>(Основание: п. 128 Инструкции N 157н)</w:t>
      </w:r>
    </w:p>
    <w:p w:rsidR="00812273" w:rsidRPr="009D6CF5" w:rsidRDefault="00812273" w:rsidP="00812273">
      <w:pPr>
        <w:pStyle w:val="2"/>
        <w:ind w:firstLine="0"/>
        <w:rPr>
          <w:sz w:val="24"/>
          <w:szCs w:val="24"/>
        </w:rPr>
      </w:pPr>
      <w:r w:rsidRPr="009D6CF5">
        <w:rPr>
          <w:sz w:val="24"/>
          <w:szCs w:val="24"/>
        </w:rPr>
        <w:t>Амортизация по всем нематериальным активам начисляется линейным методом.</w:t>
      </w:r>
    </w:p>
    <w:p w:rsidR="00812273" w:rsidRPr="009D6CF5" w:rsidRDefault="00812273" w:rsidP="00274660">
      <w:pPr>
        <w:pStyle w:val="2"/>
        <w:numPr>
          <w:ilvl w:val="0"/>
          <w:numId w:val="0"/>
        </w:numPr>
        <w:rPr>
          <w:sz w:val="24"/>
          <w:szCs w:val="24"/>
        </w:rPr>
      </w:pPr>
      <w:r w:rsidRPr="009D6CF5">
        <w:rPr>
          <w:sz w:val="24"/>
          <w:szCs w:val="24"/>
        </w:rPr>
        <w:t>(Основание: п. п. 30, 31 СГС "Нематериальные активы")</w:t>
      </w:r>
    </w:p>
    <w:p w:rsidR="00812273" w:rsidRPr="009D6CF5" w:rsidRDefault="00812273" w:rsidP="00812273">
      <w:pPr>
        <w:pStyle w:val="2"/>
        <w:ind w:firstLine="0"/>
        <w:rPr>
          <w:sz w:val="24"/>
          <w:szCs w:val="24"/>
        </w:rPr>
      </w:pPr>
      <w:r w:rsidRPr="009D6CF5">
        <w:rPr>
          <w:sz w:val="24"/>
          <w:szCs w:val="24"/>
        </w:rPr>
        <w:t xml:space="preserve"> 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p>
    <w:p w:rsidR="00812273" w:rsidRPr="009D6CF5" w:rsidRDefault="00812273" w:rsidP="00812273">
      <w:pPr>
        <w:pStyle w:val="2"/>
        <w:ind w:firstLine="0"/>
        <w:rPr>
          <w:sz w:val="24"/>
          <w:szCs w:val="24"/>
        </w:rPr>
      </w:pPr>
      <w:r w:rsidRPr="009D6CF5">
        <w:rPr>
          <w:sz w:val="24"/>
          <w:szCs w:val="24"/>
        </w:rPr>
        <w:t xml:space="preserve"> Признание объекта нематериальных активов в бухгалтерском учете в качестве актива прекращается в случае выбытия объекта:</w:t>
      </w:r>
    </w:p>
    <w:p w:rsidR="00812273" w:rsidRPr="009D6CF5" w:rsidRDefault="00812273" w:rsidP="00274660">
      <w:pPr>
        <w:pStyle w:val="2"/>
        <w:numPr>
          <w:ilvl w:val="0"/>
          <w:numId w:val="0"/>
        </w:numPr>
        <w:rPr>
          <w:sz w:val="24"/>
          <w:szCs w:val="24"/>
        </w:rPr>
      </w:pPr>
      <w:r w:rsidRPr="009D6CF5">
        <w:rPr>
          <w:sz w:val="24"/>
          <w:szCs w:val="24"/>
        </w:rPr>
        <w:t>а) при прекращении по решению субъекта учета использования объекта нематериальных активов для целей, предусмотренных при признании объекта нематериальных активов, и прекращения получения субъектом учета экономических выгод или полезного потенциала от дальнейшего использования субъектом учета объекта нематериальных активов;</w:t>
      </w:r>
    </w:p>
    <w:p w:rsidR="00812273" w:rsidRPr="009D6CF5" w:rsidRDefault="00812273" w:rsidP="00274660">
      <w:pPr>
        <w:pStyle w:val="2"/>
        <w:numPr>
          <w:ilvl w:val="0"/>
          <w:numId w:val="0"/>
        </w:numPr>
        <w:rPr>
          <w:sz w:val="24"/>
          <w:szCs w:val="24"/>
        </w:rPr>
      </w:pPr>
      <w:r w:rsidRPr="009D6CF5">
        <w:rPr>
          <w:sz w:val="24"/>
          <w:szCs w:val="24"/>
        </w:rPr>
        <w:t>б) прекращения срока действия права Администрации на результат интеллектуальной деятельности или средство индивидуализации;</w:t>
      </w:r>
    </w:p>
    <w:p w:rsidR="00812273" w:rsidRPr="009D6CF5" w:rsidRDefault="00812273" w:rsidP="00274660">
      <w:pPr>
        <w:pStyle w:val="2"/>
        <w:numPr>
          <w:ilvl w:val="0"/>
          <w:numId w:val="0"/>
        </w:numPr>
        <w:rPr>
          <w:sz w:val="24"/>
          <w:szCs w:val="24"/>
        </w:rPr>
      </w:pPr>
      <w:r w:rsidRPr="009D6CF5">
        <w:rPr>
          <w:sz w:val="24"/>
          <w:szCs w:val="24"/>
        </w:rPr>
        <w:t>в) передачи по государственному (муниципальному) договору (контракту) Администрацией исключительного права на результат интеллектуальной деятельности или на средство индивидуализации;</w:t>
      </w:r>
    </w:p>
    <w:p w:rsidR="00812273" w:rsidRPr="009D6CF5" w:rsidRDefault="00274660" w:rsidP="00274660">
      <w:pPr>
        <w:pStyle w:val="2"/>
        <w:numPr>
          <w:ilvl w:val="0"/>
          <w:numId w:val="0"/>
        </w:numPr>
        <w:rPr>
          <w:sz w:val="24"/>
          <w:szCs w:val="24"/>
        </w:rPr>
      </w:pPr>
      <w:r w:rsidRPr="009D6CF5">
        <w:rPr>
          <w:sz w:val="24"/>
          <w:szCs w:val="24"/>
        </w:rPr>
        <w:t>г</w:t>
      </w:r>
      <w:r w:rsidR="00812273" w:rsidRPr="009D6CF5">
        <w:rPr>
          <w:sz w:val="24"/>
          <w:szCs w:val="24"/>
        </w:rPr>
        <w:t>)прекращения использования результатов конкретной научно-исследовательской, опытно-конструкторской или технологической разработки в ходе финансово-хозяйственной жизни, а также когда становится очевидным неполучение экономических выгод или полезного потенциала в будущем от применения указанных результатов, сумма расходов по такой опытно-конструкторской или технологической разработке, подлежит списанию на финансовый результат текущего отчетного периода на дату принятия решения о прекращении использования результатов указанной разработки.</w:t>
      </w:r>
    </w:p>
    <w:p w:rsidR="00812273" w:rsidRPr="009D6CF5" w:rsidRDefault="00812273" w:rsidP="00274660">
      <w:pPr>
        <w:pStyle w:val="2"/>
        <w:numPr>
          <w:ilvl w:val="0"/>
          <w:numId w:val="0"/>
        </w:numPr>
        <w:rPr>
          <w:sz w:val="24"/>
          <w:szCs w:val="24"/>
        </w:rPr>
      </w:pPr>
      <w:r w:rsidRPr="009D6CF5">
        <w:rPr>
          <w:sz w:val="24"/>
          <w:szCs w:val="24"/>
        </w:rPr>
        <w:t>Одновременно со списанием с учета балансовой стоимости объектов нематериальных активов вследствие их выбытия подлежит списанию с учета сумма накопленной амортизации и накопленного убытка от обесценения по этим объектам нематериальных активов</w:t>
      </w:r>
    </w:p>
    <w:p w:rsidR="00812273" w:rsidRPr="009D6CF5" w:rsidRDefault="00812273" w:rsidP="00812273">
      <w:pPr>
        <w:pStyle w:val="2"/>
        <w:numPr>
          <w:ilvl w:val="0"/>
          <w:numId w:val="0"/>
        </w:numPr>
        <w:rPr>
          <w:sz w:val="24"/>
          <w:szCs w:val="24"/>
        </w:rPr>
      </w:pPr>
      <w:r w:rsidRPr="009D6CF5">
        <w:rPr>
          <w:sz w:val="24"/>
          <w:szCs w:val="24"/>
        </w:rPr>
        <w:t>Начисленная в размере 100% стоимости амортизация на объекты, которые пригодны для дальнейшей эксплуатации (использования), не может служить основанием для принятия решения об их списании по причине полной амортизации и (или) нулевой остаточной стоимости.</w:t>
      </w:r>
    </w:p>
    <w:p w:rsidR="00274660" w:rsidRPr="009D6CF5" w:rsidRDefault="00274660" w:rsidP="00274660">
      <w:pPr>
        <w:pStyle w:val="1"/>
        <w:rPr>
          <w:szCs w:val="24"/>
        </w:rPr>
      </w:pPr>
      <w:r w:rsidRPr="009D6CF5">
        <w:rPr>
          <w:szCs w:val="24"/>
        </w:rPr>
        <w:t xml:space="preserve"> Непроизведенные активы.</w:t>
      </w:r>
    </w:p>
    <w:p w:rsidR="00274660" w:rsidRPr="009D6CF5" w:rsidRDefault="00274660" w:rsidP="00274660">
      <w:pPr>
        <w:pStyle w:val="2"/>
        <w:ind w:firstLine="0"/>
        <w:rPr>
          <w:sz w:val="24"/>
          <w:szCs w:val="24"/>
        </w:rPr>
      </w:pPr>
      <w:r w:rsidRPr="009D6CF5">
        <w:rPr>
          <w:sz w:val="24"/>
          <w:szCs w:val="24"/>
        </w:rPr>
        <w:t>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забалансовом счете 02 «Материальные ценности, принятые на хранение». (Основание: пункты 7 СГС «Непроизведенные активы»)</w:t>
      </w:r>
    </w:p>
    <w:p w:rsidR="00274660" w:rsidRPr="009D6CF5" w:rsidRDefault="00274660" w:rsidP="00274660">
      <w:pPr>
        <w:pStyle w:val="2"/>
        <w:ind w:firstLine="0"/>
        <w:rPr>
          <w:sz w:val="24"/>
          <w:szCs w:val="24"/>
        </w:rPr>
      </w:pPr>
      <w:r w:rsidRPr="009D6CF5">
        <w:rPr>
          <w:sz w:val="24"/>
          <w:szCs w:val="24"/>
        </w:rPr>
        <w:t xml:space="preserve"> Объект непроизведенных активов принимается к бухгалтерскому учету с момента признания его по первоначальной стоимости. Первоначальная стоимость объекта, впервые вовлекаемого в хозяйственный оборот, является его справедливая стоимость на эту дату.</w:t>
      </w:r>
    </w:p>
    <w:p w:rsidR="00274660" w:rsidRPr="009D6CF5" w:rsidRDefault="00274660" w:rsidP="00274660">
      <w:pPr>
        <w:pStyle w:val="2"/>
        <w:numPr>
          <w:ilvl w:val="0"/>
          <w:numId w:val="0"/>
        </w:numPr>
        <w:rPr>
          <w:sz w:val="24"/>
          <w:szCs w:val="24"/>
        </w:rPr>
      </w:pPr>
      <w:r w:rsidRPr="009D6CF5">
        <w:rPr>
          <w:sz w:val="24"/>
          <w:szCs w:val="24"/>
        </w:rPr>
        <w:t>Первоначальная стоимость непроизведенных активов (за исключением земельных участков) определяется в сумме фактически произведенных расходов (цена плюс любые фактические затраты на приобретение объекта). Затраты, понесенные при использовании, обслуживании объекта непроизведенных активов, отражаются в составе расходов текущего периода.</w:t>
      </w:r>
    </w:p>
    <w:p w:rsidR="00274660" w:rsidRPr="009D6CF5" w:rsidRDefault="00274660" w:rsidP="00274660">
      <w:pPr>
        <w:pStyle w:val="2"/>
        <w:numPr>
          <w:ilvl w:val="0"/>
          <w:numId w:val="0"/>
        </w:numPr>
        <w:rPr>
          <w:sz w:val="24"/>
          <w:szCs w:val="24"/>
        </w:rPr>
      </w:pPr>
      <w:r w:rsidRPr="009D6CF5">
        <w:rPr>
          <w:sz w:val="24"/>
          <w:szCs w:val="24"/>
        </w:rPr>
        <w:t>Первоначальная стоимость земельных участков, впервые вовлекаемых в хозяйственный оборот, является:</w:t>
      </w:r>
    </w:p>
    <w:p w:rsidR="00274660" w:rsidRPr="009D6CF5" w:rsidRDefault="00274660" w:rsidP="00274660">
      <w:pPr>
        <w:pStyle w:val="2"/>
        <w:numPr>
          <w:ilvl w:val="0"/>
          <w:numId w:val="0"/>
        </w:numPr>
        <w:rPr>
          <w:sz w:val="24"/>
          <w:szCs w:val="24"/>
        </w:rPr>
      </w:pPr>
      <w:r w:rsidRPr="009D6CF5">
        <w:rPr>
          <w:sz w:val="24"/>
          <w:szCs w:val="24"/>
        </w:rPr>
        <w:t>- кадастровая стоимость, если объект внесен в государственный кадастр недвижимости;</w:t>
      </w:r>
    </w:p>
    <w:p w:rsidR="00274660" w:rsidRPr="009D6CF5" w:rsidRDefault="00274660" w:rsidP="00274660">
      <w:pPr>
        <w:pStyle w:val="2"/>
        <w:numPr>
          <w:ilvl w:val="0"/>
          <w:numId w:val="0"/>
        </w:numPr>
        <w:rPr>
          <w:sz w:val="24"/>
          <w:szCs w:val="24"/>
        </w:rPr>
      </w:pPr>
      <w:r w:rsidRPr="009D6CF5">
        <w:rPr>
          <w:sz w:val="24"/>
          <w:szCs w:val="24"/>
        </w:rPr>
        <w:t>- условная оценка, если объект не внесен в государственный кадастр недвижимости.</w:t>
      </w:r>
    </w:p>
    <w:p w:rsidR="00274660" w:rsidRPr="009D6CF5" w:rsidRDefault="00274660" w:rsidP="00274660">
      <w:pPr>
        <w:pStyle w:val="2"/>
        <w:ind w:firstLine="0"/>
        <w:rPr>
          <w:sz w:val="24"/>
          <w:szCs w:val="24"/>
        </w:rPr>
      </w:pPr>
      <w:r w:rsidRPr="009D6CF5">
        <w:rPr>
          <w:sz w:val="24"/>
          <w:szCs w:val="24"/>
        </w:rPr>
        <w:t xml:space="preserve">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девяти знаков, определяемый последовательно по мере принятия к учету непроизведенных активов:</w:t>
      </w:r>
    </w:p>
    <w:p w:rsidR="00274660" w:rsidRPr="009D6CF5" w:rsidRDefault="00274660" w:rsidP="00274660">
      <w:pPr>
        <w:pStyle w:val="2"/>
        <w:numPr>
          <w:ilvl w:val="0"/>
          <w:numId w:val="0"/>
        </w:numPr>
        <w:rPr>
          <w:sz w:val="24"/>
          <w:szCs w:val="24"/>
        </w:rPr>
      </w:pPr>
      <w:r w:rsidRPr="009D6CF5">
        <w:rPr>
          <w:sz w:val="24"/>
          <w:szCs w:val="24"/>
        </w:rPr>
        <w:t xml:space="preserve">      1 разряд - код вида финансового обеспечения (деятельности) организации;</w:t>
      </w:r>
    </w:p>
    <w:p w:rsidR="00274660" w:rsidRPr="009D6CF5" w:rsidRDefault="00274660" w:rsidP="00274660">
      <w:pPr>
        <w:pStyle w:val="2"/>
        <w:numPr>
          <w:ilvl w:val="0"/>
          <w:numId w:val="0"/>
        </w:numPr>
        <w:rPr>
          <w:sz w:val="24"/>
          <w:szCs w:val="24"/>
        </w:rPr>
      </w:pPr>
      <w:r w:rsidRPr="009D6CF5">
        <w:rPr>
          <w:sz w:val="24"/>
          <w:szCs w:val="24"/>
        </w:rPr>
        <w:t xml:space="preserve">      2–4-й разряды – код объекта учета синтетического счета;</w:t>
      </w:r>
    </w:p>
    <w:p w:rsidR="00274660" w:rsidRPr="009D6CF5" w:rsidRDefault="00274660" w:rsidP="00274660">
      <w:pPr>
        <w:pStyle w:val="2"/>
        <w:numPr>
          <w:ilvl w:val="0"/>
          <w:numId w:val="0"/>
        </w:numPr>
        <w:rPr>
          <w:sz w:val="24"/>
          <w:szCs w:val="24"/>
        </w:rPr>
      </w:pPr>
      <w:r w:rsidRPr="009D6CF5">
        <w:rPr>
          <w:sz w:val="24"/>
          <w:szCs w:val="24"/>
        </w:rPr>
        <w:t xml:space="preserve">      5–6-й разряды – код группы и вида синтетического счета;</w:t>
      </w:r>
    </w:p>
    <w:p w:rsidR="00274660" w:rsidRPr="009D6CF5" w:rsidRDefault="00274660" w:rsidP="00274660">
      <w:pPr>
        <w:pStyle w:val="2"/>
        <w:numPr>
          <w:ilvl w:val="0"/>
          <w:numId w:val="0"/>
        </w:numPr>
        <w:rPr>
          <w:sz w:val="24"/>
          <w:szCs w:val="24"/>
        </w:rPr>
      </w:pPr>
      <w:r w:rsidRPr="009D6CF5">
        <w:rPr>
          <w:sz w:val="24"/>
          <w:szCs w:val="24"/>
        </w:rPr>
        <w:t xml:space="preserve">      7–9-й разряды – порядковый номер нефинансового актива.</w:t>
      </w:r>
    </w:p>
    <w:p w:rsidR="00274660" w:rsidRPr="009D6CF5" w:rsidRDefault="00274660" w:rsidP="00274660">
      <w:pPr>
        <w:pStyle w:val="2"/>
        <w:numPr>
          <w:ilvl w:val="0"/>
          <w:numId w:val="0"/>
        </w:numPr>
        <w:rPr>
          <w:sz w:val="24"/>
          <w:szCs w:val="24"/>
        </w:rPr>
      </w:pPr>
    </w:p>
    <w:p w:rsidR="00812273" w:rsidRPr="009D6CF5" w:rsidRDefault="00274660" w:rsidP="00465D41">
      <w:pPr>
        <w:pStyle w:val="2"/>
        <w:numPr>
          <w:ilvl w:val="0"/>
          <w:numId w:val="0"/>
        </w:numPr>
        <w:rPr>
          <w:sz w:val="24"/>
          <w:szCs w:val="24"/>
        </w:rPr>
      </w:pPr>
      <w:r w:rsidRPr="009D6CF5">
        <w:rPr>
          <w:sz w:val="24"/>
          <w:szCs w:val="24"/>
        </w:rPr>
        <w:t xml:space="preserve"> Аналитический учет вложений в непроизведенные активы ведется в многографной карточке (ф. 0504054). (Основание: пункт 128 Инструкции к Единому плану счетов № 157н.)</w:t>
      </w:r>
    </w:p>
    <w:p w:rsidR="00D24A11" w:rsidRPr="009D6CF5" w:rsidRDefault="00D24A11" w:rsidP="00D24A11">
      <w:pPr>
        <w:pStyle w:val="1"/>
        <w:rPr>
          <w:szCs w:val="24"/>
        </w:rPr>
      </w:pPr>
      <w:r w:rsidRPr="009D6CF5">
        <w:rPr>
          <w:szCs w:val="24"/>
        </w:rPr>
        <w:t>Расчеты по доходам</w:t>
      </w:r>
    </w:p>
    <w:p w:rsidR="00D24A11" w:rsidRPr="009D6CF5" w:rsidRDefault="00D24A11" w:rsidP="00D24A11">
      <w:pPr>
        <w:pStyle w:val="2"/>
        <w:ind w:firstLine="0"/>
        <w:rPr>
          <w:sz w:val="24"/>
          <w:szCs w:val="24"/>
        </w:rPr>
      </w:pPr>
      <w:r w:rsidRPr="009D6CF5">
        <w:rPr>
          <w:sz w:val="24"/>
          <w:szCs w:val="24"/>
        </w:rPr>
        <w:t xml:space="preserve"> Перечень администрируемых доходов определяется главным администратором доходов бюджета.</w:t>
      </w:r>
    </w:p>
    <w:p w:rsidR="00D24A11" w:rsidRPr="009D6CF5" w:rsidRDefault="00D24A11" w:rsidP="00D24A11">
      <w:pPr>
        <w:pStyle w:val="2"/>
        <w:ind w:firstLine="0"/>
        <w:rPr>
          <w:sz w:val="24"/>
          <w:szCs w:val="24"/>
        </w:rPr>
      </w:pPr>
      <w:r w:rsidRPr="009D6CF5">
        <w:rPr>
          <w:sz w:val="24"/>
          <w:szCs w:val="24"/>
        </w:rPr>
        <w:t xml:space="preserve"> Администрация Войновского сельского поселения администрирует поступления в бюджет на счете КБК 1.210.02.000 по правилам, установленным главным администратором доходов бюджета.</w:t>
      </w:r>
    </w:p>
    <w:p w:rsidR="00D24A11" w:rsidRPr="009D6CF5" w:rsidRDefault="00D24A11" w:rsidP="00D24A11">
      <w:pPr>
        <w:pStyle w:val="2"/>
        <w:ind w:firstLine="0"/>
        <w:rPr>
          <w:sz w:val="24"/>
          <w:szCs w:val="24"/>
        </w:rPr>
      </w:pPr>
      <w:r w:rsidRPr="009D6CF5">
        <w:rPr>
          <w:sz w:val="24"/>
          <w:szCs w:val="24"/>
        </w:rPr>
        <w:t xml:space="preserve"> Объектом бухгалтерского учета доходов от налогов, сборов, в том числе государственных пошлин являются доходы от отдельных видов налогов, сборов, в том числе государственных пошлин с учетом классификации доходов бюджетов согласно бюджетному законодательству Российской Федерации.</w:t>
      </w:r>
    </w:p>
    <w:p w:rsidR="00D24A11" w:rsidRPr="009D6CF5" w:rsidRDefault="00D24A11" w:rsidP="00D24A11">
      <w:pPr>
        <w:pStyle w:val="2"/>
        <w:numPr>
          <w:ilvl w:val="0"/>
          <w:numId w:val="0"/>
        </w:numPr>
        <w:rPr>
          <w:sz w:val="24"/>
          <w:szCs w:val="24"/>
        </w:rPr>
      </w:pPr>
      <w:r w:rsidRPr="009D6CF5">
        <w:rPr>
          <w:sz w:val="24"/>
          <w:szCs w:val="24"/>
        </w:rPr>
        <w:t>Основание п.14 Стандарта «Доходы»</w:t>
      </w:r>
    </w:p>
    <w:p w:rsidR="00D24A11" w:rsidRPr="009D6CF5" w:rsidRDefault="00D24A11" w:rsidP="00D24A11">
      <w:pPr>
        <w:pStyle w:val="2"/>
        <w:ind w:firstLine="0"/>
        <w:rPr>
          <w:sz w:val="24"/>
          <w:szCs w:val="24"/>
        </w:rPr>
      </w:pPr>
      <w:r w:rsidRPr="009D6CF5">
        <w:rPr>
          <w:sz w:val="24"/>
          <w:szCs w:val="24"/>
        </w:rPr>
        <w:t xml:space="preserve"> Объектом бухгалтерского учета доходов от штрафов, пеней, неустоек, возмещения ущерба являются отдельные виды доходов от принудительных изъятий, штрафов и иных санкций с учетом оснований их возникновения согласно бюджетной классификации Российской Федерации.</w:t>
      </w:r>
    </w:p>
    <w:p w:rsidR="00D24A11" w:rsidRPr="009D6CF5" w:rsidRDefault="00D24A11" w:rsidP="00D24A11">
      <w:pPr>
        <w:pStyle w:val="2"/>
        <w:numPr>
          <w:ilvl w:val="0"/>
          <w:numId w:val="0"/>
        </w:numPr>
        <w:rPr>
          <w:sz w:val="24"/>
          <w:szCs w:val="24"/>
        </w:rPr>
      </w:pPr>
      <w:r w:rsidRPr="009D6CF5">
        <w:rPr>
          <w:sz w:val="24"/>
          <w:szCs w:val="24"/>
        </w:rPr>
        <w:t>Основание п.33 Стандарта «Доходы»</w:t>
      </w:r>
    </w:p>
    <w:p w:rsidR="00D24A11" w:rsidRPr="009D6CF5" w:rsidRDefault="00D24A11" w:rsidP="00D24A11">
      <w:pPr>
        <w:pStyle w:val="2"/>
        <w:ind w:firstLine="0"/>
        <w:rPr>
          <w:sz w:val="24"/>
          <w:szCs w:val="24"/>
        </w:rPr>
      </w:pPr>
      <w:r w:rsidRPr="009D6CF5">
        <w:rPr>
          <w:sz w:val="24"/>
          <w:szCs w:val="24"/>
        </w:rPr>
        <w:t xml:space="preserve"> На счете 0 20500 000 «Расчеты по доходам» учитываются начисленные Администрацией в момент возникновения требований к их плательщикам:</w:t>
      </w:r>
    </w:p>
    <w:p w:rsidR="00D24A11" w:rsidRPr="009D6CF5" w:rsidRDefault="00D24A11" w:rsidP="00D24A11">
      <w:pPr>
        <w:pStyle w:val="2"/>
        <w:numPr>
          <w:ilvl w:val="0"/>
          <w:numId w:val="0"/>
        </w:numPr>
        <w:rPr>
          <w:sz w:val="24"/>
          <w:szCs w:val="24"/>
        </w:rPr>
      </w:pPr>
      <w:r w:rsidRPr="009D6CF5">
        <w:rPr>
          <w:sz w:val="24"/>
          <w:szCs w:val="24"/>
        </w:rPr>
        <w:t>а) согласно заключенным договорам,</w:t>
      </w:r>
    </w:p>
    <w:p w:rsidR="00D24A11" w:rsidRPr="009D6CF5" w:rsidRDefault="00D24A11" w:rsidP="00D24A11">
      <w:pPr>
        <w:pStyle w:val="2"/>
        <w:numPr>
          <w:ilvl w:val="0"/>
          <w:numId w:val="0"/>
        </w:numPr>
        <w:rPr>
          <w:sz w:val="24"/>
          <w:szCs w:val="24"/>
        </w:rPr>
      </w:pPr>
      <w:r w:rsidRPr="009D6CF5">
        <w:rPr>
          <w:sz w:val="24"/>
          <w:szCs w:val="24"/>
        </w:rPr>
        <w:t>б) по соглашениям,</w:t>
      </w:r>
    </w:p>
    <w:p w:rsidR="00D24A11" w:rsidRPr="009D6CF5" w:rsidRDefault="00D24A11" w:rsidP="00D24A11">
      <w:pPr>
        <w:pStyle w:val="2"/>
        <w:numPr>
          <w:ilvl w:val="0"/>
          <w:numId w:val="0"/>
        </w:numPr>
        <w:rPr>
          <w:sz w:val="24"/>
          <w:szCs w:val="24"/>
        </w:rPr>
      </w:pPr>
      <w:r w:rsidRPr="009D6CF5">
        <w:rPr>
          <w:sz w:val="24"/>
          <w:szCs w:val="24"/>
        </w:rPr>
        <w:tab/>
        <w:t>в) при выполнении возложенных согласно законодательству РФ функций.</w:t>
      </w:r>
    </w:p>
    <w:p w:rsidR="00D24A11" w:rsidRPr="009D6CF5" w:rsidRDefault="00D24A11" w:rsidP="00D24A11">
      <w:pPr>
        <w:pStyle w:val="2"/>
        <w:ind w:firstLine="0"/>
        <w:rPr>
          <w:sz w:val="24"/>
          <w:szCs w:val="24"/>
        </w:rPr>
      </w:pPr>
      <w:r w:rsidRPr="009D6CF5">
        <w:rPr>
          <w:sz w:val="24"/>
          <w:szCs w:val="24"/>
        </w:rPr>
        <w:t xml:space="preserve">     В составе доходов будущих периодов на счете 0 401 40 000 "Доходы будущих периодов" учитываются:</w:t>
      </w:r>
    </w:p>
    <w:p w:rsidR="00D24A11" w:rsidRPr="009D6CF5" w:rsidRDefault="00D24A11" w:rsidP="00D24A11">
      <w:pPr>
        <w:pStyle w:val="2"/>
        <w:ind w:firstLine="0"/>
        <w:rPr>
          <w:sz w:val="24"/>
          <w:szCs w:val="24"/>
        </w:rPr>
      </w:pPr>
      <w:r w:rsidRPr="009D6CF5">
        <w:rPr>
          <w:sz w:val="24"/>
          <w:szCs w:val="24"/>
        </w:rPr>
        <w:t xml:space="preserve">Доходы в виде субсидий (кроме компенсации ранее произведенных расходов бюджета), субвенций, иных межбюджетных трансфертов, предоставляемых с условиями при передаче активов; </w:t>
      </w:r>
    </w:p>
    <w:p w:rsidR="00D24A11" w:rsidRPr="009D6CF5" w:rsidRDefault="00D24A11" w:rsidP="00D24A11">
      <w:pPr>
        <w:pStyle w:val="2"/>
        <w:ind w:firstLine="0"/>
        <w:rPr>
          <w:sz w:val="24"/>
          <w:szCs w:val="24"/>
        </w:rPr>
      </w:pPr>
      <w:r w:rsidRPr="009D6CF5">
        <w:rPr>
          <w:sz w:val="24"/>
          <w:szCs w:val="24"/>
        </w:rPr>
        <w:t>В Администрации устанавливаются следующие требования к аналитическому учету доходов будущих периодов на счетах 1 401 41 000 «Доходы будущих периодов к признанию в текущем году», 1 401 49 000 "Доходы будущих периодов к признанию в очередные года»:</w:t>
      </w:r>
    </w:p>
    <w:p w:rsidR="00D24A11" w:rsidRPr="009D6CF5" w:rsidRDefault="00D24A11" w:rsidP="00D24A11">
      <w:pPr>
        <w:pStyle w:val="2"/>
        <w:numPr>
          <w:ilvl w:val="0"/>
          <w:numId w:val="0"/>
        </w:numPr>
        <w:rPr>
          <w:sz w:val="24"/>
          <w:szCs w:val="24"/>
        </w:rPr>
      </w:pPr>
      <w:r w:rsidRPr="009D6CF5">
        <w:rPr>
          <w:sz w:val="24"/>
          <w:szCs w:val="24"/>
        </w:rPr>
        <w:t>- в первый рабочий день нового года часть доходов будущих периодов по МБТ, которые относятся к новому году, переносятся со счета 1 401 49 000 на счет 1 401 41 000.</w:t>
      </w:r>
    </w:p>
    <w:p w:rsidR="00812273" w:rsidRPr="009D6CF5" w:rsidRDefault="00D24A11" w:rsidP="00D24A11">
      <w:pPr>
        <w:pStyle w:val="2"/>
        <w:numPr>
          <w:ilvl w:val="0"/>
          <w:numId w:val="0"/>
        </w:numPr>
        <w:rPr>
          <w:sz w:val="24"/>
          <w:szCs w:val="24"/>
        </w:rPr>
      </w:pPr>
      <w:r w:rsidRPr="009D6CF5">
        <w:rPr>
          <w:sz w:val="24"/>
          <w:szCs w:val="24"/>
        </w:rPr>
        <w:t>- на счете отражаются суммы доходов, зачисленных на соответствующие счета доходов текущего финансового года при наступлении периода, к которому эти доходы относятся. Соответственно, счет 1 401 41000 применяется при наступлении текущего финансового года. Остатка на конец отчетного года по счету 1 401 41 000 быть не должно. Доходы будущих периодов к признанию в текущем году в течении финансового года формируют финансовый результат текущей деятельности и признаются в бухгалтерском учете в части, относящейся к текущему периоду, доходами текущего года с отражением на соответствующих счетах аналитического учета счета 1 401 10 000 «Доходы текущего финансового года».</w:t>
      </w:r>
    </w:p>
    <w:p w:rsidR="008A2336" w:rsidRPr="009D6CF5" w:rsidRDefault="008A2336" w:rsidP="008A2336">
      <w:pPr>
        <w:pStyle w:val="1"/>
        <w:rPr>
          <w:szCs w:val="24"/>
        </w:rPr>
      </w:pPr>
      <w:r w:rsidRPr="009D6CF5">
        <w:rPr>
          <w:szCs w:val="24"/>
        </w:rPr>
        <w:t xml:space="preserve"> Расчеты с подотчетными лицами</w:t>
      </w:r>
    </w:p>
    <w:p w:rsidR="008A2336" w:rsidRPr="009D6CF5" w:rsidRDefault="008A2336" w:rsidP="008A2336">
      <w:pPr>
        <w:pStyle w:val="2"/>
        <w:ind w:firstLine="0"/>
        <w:rPr>
          <w:sz w:val="24"/>
          <w:szCs w:val="24"/>
        </w:rPr>
      </w:pPr>
      <w:r w:rsidRPr="009D6CF5">
        <w:rPr>
          <w:sz w:val="24"/>
          <w:szCs w:val="24"/>
        </w:rPr>
        <w:t>.Положение об особенностях командирования и возмещение командировочных расходов Главы Администрации и работников Администрации приведено в приложении 7 к данному положению.</w:t>
      </w:r>
    </w:p>
    <w:p w:rsidR="008A2336" w:rsidRPr="009D6CF5" w:rsidRDefault="008A2336" w:rsidP="008A2336">
      <w:pPr>
        <w:pStyle w:val="2"/>
        <w:ind w:firstLine="0"/>
        <w:rPr>
          <w:sz w:val="24"/>
          <w:szCs w:val="24"/>
        </w:rPr>
      </w:pPr>
      <w:r w:rsidRPr="009D6CF5">
        <w:rPr>
          <w:sz w:val="24"/>
          <w:szCs w:val="24"/>
        </w:rPr>
        <w:t xml:space="preserve"> Расходы на командировки Администрация может осуществлять только при наличии лимитов бюджетных обязательств и по предусмотренным в бюджетной смете сметным назначениям по следующим подстатьям КОСГУ:</w:t>
      </w:r>
    </w:p>
    <w:p w:rsidR="008A2336" w:rsidRPr="009D6CF5" w:rsidRDefault="008A2336" w:rsidP="008A2336">
      <w:pPr>
        <w:pStyle w:val="2"/>
        <w:numPr>
          <w:ilvl w:val="0"/>
          <w:numId w:val="0"/>
        </w:numPr>
        <w:rPr>
          <w:sz w:val="24"/>
          <w:szCs w:val="24"/>
        </w:rPr>
      </w:pPr>
      <w:r w:rsidRPr="009D6CF5">
        <w:rPr>
          <w:sz w:val="24"/>
          <w:szCs w:val="24"/>
        </w:rPr>
        <w:t>212 «Прочие выплаты» – на выплату суточных при служебных командировках;</w:t>
      </w:r>
    </w:p>
    <w:p w:rsidR="008A2336" w:rsidRPr="009D6CF5" w:rsidRDefault="008A2336" w:rsidP="008A2336">
      <w:pPr>
        <w:pStyle w:val="2"/>
        <w:numPr>
          <w:ilvl w:val="0"/>
          <w:numId w:val="0"/>
        </w:numPr>
        <w:rPr>
          <w:sz w:val="24"/>
          <w:szCs w:val="24"/>
        </w:rPr>
      </w:pPr>
      <w:r w:rsidRPr="009D6CF5">
        <w:rPr>
          <w:sz w:val="24"/>
          <w:szCs w:val="24"/>
        </w:rPr>
        <w:t xml:space="preserve">      222 «Транспортные услуги» – на оплату проезда при служебных командировках, </w:t>
      </w:r>
    </w:p>
    <w:p w:rsidR="008A2336" w:rsidRPr="009D6CF5" w:rsidRDefault="008A2336" w:rsidP="008A2336">
      <w:pPr>
        <w:pStyle w:val="2"/>
        <w:numPr>
          <w:ilvl w:val="0"/>
          <w:numId w:val="0"/>
        </w:numPr>
        <w:rPr>
          <w:sz w:val="24"/>
          <w:szCs w:val="24"/>
        </w:rPr>
      </w:pPr>
      <w:r w:rsidRPr="009D6CF5">
        <w:rPr>
          <w:sz w:val="24"/>
          <w:szCs w:val="24"/>
        </w:rPr>
        <w:t xml:space="preserve">       226 «Прочие работы, услуги" - на оплату расходов по найму жилых помещений при служебных командировках;</w:t>
      </w:r>
    </w:p>
    <w:p w:rsidR="008A2336" w:rsidRPr="009D6CF5" w:rsidRDefault="008A2336" w:rsidP="008A2336">
      <w:pPr>
        <w:pStyle w:val="2"/>
        <w:numPr>
          <w:ilvl w:val="0"/>
          <w:numId w:val="0"/>
        </w:numPr>
        <w:rPr>
          <w:sz w:val="24"/>
          <w:szCs w:val="24"/>
        </w:rPr>
      </w:pPr>
      <w:r w:rsidRPr="009D6CF5">
        <w:rPr>
          <w:sz w:val="24"/>
          <w:szCs w:val="24"/>
        </w:rPr>
        <w:t>290 "Прочие расходы" - на оплату иных расходов, понесенных работником с ведома работодателя в период нахождения в командировке.</w:t>
      </w:r>
    </w:p>
    <w:p w:rsidR="008A2336" w:rsidRPr="009D6CF5" w:rsidRDefault="008A2336" w:rsidP="008A2336">
      <w:pPr>
        <w:pStyle w:val="2"/>
        <w:ind w:firstLine="0"/>
        <w:rPr>
          <w:sz w:val="24"/>
          <w:szCs w:val="24"/>
        </w:rPr>
      </w:pPr>
      <w:r w:rsidRPr="009D6CF5">
        <w:rPr>
          <w:sz w:val="24"/>
          <w:szCs w:val="24"/>
        </w:rPr>
        <w:t xml:space="preserve"> Служащим Администрации может быть выдана доверенность на получение товарно-материальных ценностей. Срок действия доверенности на получение товарно-материальных ценностей устанавливается на 10 календарных дней с момента подписания документа.</w:t>
      </w:r>
    </w:p>
    <w:p w:rsidR="008A2336" w:rsidRPr="009D6CF5" w:rsidRDefault="008A2336" w:rsidP="008A2336">
      <w:pPr>
        <w:pStyle w:val="2"/>
        <w:ind w:firstLine="0"/>
        <w:rPr>
          <w:sz w:val="24"/>
          <w:szCs w:val="24"/>
        </w:rPr>
      </w:pPr>
      <w:r w:rsidRPr="009D6CF5">
        <w:rPr>
          <w:sz w:val="24"/>
          <w:szCs w:val="24"/>
        </w:rPr>
        <w:t xml:space="preserve"> Предельные сроки отчета по выданным доверенностям на получение материальных ценностей устанавливаются следующие:</w:t>
      </w:r>
    </w:p>
    <w:p w:rsidR="008A2336" w:rsidRPr="009D6CF5" w:rsidRDefault="008A2336" w:rsidP="008A2336">
      <w:pPr>
        <w:pStyle w:val="2"/>
        <w:numPr>
          <w:ilvl w:val="0"/>
          <w:numId w:val="0"/>
        </w:numPr>
        <w:rPr>
          <w:sz w:val="24"/>
          <w:szCs w:val="24"/>
        </w:rPr>
      </w:pPr>
      <w:r w:rsidRPr="009D6CF5">
        <w:rPr>
          <w:sz w:val="24"/>
          <w:szCs w:val="24"/>
        </w:rPr>
        <w:t>-в течение 10 календарных дней с момента получения;</w:t>
      </w:r>
    </w:p>
    <w:p w:rsidR="008A2336" w:rsidRPr="009D6CF5" w:rsidRDefault="008A2336" w:rsidP="008A2336">
      <w:pPr>
        <w:pStyle w:val="2"/>
        <w:numPr>
          <w:ilvl w:val="0"/>
          <w:numId w:val="0"/>
        </w:numPr>
        <w:rPr>
          <w:sz w:val="24"/>
          <w:szCs w:val="24"/>
        </w:rPr>
      </w:pPr>
      <w:r w:rsidRPr="009D6CF5">
        <w:rPr>
          <w:sz w:val="24"/>
          <w:szCs w:val="24"/>
        </w:rPr>
        <w:t>- в течение трех рабочих дней с момента получения материальных ценностей.</w:t>
      </w:r>
    </w:p>
    <w:p w:rsidR="008A2336" w:rsidRPr="009D6CF5" w:rsidRDefault="008A2336" w:rsidP="008A2336">
      <w:pPr>
        <w:pStyle w:val="2"/>
        <w:numPr>
          <w:ilvl w:val="0"/>
          <w:numId w:val="0"/>
        </w:numPr>
        <w:rPr>
          <w:sz w:val="24"/>
          <w:szCs w:val="24"/>
        </w:rPr>
      </w:pPr>
      <w:r w:rsidRPr="009D6CF5">
        <w:rPr>
          <w:sz w:val="24"/>
          <w:szCs w:val="24"/>
        </w:rPr>
        <w:t>Доверенности выдаются штатным сотрудникам (служащим), с которыми заключен договор о полной материальной ответственности.</w:t>
      </w:r>
    </w:p>
    <w:p w:rsidR="008A2336" w:rsidRPr="009D6CF5" w:rsidRDefault="008A2336" w:rsidP="008A2336">
      <w:pPr>
        <w:pStyle w:val="2"/>
        <w:ind w:firstLine="0"/>
        <w:rPr>
          <w:sz w:val="24"/>
          <w:szCs w:val="24"/>
        </w:rPr>
      </w:pPr>
      <w:r w:rsidRPr="009D6CF5">
        <w:rPr>
          <w:sz w:val="24"/>
          <w:szCs w:val="24"/>
        </w:rPr>
        <w:t xml:space="preserve"> Материально-ответственными лицами, с правом подписи доверенностей, Администрации являются:</w:t>
      </w:r>
    </w:p>
    <w:p w:rsidR="008A2336" w:rsidRPr="009D6CF5" w:rsidRDefault="008A2336" w:rsidP="008A2336">
      <w:pPr>
        <w:pStyle w:val="2"/>
        <w:ind w:firstLine="0"/>
        <w:rPr>
          <w:sz w:val="24"/>
          <w:szCs w:val="24"/>
        </w:rPr>
      </w:pPr>
      <w:r w:rsidRPr="009D6CF5">
        <w:rPr>
          <w:sz w:val="24"/>
          <w:szCs w:val="24"/>
        </w:rPr>
        <w:t xml:space="preserve">Глава Администрации Войновского сельского поселения           </w:t>
      </w:r>
    </w:p>
    <w:p w:rsidR="008A2336" w:rsidRPr="009D6CF5" w:rsidRDefault="008A2336" w:rsidP="008A2336">
      <w:pPr>
        <w:pStyle w:val="2"/>
        <w:ind w:firstLine="0"/>
        <w:rPr>
          <w:sz w:val="24"/>
          <w:szCs w:val="24"/>
        </w:rPr>
      </w:pPr>
      <w:r w:rsidRPr="009D6CF5">
        <w:rPr>
          <w:sz w:val="24"/>
          <w:szCs w:val="24"/>
        </w:rPr>
        <w:t xml:space="preserve">Заведующий сектором экономики и финансов       </w:t>
      </w:r>
    </w:p>
    <w:p w:rsidR="008A2336" w:rsidRPr="009D6CF5" w:rsidRDefault="008A2336" w:rsidP="008A2336">
      <w:pPr>
        <w:pStyle w:val="2"/>
        <w:ind w:firstLine="0"/>
        <w:rPr>
          <w:sz w:val="24"/>
          <w:szCs w:val="24"/>
        </w:rPr>
      </w:pPr>
      <w:r w:rsidRPr="009D6CF5">
        <w:rPr>
          <w:sz w:val="24"/>
          <w:szCs w:val="24"/>
        </w:rPr>
        <w:t>Главный специалист с исполнением функций главного бухгалтера.</w:t>
      </w:r>
    </w:p>
    <w:p w:rsidR="008A2336" w:rsidRPr="009D6CF5" w:rsidRDefault="008A2336" w:rsidP="008A2336">
      <w:pPr>
        <w:pStyle w:val="2"/>
        <w:ind w:firstLine="0"/>
        <w:rPr>
          <w:sz w:val="24"/>
          <w:szCs w:val="24"/>
        </w:rPr>
      </w:pPr>
      <w:r w:rsidRPr="009D6CF5">
        <w:rPr>
          <w:sz w:val="24"/>
          <w:szCs w:val="24"/>
        </w:rPr>
        <w:t xml:space="preserve"> Перечень должностных лиц, имеющих право подписи первичных учетных документов, денежных и расчетных документов, финансовых обязательств</w:t>
      </w:r>
    </w:p>
    <w:p w:rsidR="008A2336" w:rsidRPr="009D6CF5" w:rsidRDefault="008A2336" w:rsidP="008A2336">
      <w:pPr>
        <w:pStyle w:val="2"/>
        <w:numPr>
          <w:ilvl w:val="0"/>
          <w:numId w:val="0"/>
        </w:numPr>
        <w:rPr>
          <w:sz w:val="24"/>
          <w:szCs w:val="24"/>
        </w:rPr>
      </w:pPr>
      <w:r w:rsidRPr="009D6CF5">
        <w:rPr>
          <w:sz w:val="24"/>
          <w:szCs w:val="24"/>
        </w:rPr>
        <w:t>Первая подпись:</w:t>
      </w:r>
    </w:p>
    <w:p w:rsidR="008A2336" w:rsidRPr="009D6CF5" w:rsidRDefault="008A2336" w:rsidP="008A2336">
      <w:pPr>
        <w:pStyle w:val="2"/>
        <w:numPr>
          <w:ilvl w:val="0"/>
          <w:numId w:val="0"/>
        </w:numPr>
        <w:rPr>
          <w:sz w:val="24"/>
          <w:szCs w:val="24"/>
        </w:rPr>
      </w:pPr>
      <w:r w:rsidRPr="009D6CF5">
        <w:rPr>
          <w:sz w:val="24"/>
          <w:szCs w:val="24"/>
        </w:rPr>
        <w:t xml:space="preserve"> - Глава Администрации Войновского сельского поселения                                       </w:t>
      </w:r>
    </w:p>
    <w:p w:rsidR="008A2336" w:rsidRPr="009D6CF5" w:rsidRDefault="008A2336" w:rsidP="008A2336">
      <w:pPr>
        <w:pStyle w:val="2"/>
        <w:numPr>
          <w:ilvl w:val="0"/>
          <w:numId w:val="0"/>
        </w:numPr>
        <w:rPr>
          <w:sz w:val="24"/>
          <w:szCs w:val="24"/>
        </w:rPr>
      </w:pPr>
      <w:r w:rsidRPr="009D6CF5">
        <w:rPr>
          <w:sz w:val="24"/>
          <w:szCs w:val="24"/>
        </w:rPr>
        <w:t xml:space="preserve">         Вторая подпись:</w:t>
      </w:r>
    </w:p>
    <w:p w:rsidR="008A2336" w:rsidRPr="009D6CF5" w:rsidRDefault="008A2336" w:rsidP="008A2336">
      <w:pPr>
        <w:pStyle w:val="2"/>
        <w:numPr>
          <w:ilvl w:val="0"/>
          <w:numId w:val="0"/>
        </w:numPr>
        <w:rPr>
          <w:sz w:val="24"/>
          <w:szCs w:val="24"/>
        </w:rPr>
      </w:pPr>
      <w:r w:rsidRPr="009D6CF5">
        <w:rPr>
          <w:sz w:val="24"/>
          <w:szCs w:val="24"/>
        </w:rPr>
        <w:t xml:space="preserve"> - Ведущий специалист с исполнением функций главного бухгалтера </w:t>
      </w:r>
    </w:p>
    <w:p w:rsidR="008A2336" w:rsidRPr="009D6CF5" w:rsidRDefault="008A2336" w:rsidP="008A2336">
      <w:pPr>
        <w:pStyle w:val="2"/>
        <w:ind w:firstLine="0"/>
        <w:rPr>
          <w:sz w:val="24"/>
          <w:szCs w:val="24"/>
        </w:rPr>
      </w:pPr>
      <w:r w:rsidRPr="009D6CF5">
        <w:rPr>
          <w:sz w:val="24"/>
          <w:szCs w:val="24"/>
        </w:rPr>
        <w:t>На время нетрудоспособности, отпуска и других причин отсутствия, наделить правом подписи следующих должностных лиц:</w:t>
      </w:r>
    </w:p>
    <w:p w:rsidR="008A2336" w:rsidRPr="009D6CF5" w:rsidRDefault="008A2336" w:rsidP="008A2336">
      <w:pPr>
        <w:pStyle w:val="2"/>
        <w:numPr>
          <w:ilvl w:val="0"/>
          <w:numId w:val="0"/>
        </w:numPr>
        <w:rPr>
          <w:sz w:val="24"/>
          <w:szCs w:val="24"/>
        </w:rPr>
      </w:pPr>
      <w:r w:rsidRPr="009D6CF5">
        <w:rPr>
          <w:sz w:val="24"/>
          <w:szCs w:val="24"/>
        </w:rPr>
        <w:t xml:space="preserve">Первая подпись:   </w:t>
      </w:r>
    </w:p>
    <w:p w:rsidR="008A2336" w:rsidRPr="009D6CF5" w:rsidRDefault="008A2336" w:rsidP="008A2336">
      <w:pPr>
        <w:pStyle w:val="2"/>
        <w:numPr>
          <w:ilvl w:val="0"/>
          <w:numId w:val="0"/>
        </w:numPr>
        <w:rPr>
          <w:sz w:val="24"/>
          <w:szCs w:val="24"/>
        </w:rPr>
      </w:pPr>
      <w:r w:rsidRPr="009D6CF5">
        <w:rPr>
          <w:sz w:val="24"/>
          <w:szCs w:val="24"/>
        </w:rPr>
        <w:t xml:space="preserve"> -Должностное лицо, назначенное распоряжением Главы Администрации                              </w:t>
      </w:r>
    </w:p>
    <w:p w:rsidR="008A2336" w:rsidRPr="009D6CF5" w:rsidRDefault="008A2336" w:rsidP="008A2336">
      <w:pPr>
        <w:pStyle w:val="2"/>
        <w:numPr>
          <w:ilvl w:val="0"/>
          <w:numId w:val="0"/>
        </w:numPr>
        <w:rPr>
          <w:sz w:val="24"/>
          <w:szCs w:val="24"/>
        </w:rPr>
      </w:pPr>
      <w:r w:rsidRPr="009D6CF5">
        <w:rPr>
          <w:sz w:val="24"/>
          <w:szCs w:val="24"/>
        </w:rPr>
        <w:t xml:space="preserve"> Вторая подпись:</w:t>
      </w:r>
    </w:p>
    <w:p w:rsidR="008A2336" w:rsidRPr="009D6CF5" w:rsidRDefault="008A2336" w:rsidP="008A2336">
      <w:pPr>
        <w:pStyle w:val="2"/>
        <w:numPr>
          <w:ilvl w:val="0"/>
          <w:numId w:val="0"/>
        </w:numPr>
        <w:rPr>
          <w:sz w:val="24"/>
          <w:szCs w:val="24"/>
        </w:rPr>
      </w:pPr>
      <w:r w:rsidRPr="009D6CF5">
        <w:rPr>
          <w:sz w:val="24"/>
          <w:szCs w:val="24"/>
        </w:rPr>
        <w:t xml:space="preserve">   - Должностное лицо, назначенное распоряжением Главы Администрации.</w:t>
      </w:r>
    </w:p>
    <w:p w:rsidR="005A0E45" w:rsidRPr="009D6CF5" w:rsidRDefault="005A0E45" w:rsidP="005A0E45">
      <w:pPr>
        <w:pStyle w:val="1"/>
        <w:rPr>
          <w:szCs w:val="24"/>
        </w:rPr>
      </w:pPr>
      <w:r w:rsidRPr="009D6CF5">
        <w:rPr>
          <w:szCs w:val="24"/>
        </w:rPr>
        <w:t>Санкционирование расходов</w:t>
      </w:r>
    </w:p>
    <w:p w:rsidR="005A0E45" w:rsidRPr="009D6CF5" w:rsidRDefault="005A0E45" w:rsidP="005A0E45">
      <w:pPr>
        <w:pStyle w:val="2"/>
        <w:ind w:firstLine="0"/>
        <w:rPr>
          <w:sz w:val="24"/>
          <w:szCs w:val="24"/>
        </w:rPr>
      </w:pPr>
      <w:r w:rsidRPr="009D6CF5">
        <w:rPr>
          <w:sz w:val="24"/>
          <w:szCs w:val="24"/>
        </w:rPr>
        <w:t xml:space="preserve">Принятие бюджетных (денежных) обязательств к учету осуществляется в пределах, доведенных главным распорядителем лимитов бюджетных обязательств: </w:t>
      </w:r>
    </w:p>
    <w:p w:rsidR="005A0E45" w:rsidRPr="009D6CF5" w:rsidRDefault="005A0E45" w:rsidP="005A0E45">
      <w:pPr>
        <w:pStyle w:val="2"/>
        <w:numPr>
          <w:ilvl w:val="0"/>
          <w:numId w:val="0"/>
        </w:numPr>
        <w:rPr>
          <w:sz w:val="24"/>
          <w:szCs w:val="24"/>
        </w:rPr>
      </w:pPr>
      <w:r w:rsidRPr="009D6CF5">
        <w:rPr>
          <w:sz w:val="24"/>
          <w:szCs w:val="24"/>
        </w:rPr>
        <w:t>- при заключении государственных контрактов (договоров) на поставку товаров (выполнение работ, оказание услуг) - в размере стоимости государственного контракта (договора) при поступлении договорной документации в бухгалтерию или в качестве документа-основания при санкционировании расходов можно использовать счет-фактуру;</w:t>
      </w:r>
    </w:p>
    <w:p w:rsidR="005A0E45" w:rsidRPr="009D6CF5" w:rsidRDefault="005A0E45" w:rsidP="005A0E45">
      <w:pPr>
        <w:pStyle w:val="2"/>
        <w:numPr>
          <w:ilvl w:val="0"/>
          <w:numId w:val="0"/>
        </w:numPr>
        <w:rPr>
          <w:sz w:val="24"/>
          <w:szCs w:val="24"/>
        </w:rPr>
      </w:pPr>
      <w:r w:rsidRPr="009D6CF5">
        <w:rPr>
          <w:sz w:val="24"/>
          <w:szCs w:val="24"/>
        </w:rPr>
        <w:t>- при начислении оплаты труда, пособий, иных выплат - по дате утверждения документа о начислении (табель учета использования рабочего времени форма 0504421, расчетные листы, и т.д.) в размере сумм, начисленных в пользу работников;</w:t>
      </w:r>
    </w:p>
    <w:p w:rsidR="005A0E45" w:rsidRPr="009D6CF5" w:rsidRDefault="005A0E45" w:rsidP="005A0E45">
      <w:pPr>
        <w:pStyle w:val="2"/>
        <w:numPr>
          <w:ilvl w:val="0"/>
          <w:numId w:val="0"/>
        </w:numPr>
        <w:rPr>
          <w:sz w:val="24"/>
          <w:szCs w:val="24"/>
        </w:rPr>
      </w:pPr>
      <w:r w:rsidRPr="009D6CF5">
        <w:rPr>
          <w:sz w:val="24"/>
          <w:szCs w:val="24"/>
        </w:rPr>
        <w:t>- при начислении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страхование от несчастных случаев на производстве и профессиональных заболеваний - ежемесячно в последний день месяца в размере начисленных к уплате по принадлежности обязательных платежей;</w:t>
      </w:r>
    </w:p>
    <w:p w:rsidR="005A0E45" w:rsidRPr="009D6CF5" w:rsidRDefault="005A0E45" w:rsidP="005A0E45">
      <w:pPr>
        <w:pStyle w:val="2"/>
        <w:numPr>
          <w:ilvl w:val="0"/>
          <w:numId w:val="0"/>
        </w:numPr>
        <w:rPr>
          <w:sz w:val="24"/>
          <w:szCs w:val="24"/>
        </w:rPr>
      </w:pPr>
      <w:r w:rsidRPr="009D6CF5">
        <w:rPr>
          <w:sz w:val="24"/>
          <w:szCs w:val="24"/>
        </w:rPr>
        <w:t>- при расчетах с подотчетными лицами - на основании авансовых отчетов и утвержденных бюджетным учреждением письменных заявлений получателя аванса с дальнейшей корректировкой на суммы произведенных расходов по принятому и утвержденному руководителем авансовому отчету.</w:t>
      </w:r>
    </w:p>
    <w:p w:rsidR="005A0E45" w:rsidRPr="009D6CF5" w:rsidRDefault="005A0E45" w:rsidP="005A0E45">
      <w:pPr>
        <w:pStyle w:val="2"/>
        <w:numPr>
          <w:ilvl w:val="0"/>
          <w:numId w:val="0"/>
        </w:numPr>
        <w:rPr>
          <w:sz w:val="24"/>
          <w:szCs w:val="24"/>
        </w:rPr>
      </w:pPr>
      <w:r w:rsidRPr="009D6CF5">
        <w:rPr>
          <w:sz w:val="24"/>
          <w:szCs w:val="24"/>
        </w:rPr>
        <w:t>Подробнее - в приложении № 8</w:t>
      </w:r>
    </w:p>
    <w:p w:rsidR="005A0E45" w:rsidRPr="009D6CF5" w:rsidRDefault="005A0E45" w:rsidP="005A0E45">
      <w:pPr>
        <w:pStyle w:val="2"/>
        <w:ind w:firstLine="0"/>
        <w:rPr>
          <w:sz w:val="24"/>
          <w:szCs w:val="24"/>
        </w:rPr>
      </w:pPr>
      <w:r w:rsidRPr="009D6CF5">
        <w:rPr>
          <w:sz w:val="24"/>
          <w:szCs w:val="24"/>
        </w:rPr>
        <w:t xml:space="preserve"> События после отчетной даты</w:t>
      </w:r>
    </w:p>
    <w:p w:rsidR="00812273" w:rsidRPr="009D6CF5" w:rsidRDefault="005A0E45" w:rsidP="005A0E45">
      <w:pPr>
        <w:pStyle w:val="2"/>
        <w:numPr>
          <w:ilvl w:val="0"/>
          <w:numId w:val="0"/>
        </w:numPr>
        <w:rPr>
          <w:sz w:val="24"/>
          <w:szCs w:val="24"/>
        </w:rPr>
      </w:pPr>
      <w:r w:rsidRPr="009D6CF5">
        <w:rPr>
          <w:sz w:val="24"/>
          <w:szCs w:val="24"/>
        </w:rPr>
        <w:t>Признание и отражение в учете и отчетности событий после отчетной даты осуществляется в порядке, приведенном в приложении № 9.</w:t>
      </w:r>
    </w:p>
    <w:p w:rsidR="00F97967" w:rsidRPr="009D6CF5" w:rsidRDefault="00F97967" w:rsidP="00F97967">
      <w:pPr>
        <w:pStyle w:val="1"/>
        <w:rPr>
          <w:szCs w:val="24"/>
        </w:rPr>
      </w:pPr>
      <w:r w:rsidRPr="009D6CF5">
        <w:rPr>
          <w:szCs w:val="24"/>
        </w:rPr>
        <w:t xml:space="preserve"> Инвентаризация имущества и обязательств.</w:t>
      </w:r>
    </w:p>
    <w:p w:rsidR="00F97967" w:rsidRPr="009D6CF5" w:rsidRDefault="00F97967" w:rsidP="00F97967">
      <w:pPr>
        <w:pStyle w:val="2"/>
        <w:ind w:firstLine="0"/>
        <w:rPr>
          <w:sz w:val="24"/>
          <w:szCs w:val="24"/>
        </w:rPr>
      </w:pPr>
      <w:r w:rsidRPr="009D6CF5">
        <w:rPr>
          <w:sz w:val="24"/>
          <w:szCs w:val="24"/>
        </w:rPr>
        <w:t xml:space="preserve"> Инвентаризация нефинансовых активов и расчетов регламентируется Методическими указаниями по инвентаризации имущества и финансовых обязательств, утвержденными приказом МФ РФ от 13.06.1995г. № 49. В целях обеспечения достоверности данных бюджетного учета и отчетности инвентаризация </w:t>
      </w:r>
      <w:r w:rsidRPr="00465D41">
        <w:rPr>
          <w:sz w:val="24"/>
          <w:szCs w:val="24"/>
          <w:highlight w:val="yellow"/>
        </w:rPr>
        <w:t>проводится 1 (один) раз в год, а также при смене материально-ответственных лиц, при выяв</w:t>
      </w:r>
      <w:r w:rsidRPr="009D6CF5">
        <w:rPr>
          <w:sz w:val="24"/>
          <w:szCs w:val="24"/>
        </w:rPr>
        <w:t>лении фактов хищения, злоупотребления и порчи имущества, в случае стихийного бедствия, пожара и других чрезвычайных ситуаций.</w:t>
      </w:r>
    </w:p>
    <w:p w:rsidR="00F97967" w:rsidRPr="009D6CF5" w:rsidRDefault="00F97967" w:rsidP="00F97967">
      <w:pPr>
        <w:pStyle w:val="2"/>
        <w:ind w:firstLine="0"/>
        <w:rPr>
          <w:sz w:val="24"/>
          <w:szCs w:val="24"/>
        </w:rPr>
      </w:pPr>
      <w:r w:rsidRPr="009D6CF5">
        <w:rPr>
          <w:sz w:val="24"/>
          <w:szCs w:val="24"/>
        </w:rPr>
        <w:t xml:space="preserve"> Инвентаризацию имущества и обязательств (в т. ч. числящихся на забалансовых счетах), а также финансовых результатов (в т. ч. расходов будущих периодов) проводит инвентаризационная комиссия, которая ежегодно назначается отдельным распоряжением Главы Администрации</w:t>
      </w:r>
    </w:p>
    <w:p w:rsidR="00F97967" w:rsidRPr="009D6CF5" w:rsidRDefault="00F97967" w:rsidP="00F97967">
      <w:pPr>
        <w:pStyle w:val="2"/>
        <w:ind w:firstLine="0"/>
        <w:rPr>
          <w:sz w:val="24"/>
          <w:szCs w:val="24"/>
        </w:rPr>
      </w:pPr>
      <w:r w:rsidRPr="009D6CF5">
        <w:rPr>
          <w:sz w:val="24"/>
          <w:szCs w:val="24"/>
        </w:rPr>
        <w:t xml:space="preserve"> В отдельных случаях (при смене материально-ответственных лиц, при выявлении фактов хищения, при стихийных бедствиях и т.д.) инвентаризацию может проводить специально созданная рабочая комиссия, состав которой утверждается распоряжением Главы Администрации </w:t>
      </w:r>
      <w:r w:rsidR="009D6CF5">
        <w:rPr>
          <w:sz w:val="24"/>
          <w:szCs w:val="24"/>
        </w:rPr>
        <w:t>Войновского</w:t>
      </w:r>
      <w:r w:rsidRPr="009D6CF5">
        <w:rPr>
          <w:sz w:val="24"/>
          <w:szCs w:val="24"/>
        </w:rPr>
        <w:t xml:space="preserve"> сельского поселения.</w:t>
      </w:r>
    </w:p>
    <w:p w:rsidR="00812273" w:rsidRPr="009D6CF5" w:rsidRDefault="00F97967" w:rsidP="0088434A">
      <w:pPr>
        <w:pStyle w:val="2"/>
        <w:numPr>
          <w:ilvl w:val="0"/>
          <w:numId w:val="0"/>
        </w:numPr>
        <w:rPr>
          <w:sz w:val="24"/>
          <w:szCs w:val="24"/>
        </w:rPr>
      </w:pPr>
      <w:r w:rsidRPr="009D6CF5">
        <w:rPr>
          <w:sz w:val="24"/>
          <w:szCs w:val="24"/>
        </w:rPr>
        <w:t>Подробнее в приложениях №10.</w:t>
      </w:r>
    </w:p>
    <w:p w:rsidR="00544A8E" w:rsidRPr="009D6CF5" w:rsidRDefault="00544A8E" w:rsidP="00544A8E">
      <w:pPr>
        <w:pStyle w:val="1"/>
        <w:rPr>
          <w:szCs w:val="24"/>
        </w:rPr>
      </w:pPr>
      <w:r w:rsidRPr="009D6CF5">
        <w:rPr>
          <w:szCs w:val="24"/>
        </w:rPr>
        <w:t xml:space="preserve"> Финансовый результат</w:t>
      </w:r>
    </w:p>
    <w:p w:rsidR="00544A8E" w:rsidRPr="009D6CF5" w:rsidRDefault="00544A8E" w:rsidP="00544A8E">
      <w:pPr>
        <w:pStyle w:val="2"/>
        <w:ind w:firstLine="0"/>
        <w:rPr>
          <w:sz w:val="24"/>
          <w:szCs w:val="24"/>
        </w:rPr>
      </w:pPr>
      <w:r w:rsidRPr="009D6CF5">
        <w:rPr>
          <w:sz w:val="24"/>
          <w:szCs w:val="24"/>
        </w:rPr>
        <w:t xml:space="preserve"> Доходы от предоставления права пользования активом (арендная плата)</w:t>
      </w:r>
    </w:p>
    <w:p w:rsidR="00544A8E" w:rsidRPr="009D6CF5" w:rsidRDefault="00544A8E" w:rsidP="00544A8E">
      <w:pPr>
        <w:pStyle w:val="2"/>
        <w:numPr>
          <w:ilvl w:val="0"/>
          <w:numId w:val="0"/>
        </w:numPr>
        <w:rPr>
          <w:sz w:val="24"/>
          <w:szCs w:val="24"/>
        </w:rPr>
      </w:pPr>
      <w:r w:rsidRPr="009D6CF5">
        <w:rPr>
          <w:sz w:val="24"/>
          <w:szCs w:val="24"/>
        </w:rPr>
        <w:t xml:space="preserve"> признаются доходами текущего финансового года с одновременным уменьшением предстоящих доходов равномерно (ежеквартально) на протяжении срока пользования объектом учета аренды.</w:t>
      </w:r>
    </w:p>
    <w:p w:rsidR="00544A8E" w:rsidRPr="009D6CF5" w:rsidRDefault="00544A8E" w:rsidP="00544A8E">
      <w:pPr>
        <w:pStyle w:val="2"/>
        <w:ind w:firstLine="0"/>
        <w:rPr>
          <w:sz w:val="24"/>
          <w:szCs w:val="24"/>
        </w:rPr>
      </w:pPr>
      <w:r w:rsidRPr="009D6CF5">
        <w:rPr>
          <w:sz w:val="24"/>
          <w:szCs w:val="24"/>
        </w:rPr>
        <w:t xml:space="preserve">  В составе расходов будущих периодов на счете КБК 1.401.50.000 «Расходы будущих периодов» отражаются расходы:</w:t>
      </w:r>
    </w:p>
    <w:p w:rsidR="00544A8E" w:rsidRPr="009D6CF5" w:rsidRDefault="00544A8E" w:rsidP="00544A8E">
      <w:pPr>
        <w:pStyle w:val="2"/>
        <w:numPr>
          <w:ilvl w:val="0"/>
          <w:numId w:val="0"/>
        </w:numPr>
        <w:rPr>
          <w:sz w:val="24"/>
          <w:szCs w:val="24"/>
        </w:rPr>
      </w:pPr>
      <w:r w:rsidRPr="009D6CF5">
        <w:rPr>
          <w:sz w:val="24"/>
          <w:szCs w:val="24"/>
        </w:rPr>
        <w:t>•</w:t>
      </w:r>
      <w:r w:rsidRPr="009D6CF5">
        <w:rPr>
          <w:sz w:val="24"/>
          <w:szCs w:val="24"/>
        </w:rPr>
        <w:tab/>
        <w:t xml:space="preserve"> по долгосрочным договорам (срок действия которых превышает один год) или переходящим договорам (срок действия которых не превышает один год, но даты начала и окончания исполнения которых приходятся на разные отчетные периоды);</w:t>
      </w:r>
    </w:p>
    <w:p w:rsidR="00544A8E" w:rsidRPr="009D6CF5" w:rsidRDefault="00544A8E" w:rsidP="00544A8E">
      <w:pPr>
        <w:pStyle w:val="2"/>
        <w:numPr>
          <w:ilvl w:val="0"/>
          <w:numId w:val="0"/>
        </w:numPr>
        <w:rPr>
          <w:sz w:val="24"/>
          <w:szCs w:val="24"/>
        </w:rPr>
      </w:pPr>
      <w:r w:rsidRPr="009D6CF5">
        <w:rPr>
          <w:sz w:val="24"/>
          <w:szCs w:val="24"/>
        </w:rPr>
        <w:t>•</w:t>
      </w:r>
      <w:r w:rsidRPr="009D6CF5">
        <w:rPr>
          <w:sz w:val="24"/>
          <w:szCs w:val="24"/>
        </w:rPr>
        <w:tab/>
        <w:t>выплату отпускных за неотработанные дни отпуска.</w:t>
      </w:r>
    </w:p>
    <w:p w:rsidR="00544A8E" w:rsidRPr="009D6CF5" w:rsidRDefault="00544A8E" w:rsidP="00544A8E">
      <w:pPr>
        <w:pStyle w:val="2"/>
        <w:ind w:firstLine="0"/>
        <w:rPr>
          <w:sz w:val="24"/>
          <w:szCs w:val="24"/>
        </w:rPr>
      </w:pPr>
      <w:r w:rsidRPr="009D6CF5">
        <w:rPr>
          <w:sz w:val="24"/>
          <w:szCs w:val="24"/>
        </w:rPr>
        <w:t xml:space="preserve"> Расходы будущих периодов списываются на текущий результат постепенно:</w:t>
      </w:r>
    </w:p>
    <w:p w:rsidR="00544A8E" w:rsidRPr="009D6CF5" w:rsidRDefault="00544A8E" w:rsidP="00544A8E">
      <w:pPr>
        <w:pStyle w:val="2"/>
        <w:numPr>
          <w:ilvl w:val="0"/>
          <w:numId w:val="0"/>
        </w:numPr>
        <w:rPr>
          <w:sz w:val="24"/>
          <w:szCs w:val="24"/>
        </w:rPr>
      </w:pPr>
      <w:r w:rsidRPr="009D6CF5">
        <w:rPr>
          <w:sz w:val="24"/>
          <w:szCs w:val="24"/>
        </w:rPr>
        <w:t>-</w:t>
      </w:r>
      <w:r w:rsidRPr="009D6CF5">
        <w:rPr>
          <w:sz w:val="24"/>
          <w:szCs w:val="24"/>
        </w:rPr>
        <w:tab/>
        <w:t>неравномерно по мере выполнения работ (оказания услуг);</w:t>
      </w:r>
    </w:p>
    <w:p w:rsidR="00544A8E" w:rsidRPr="009D6CF5" w:rsidRDefault="00544A8E" w:rsidP="00544A8E">
      <w:pPr>
        <w:pStyle w:val="2"/>
        <w:numPr>
          <w:ilvl w:val="0"/>
          <w:numId w:val="0"/>
        </w:numPr>
        <w:rPr>
          <w:sz w:val="24"/>
          <w:szCs w:val="24"/>
        </w:rPr>
      </w:pPr>
      <w:r w:rsidRPr="009D6CF5">
        <w:rPr>
          <w:sz w:val="24"/>
          <w:szCs w:val="24"/>
        </w:rPr>
        <w:t>-</w:t>
      </w:r>
      <w:r w:rsidRPr="009D6CF5">
        <w:rPr>
          <w:sz w:val="24"/>
          <w:szCs w:val="24"/>
        </w:rPr>
        <w:tab/>
        <w:t>равномерно (ежемесячно) до истечения срока действия долгосрочного договора;</w:t>
      </w:r>
    </w:p>
    <w:p w:rsidR="00544A8E" w:rsidRPr="009D6CF5" w:rsidRDefault="00544A8E" w:rsidP="00544A8E">
      <w:pPr>
        <w:pStyle w:val="2"/>
        <w:numPr>
          <w:ilvl w:val="0"/>
          <w:numId w:val="0"/>
        </w:numPr>
        <w:rPr>
          <w:sz w:val="24"/>
          <w:szCs w:val="24"/>
        </w:rPr>
      </w:pPr>
      <w:r w:rsidRPr="009D6CF5">
        <w:rPr>
          <w:sz w:val="24"/>
          <w:szCs w:val="24"/>
        </w:rPr>
        <w:t>Такие расходы списываются на финансовый результат текущего периода ежемесячно в последний день месяца в течение срока действия договора.</w:t>
      </w:r>
    </w:p>
    <w:p w:rsidR="00544A8E" w:rsidRPr="009D6CF5" w:rsidRDefault="00544A8E" w:rsidP="00544A8E">
      <w:pPr>
        <w:pStyle w:val="2"/>
        <w:numPr>
          <w:ilvl w:val="0"/>
          <w:numId w:val="0"/>
        </w:numPr>
        <w:rPr>
          <w:sz w:val="24"/>
          <w:szCs w:val="24"/>
        </w:rPr>
      </w:pPr>
      <w:r w:rsidRPr="009D6CF5">
        <w:rPr>
          <w:sz w:val="24"/>
          <w:szCs w:val="24"/>
        </w:rPr>
        <w:t xml:space="preserve"> Основание: пункт 66 Инструкции к Единому плану счетов № 157н.</w:t>
      </w:r>
    </w:p>
    <w:p w:rsidR="00544A8E" w:rsidRPr="009D6CF5" w:rsidRDefault="00544A8E" w:rsidP="00544A8E">
      <w:pPr>
        <w:pStyle w:val="2"/>
        <w:numPr>
          <w:ilvl w:val="0"/>
          <w:numId w:val="0"/>
        </w:numPr>
        <w:rPr>
          <w:sz w:val="24"/>
          <w:szCs w:val="24"/>
        </w:rPr>
      </w:pPr>
      <w:r w:rsidRPr="009D6CF5">
        <w:rPr>
          <w:sz w:val="24"/>
          <w:szCs w:val="24"/>
        </w:rPr>
        <w:t>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 (Основание: п. 302 Инструкции N 157н)</w:t>
      </w:r>
    </w:p>
    <w:p w:rsidR="00544A8E" w:rsidRPr="009D6CF5" w:rsidRDefault="00544A8E" w:rsidP="00544A8E">
      <w:pPr>
        <w:pStyle w:val="2"/>
        <w:ind w:firstLine="0"/>
        <w:rPr>
          <w:sz w:val="24"/>
          <w:szCs w:val="24"/>
        </w:rPr>
      </w:pPr>
      <w:r w:rsidRPr="009D6CF5">
        <w:rPr>
          <w:sz w:val="24"/>
          <w:szCs w:val="24"/>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(Основание: п. 302.1 Инструкции № 157н, п. 6 СГС "Резервы")</w:t>
      </w:r>
    </w:p>
    <w:p w:rsidR="00544A8E" w:rsidRPr="009D6CF5" w:rsidRDefault="00544A8E" w:rsidP="00544A8E">
      <w:pPr>
        <w:pStyle w:val="2"/>
        <w:ind w:firstLine="0"/>
        <w:rPr>
          <w:sz w:val="24"/>
          <w:szCs w:val="24"/>
        </w:rPr>
      </w:pPr>
      <w:r w:rsidRPr="009D6CF5">
        <w:rPr>
          <w:sz w:val="24"/>
          <w:szCs w:val="24"/>
        </w:rPr>
        <w:t xml:space="preserve">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рассчитывается исходя из среднедневного заработка каждого работника. Сумма резерва определяется по формуле, приведенной в пункте 2.5 Приложения 11 к настоящей Учетной политике. (Основание: п. 10 СГС "Выплаты персоналу")</w:t>
      </w:r>
    </w:p>
    <w:p w:rsidR="00812273" w:rsidRPr="009D6CF5" w:rsidRDefault="00544A8E" w:rsidP="0088434A">
      <w:pPr>
        <w:pStyle w:val="2"/>
        <w:numPr>
          <w:ilvl w:val="0"/>
          <w:numId w:val="0"/>
        </w:numPr>
        <w:rPr>
          <w:sz w:val="24"/>
          <w:szCs w:val="24"/>
        </w:rPr>
      </w:pPr>
      <w:r w:rsidRPr="009D6CF5">
        <w:rPr>
          <w:sz w:val="24"/>
          <w:szCs w:val="24"/>
        </w:rPr>
        <w:t xml:space="preserve"> 1.6 Аналитический учет резервов предстоящих расходов ведется в Карточке учета средств и расчетов (ф. 0504051). (Основание: п. 302.1 Инструкции № 157н).</w:t>
      </w:r>
    </w:p>
    <w:p w:rsidR="00D95F0D" w:rsidRPr="009D6CF5" w:rsidRDefault="00D95F0D" w:rsidP="00D95F0D">
      <w:pPr>
        <w:pStyle w:val="1"/>
        <w:rPr>
          <w:szCs w:val="24"/>
        </w:rPr>
      </w:pPr>
      <w:r w:rsidRPr="009D6CF5">
        <w:rPr>
          <w:szCs w:val="24"/>
        </w:rPr>
        <w:t xml:space="preserve"> Первичные и сводные учетные документы, бюджетные регистры и правила документооборота</w:t>
      </w:r>
    </w:p>
    <w:p w:rsidR="00D95F0D" w:rsidRPr="009D6CF5" w:rsidRDefault="00D95F0D" w:rsidP="00D95F0D">
      <w:pPr>
        <w:pStyle w:val="2"/>
        <w:ind w:firstLine="0"/>
        <w:rPr>
          <w:sz w:val="24"/>
          <w:szCs w:val="24"/>
        </w:rPr>
      </w:pPr>
      <w:r w:rsidRPr="009D6CF5">
        <w:rPr>
          <w:sz w:val="24"/>
          <w:szCs w:val="24"/>
        </w:rPr>
        <w:t xml:space="preserve"> Первичный документ может быть принят к учету при соблюдении следующих требований:</w:t>
      </w:r>
    </w:p>
    <w:p w:rsidR="00D95F0D" w:rsidRPr="009D6CF5" w:rsidRDefault="00D95F0D" w:rsidP="00D95F0D">
      <w:pPr>
        <w:pStyle w:val="2"/>
        <w:numPr>
          <w:ilvl w:val="0"/>
          <w:numId w:val="0"/>
        </w:numPr>
        <w:rPr>
          <w:sz w:val="24"/>
          <w:szCs w:val="24"/>
        </w:rPr>
      </w:pPr>
      <w:r w:rsidRPr="009D6CF5">
        <w:rPr>
          <w:sz w:val="24"/>
          <w:szCs w:val="24"/>
        </w:rPr>
        <w:t>- документ должен быть составлен на бумажном носителе, а при наличии технических возможностей - на машинных носителях в виде электронного документа с использованием электронной цифровой подписи. При необходимости учреждение должно представить копии электронных документов на бумажных носителях - в нем должны быть отражены все реквизиты, предусмотренные унифицированной формой документа, а при отсутствии таковой - обязательные реквизиты;</w:t>
      </w:r>
    </w:p>
    <w:p w:rsidR="00D95F0D" w:rsidRPr="009D6CF5" w:rsidRDefault="00D95F0D" w:rsidP="00D95F0D">
      <w:pPr>
        <w:pStyle w:val="2"/>
        <w:numPr>
          <w:ilvl w:val="0"/>
          <w:numId w:val="0"/>
        </w:numPr>
        <w:rPr>
          <w:sz w:val="24"/>
          <w:szCs w:val="24"/>
        </w:rPr>
      </w:pPr>
      <w:r w:rsidRPr="009D6CF5">
        <w:rPr>
          <w:sz w:val="24"/>
          <w:szCs w:val="24"/>
        </w:rPr>
        <w:t>- на документе должны быть проставлены подписи руководителя субъекта учета или уполномоченного им на то лица. При оформлении хозяйственных операций с денежными средствами - подпись руководителя учреждения и ведущего специалиста с исполнением функций главного бухгалтера;</w:t>
      </w:r>
    </w:p>
    <w:p w:rsidR="00D95F0D" w:rsidRPr="009D6CF5" w:rsidRDefault="00D95F0D" w:rsidP="00D95F0D">
      <w:pPr>
        <w:pStyle w:val="2"/>
        <w:numPr>
          <w:ilvl w:val="0"/>
          <w:numId w:val="0"/>
        </w:numPr>
        <w:rPr>
          <w:sz w:val="24"/>
          <w:szCs w:val="24"/>
        </w:rPr>
      </w:pPr>
      <w:r w:rsidRPr="009D6CF5">
        <w:rPr>
          <w:sz w:val="24"/>
          <w:szCs w:val="24"/>
        </w:rPr>
        <w:t>- первичный учетный документ должен быть составлен в момент совершения хозяйственной операции, а если это не представляется возможным - непосредственно по окончании операции;</w:t>
      </w:r>
    </w:p>
    <w:p w:rsidR="00D95F0D" w:rsidRPr="009D6CF5" w:rsidRDefault="00D95F0D" w:rsidP="00D95F0D">
      <w:pPr>
        <w:pStyle w:val="2"/>
        <w:numPr>
          <w:ilvl w:val="0"/>
          <w:numId w:val="0"/>
        </w:numPr>
        <w:rPr>
          <w:sz w:val="24"/>
          <w:szCs w:val="24"/>
        </w:rPr>
      </w:pPr>
      <w:r w:rsidRPr="009D6CF5">
        <w:rPr>
          <w:sz w:val="24"/>
          <w:szCs w:val="24"/>
        </w:rPr>
        <w:t>- в документах, оформляющих операции с наличными или безналичными денежными средствами, не должно быть исправлений. Иные первичные учетные документы, содержащие исправления, принимаются к бухгалтерскому учету в случае, когда исправления внесены по согласованию с лицами, составившими и подписавшими эти документы, что должно быть подтверждено подписями тех же лиц с указанием надписи «Исправленному верить» («Исправлено») и даты внесения исправлений.</w:t>
      </w:r>
    </w:p>
    <w:p w:rsidR="00D95F0D" w:rsidRPr="009D6CF5" w:rsidRDefault="00D95F0D" w:rsidP="00D95F0D">
      <w:pPr>
        <w:pStyle w:val="2"/>
        <w:ind w:firstLine="0"/>
        <w:rPr>
          <w:sz w:val="24"/>
          <w:szCs w:val="24"/>
        </w:rPr>
      </w:pPr>
      <w:r w:rsidRPr="009D6CF5">
        <w:rPr>
          <w:sz w:val="24"/>
          <w:szCs w:val="24"/>
        </w:rPr>
        <w:t>Первичные документы бухгалтерского учета за оказанные работы услуги, полученные и подписанные в периоде, следующем за отчетным годом, принимаются к учету в текущем отчетном периоде с даты их получения.</w:t>
      </w:r>
    </w:p>
    <w:p w:rsidR="00D95F0D" w:rsidRPr="009D6CF5" w:rsidRDefault="00D95F0D" w:rsidP="00D95F0D">
      <w:pPr>
        <w:pStyle w:val="2"/>
        <w:numPr>
          <w:ilvl w:val="0"/>
          <w:numId w:val="0"/>
        </w:numPr>
        <w:rPr>
          <w:sz w:val="24"/>
          <w:szCs w:val="24"/>
        </w:rPr>
      </w:pPr>
      <w:r w:rsidRPr="009D6CF5">
        <w:rPr>
          <w:sz w:val="24"/>
          <w:szCs w:val="24"/>
        </w:rPr>
        <w:t>Первичные документы за оказанные работы услуги, полученные в текущем году позже срока их составления, принимаются к учету в день поступления их в Администрацию.</w:t>
      </w:r>
    </w:p>
    <w:p w:rsidR="00D95F0D" w:rsidRPr="009D6CF5" w:rsidRDefault="00D95F0D" w:rsidP="00D95F0D">
      <w:pPr>
        <w:pStyle w:val="2"/>
        <w:ind w:firstLine="0"/>
        <w:rPr>
          <w:sz w:val="24"/>
          <w:szCs w:val="24"/>
        </w:rPr>
      </w:pPr>
      <w:r w:rsidRPr="009D6CF5">
        <w:rPr>
          <w:sz w:val="24"/>
          <w:szCs w:val="24"/>
        </w:rPr>
        <w:t xml:space="preserve"> Администрация обеспечивает хранение первичных учетных документов в течение сроков, устанавливаемых в соответствии с правилами организации государственного архивного дела, но не менее пяти лет. При наличии технической возможности хранение первичных электронных документов может производиться на машинных носителях с учетом требований законодательства РФ, регулирующего использование электронной цифровой подписи в электронных документах. Ответственность за организацию хранения таких документов несет руководитель учреждения. В случае их пропажи, уничтожения или порчи назначается комиссия по расследованию причин утраты документов и выявлению виновных лиц, а также принимаются меры по восстановлению первичных документов </w:t>
      </w:r>
    </w:p>
    <w:p w:rsidR="00D95F0D" w:rsidRPr="009D6CF5" w:rsidRDefault="00D95F0D" w:rsidP="00D95F0D">
      <w:pPr>
        <w:pStyle w:val="2"/>
        <w:ind w:firstLine="0"/>
        <w:rPr>
          <w:sz w:val="24"/>
          <w:szCs w:val="24"/>
        </w:rPr>
      </w:pPr>
      <w:r w:rsidRPr="009D6CF5">
        <w:rPr>
          <w:sz w:val="24"/>
          <w:szCs w:val="24"/>
        </w:rPr>
        <w:t xml:space="preserve"> Изъятие первичных документов может осуществляться только уполномоченными согласно законодательству РФ органами на основании их постановлений. При возникновении таких ситуаций ведущий специалист с исполнением функций главного бухгалтера (другое должностное лицо) вправе в присутствии представителей таких органов снять копию с изъятых документов, проставив на них основания и даты изъятия.</w:t>
      </w:r>
    </w:p>
    <w:p w:rsidR="00D95F0D" w:rsidRPr="009D6CF5" w:rsidRDefault="00D95F0D" w:rsidP="00D95F0D">
      <w:pPr>
        <w:pStyle w:val="2"/>
        <w:ind w:firstLine="0"/>
        <w:rPr>
          <w:sz w:val="24"/>
          <w:szCs w:val="24"/>
        </w:rPr>
      </w:pPr>
      <w:r w:rsidRPr="009D6CF5">
        <w:rPr>
          <w:sz w:val="24"/>
          <w:szCs w:val="24"/>
        </w:rPr>
        <w:t xml:space="preserve"> Право подписи счетов-фактур, актов выполненных работ предоставлено Главе Администрации Войновского сельского поселения. На время нетрудоспособности, отпуска и других причин отсутствия правом подписи учетных документов наделяется специалист, назначенный распоряжением Главы.</w:t>
      </w:r>
    </w:p>
    <w:p w:rsidR="00D95F0D" w:rsidRPr="009D6CF5" w:rsidRDefault="00D95F0D" w:rsidP="00D95F0D">
      <w:pPr>
        <w:pStyle w:val="2"/>
        <w:ind w:firstLine="0"/>
        <w:rPr>
          <w:sz w:val="24"/>
          <w:szCs w:val="24"/>
        </w:rPr>
      </w:pPr>
      <w:r w:rsidRPr="009D6CF5">
        <w:rPr>
          <w:sz w:val="24"/>
          <w:szCs w:val="24"/>
        </w:rPr>
        <w:t xml:space="preserve"> Порядок и сроки передачи первичных учетных документов для отражения в бухгалтерском учете устанавливаются в соответствии с графиком документооборота. График документооборота в Администрации утвержден в приложении № 12 к настоящему положению. Контроль над соблюдением графика документооборота осуществляет сектор экономики и финансов, в частности ведущий специалист с исполнением функций главного бухгалтера. </w:t>
      </w:r>
    </w:p>
    <w:p w:rsidR="00D95F0D" w:rsidRPr="009D6CF5" w:rsidRDefault="00D95F0D" w:rsidP="00465D41">
      <w:pPr>
        <w:pStyle w:val="2"/>
        <w:ind w:firstLine="0"/>
        <w:rPr>
          <w:sz w:val="24"/>
          <w:szCs w:val="24"/>
        </w:rPr>
      </w:pPr>
      <w:r w:rsidRPr="009D6CF5">
        <w:rPr>
          <w:sz w:val="24"/>
          <w:szCs w:val="24"/>
        </w:rPr>
        <w:t xml:space="preserve"> Для ведения бухгалтерского учета применяются регистры, которые формируются в электронном виде и оформляются на бумажном носителе, содержащие обязательные реквизиты. Данные проверенных и принятых к учету первичных документов систематизируются по датам совершения операций (в хронологическом порядке) и отражаются накопительным способом в следующих регистрах бухгалтерского учета:</w:t>
      </w:r>
    </w:p>
    <w:p w:rsidR="00D95F0D" w:rsidRPr="009D6CF5" w:rsidRDefault="00D95F0D" w:rsidP="00D95F0D">
      <w:pPr>
        <w:pStyle w:val="2"/>
        <w:numPr>
          <w:ilvl w:val="0"/>
          <w:numId w:val="0"/>
        </w:numPr>
        <w:rPr>
          <w:sz w:val="24"/>
          <w:szCs w:val="24"/>
        </w:rPr>
      </w:pPr>
      <w:r w:rsidRPr="009D6CF5">
        <w:rPr>
          <w:sz w:val="24"/>
          <w:szCs w:val="24"/>
        </w:rPr>
        <w:t>-Журнал операций «С безналичными денежными средствами»;</w:t>
      </w:r>
    </w:p>
    <w:p w:rsidR="00D95F0D" w:rsidRPr="009D6CF5" w:rsidRDefault="00D95F0D" w:rsidP="00D95F0D">
      <w:pPr>
        <w:pStyle w:val="2"/>
        <w:numPr>
          <w:ilvl w:val="0"/>
          <w:numId w:val="0"/>
        </w:numPr>
        <w:rPr>
          <w:sz w:val="24"/>
          <w:szCs w:val="24"/>
        </w:rPr>
      </w:pPr>
      <w:r w:rsidRPr="009D6CF5">
        <w:rPr>
          <w:sz w:val="24"/>
          <w:szCs w:val="24"/>
        </w:rPr>
        <w:t>-Журнал операций «Расчетов с подотчетными лицами»;</w:t>
      </w:r>
    </w:p>
    <w:p w:rsidR="00D95F0D" w:rsidRPr="009D6CF5" w:rsidRDefault="00D95F0D" w:rsidP="00D95F0D">
      <w:pPr>
        <w:pStyle w:val="2"/>
        <w:numPr>
          <w:ilvl w:val="0"/>
          <w:numId w:val="0"/>
        </w:numPr>
        <w:rPr>
          <w:sz w:val="24"/>
          <w:szCs w:val="24"/>
        </w:rPr>
      </w:pPr>
      <w:r w:rsidRPr="009D6CF5">
        <w:rPr>
          <w:sz w:val="24"/>
          <w:szCs w:val="24"/>
        </w:rPr>
        <w:t>-Журнал операций «Расчетов с поставщиками и подрядчиками»;        Журнал операций «Журнал операций расчетов по оплате труда, денежному            довольствию и стипендиям»;</w:t>
      </w:r>
    </w:p>
    <w:p w:rsidR="00D95F0D" w:rsidRPr="009D6CF5" w:rsidRDefault="00D95F0D" w:rsidP="00D95F0D">
      <w:pPr>
        <w:pStyle w:val="2"/>
        <w:numPr>
          <w:ilvl w:val="0"/>
          <w:numId w:val="0"/>
        </w:numPr>
        <w:rPr>
          <w:sz w:val="24"/>
          <w:szCs w:val="24"/>
        </w:rPr>
      </w:pPr>
      <w:r w:rsidRPr="009D6CF5">
        <w:rPr>
          <w:sz w:val="24"/>
          <w:szCs w:val="24"/>
        </w:rPr>
        <w:t>-Журнал операций «По выбытию и перемещению нефинансовых активов»;</w:t>
      </w:r>
    </w:p>
    <w:p w:rsidR="00D95F0D" w:rsidRPr="009D6CF5" w:rsidRDefault="00D95F0D" w:rsidP="00D95F0D">
      <w:pPr>
        <w:pStyle w:val="2"/>
        <w:numPr>
          <w:ilvl w:val="0"/>
          <w:numId w:val="0"/>
        </w:numPr>
        <w:rPr>
          <w:sz w:val="24"/>
          <w:szCs w:val="24"/>
        </w:rPr>
      </w:pPr>
      <w:r w:rsidRPr="009D6CF5">
        <w:rPr>
          <w:sz w:val="24"/>
          <w:szCs w:val="24"/>
        </w:rPr>
        <w:t>-Журнал операций «По прочим операциям»;</w:t>
      </w:r>
    </w:p>
    <w:p w:rsidR="00D95F0D" w:rsidRPr="009D6CF5" w:rsidRDefault="00D95F0D" w:rsidP="00D95F0D">
      <w:pPr>
        <w:pStyle w:val="2"/>
        <w:numPr>
          <w:ilvl w:val="0"/>
          <w:numId w:val="0"/>
        </w:numPr>
        <w:rPr>
          <w:sz w:val="24"/>
          <w:szCs w:val="24"/>
        </w:rPr>
      </w:pPr>
      <w:r w:rsidRPr="009D6CF5">
        <w:rPr>
          <w:sz w:val="24"/>
          <w:szCs w:val="24"/>
        </w:rPr>
        <w:t>-Журнал операций межотчетного периода;</w:t>
      </w:r>
    </w:p>
    <w:p w:rsidR="00D95F0D" w:rsidRPr="009D6CF5" w:rsidRDefault="00D95F0D" w:rsidP="00D95F0D">
      <w:pPr>
        <w:pStyle w:val="2"/>
        <w:numPr>
          <w:ilvl w:val="0"/>
          <w:numId w:val="0"/>
        </w:numPr>
        <w:rPr>
          <w:sz w:val="24"/>
          <w:szCs w:val="24"/>
        </w:rPr>
      </w:pPr>
      <w:r w:rsidRPr="009D6CF5">
        <w:rPr>
          <w:sz w:val="24"/>
          <w:szCs w:val="24"/>
        </w:rPr>
        <w:t>-Журнал операций по забалансовому счету;</w:t>
      </w:r>
    </w:p>
    <w:p w:rsidR="00D95F0D" w:rsidRPr="009D6CF5" w:rsidRDefault="00D95F0D" w:rsidP="00D95F0D">
      <w:pPr>
        <w:pStyle w:val="2"/>
        <w:numPr>
          <w:ilvl w:val="0"/>
          <w:numId w:val="0"/>
        </w:numPr>
        <w:rPr>
          <w:sz w:val="24"/>
          <w:szCs w:val="24"/>
        </w:rPr>
      </w:pPr>
      <w:r w:rsidRPr="009D6CF5">
        <w:rPr>
          <w:sz w:val="24"/>
          <w:szCs w:val="24"/>
        </w:rPr>
        <w:t>-Главная книга.</w:t>
      </w:r>
    </w:p>
    <w:p w:rsidR="00D95F0D" w:rsidRPr="009D6CF5" w:rsidRDefault="00D95F0D" w:rsidP="00D95F0D">
      <w:pPr>
        <w:pStyle w:val="2"/>
        <w:ind w:firstLine="0"/>
        <w:rPr>
          <w:sz w:val="24"/>
          <w:szCs w:val="24"/>
        </w:rPr>
      </w:pPr>
      <w:r w:rsidRPr="009D6CF5">
        <w:rPr>
          <w:sz w:val="24"/>
          <w:szCs w:val="24"/>
        </w:rPr>
        <w:t xml:space="preserve"> Отчетным периодом в Администрации </w:t>
      </w:r>
      <w:r w:rsidR="00093C66">
        <w:rPr>
          <w:sz w:val="24"/>
          <w:szCs w:val="24"/>
        </w:rPr>
        <w:t>Войновского</w:t>
      </w:r>
      <w:r w:rsidRPr="009D6CF5">
        <w:rPr>
          <w:sz w:val="24"/>
          <w:szCs w:val="24"/>
        </w:rPr>
        <w:t xml:space="preserve"> сельского поселения признается календарный год с 01 января по 31 декабря.</w:t>
      </w:r>
    </w:p>
    <w:p w:rsidR="00D95F0D" w:rsidRPr="009D6CF5" w:rsidRDefault="00D95F0D" w:rsidP="00D95F0D">
      <w:pPr>
        <w:pStyle w:val="2"/>
        <w:ind w:firstLine="0"/>
        <w:rPr>
          <w:sz w:val="24"/>
          <w:szCs w:val="24"/>
        </w:rPr>
      </w:pPr>
      <w:r w:rsidRPr="009D6CF5">
        <w:rPr>
          <w:sz w:val="24"/>
          <w:szCs w:val="24"/>
        </w:rPr>
        <w:t xml:space="preserve"> Формирование регистров бухгалтерского учета на бумажном носителе при комплексной автоматизации бухгалтерского учета осуществляется один раз в месяц на последнее число рабочего дня этого месяца.</w:t>
      </w:r>
    </w:p>
    <w:p w:rsidR="00D95F0D" w:rsidRPr="009D6CF5" w:rsidRDefault="00D95F0D" w:rsidP="00D95F0D">
      <w:pPr>
        <w:pStyle w:val="2"/>
        <w:ind w:firstLine="0"/>
        <w:rPr>
          <w:sz w:val="24"/>
          <w:szCs w:val="24"/>
        </w:rPr>
      </w:pPr>
      <w:r w:rsidRPr="009D6CF5">
        <w:rPr>
          <w:sz w:val="24"/>
          <w:szCs w:val="24"/>
        </w:rPr>
        <w:t xml:space="preserve"> Допускаются некоторые отличия выходной формы регистра бухгалтерского учета от утвержденной формы такого регистра при условии, что выходная форма документа содержит обязательные реквизиты и показатели.</w:t>
      </w:r>
    </w:p>
    <w:p w:rsidR="00D95F0D" w:rsidRPr="009D6CF5" w:rsidRDefault="00D95F0D" w:rsidP="00D95F0D">
      <w:pPr>
        <w:pStyle w:val="2"/>
        <w:ind w:firstLine="0"/>
        <w:rPr>
          <w:sz w:val="24"/>
          <w:szCs w:val="24"/>
        </w:rPr>
      </w:pPr>
      <w:r w:rsidRPr="009D6CF5">
        <w:rPr>
          <w:sz w:val="24"/>
          <w:szCs w:val="24"/>
        </w:rPr>
        <w:t xml:space="preserve"> Регистры бухгалтерского учета подписываются ведущим специалистом с исполнением функций главного бухгалтера и лицом, ответственным за их формирование</w:t>
      </w:r>
    </w:p>
    <w:p w:rsidR="00D95F0D" w:rsidRPr="009D6CF5" w:rsidRDefault="00D95F0D" w:rsidP="00D95F0D">
      <w:pPr>
        <w:pStyle w:val="2"/>
        <w:ind w:firstLine="0"/>
        <w:rPr>
          <w:sz w:val="24"/>
          <w:szCs w:val="24"/>
        </w:rPr>
      </w:pPr>
      <w:r w:rsidRPr="009D6CF5">
        <w:rPr>
          <w:sz w:val="24"/>
          <w:szCs w:val="24"/>
        </w:rPr>
        <w:t xml:space="preserve"> Учетной политикой Администрации расходы на оплату труда учитываются в составе прямых затрат.</w:t>
      </w:r>
    </w:p>
    <w:p w:rsidR="00D95F0D" w:rsidRPr="009D6CF5" w:rsidRDefault="00D95F0D" w:rsidP="00D95F0D">
      <w:pPr>
        <w:pStyle w:val="2"/>
        <w:ind w:firstLine="0"/>
        <w:rPr>
          <w:sz w:val="24"/>
          <w:szCs w:val="24"/>
        </w:rPr>
      </w:pPr>
      <w:r w:rsidRPr="009D6CF5">
        <w:rPr>
          <w:sz w:val="24"/>
          <w:szCs w:val="24"/>
        </w:rPr>
        <w:t xml:space="preserve"> Учет заработной платы ведется неавтоматизированным способом, путем заполнения документа «Отражение зарплаты в учете» в программе 1С: Бухгалтерия государственного учреждения.</w:t>
      </w:r>
    </w:p>
    <w:p w:rsidR="00D95F0D" w:rsidRPr="009D6CF5" w:rsidRDefault="00D95F0D" w:rsidP="00D95F0D">
      <w:pPr>
        <w:pStyle w:val="2"/>
        <w:ind w:firstLine="0"/>
        <w:rPr>
          <w:sz w:val="24"/>
          <w:szCs w:val="24"/>
        </w:rPr>
      </w:pPr>
      <w:r w:rsidRPr="009D6CF5">
        <w:rPr>
          <w:sz w:val="24"/>
          <w:szCs w:val="24"/>
        </w:rPr>
        <w:t xml:space="preserve"> Заработная плата за первую половину месяца выплачивается исходя из фактически отработанного каждым сотрудником времени. </w:t>
      </w:r>
    </w:p>
    <w:p w:rsidR="00D95F0D" w:rsidRPr="009D6CF5" w:rsidRDefault="00D95F0D" w:rsidP="00D95F0D">
      <w:pPr>
        <w:pStyle w:val="2"/>
        <w:ind w:firstLine="0"/>
        <w:rPr>
          <w:sz w:val="24"/>
          <w:szCs w:val="24"/>
        </w:rPr>
      </w:pPr>
      <w:r w:rsidRPr="009D6CF5">
        <w:rPr>
          <w:sz w:val="24"/>
          <w:szCs w:val="24"/>
        </w:rPr>
        <w:t xml:space="preserve"> Сроки получения заработной платы:</w:t>
      </w:r>
    </w:p>
    <w:p w:rsidR="00D95F0D" w:rsidRPr="009D6CF5" w:rsidRDefault="00D95F0D" w:rsidP="009E4FA9">
      <w:pPr>
        <w:pStyle w:val="2"/>
        <w:numPr>
          <w:ilvl w:val="0"/>
          <w:numId w:val="0"/>
        </w:numPr>
        <w:rPr>
          <w:sz w:val="24"/>
          <w:szCs w:val="24"/>
        </w:rPr>
      </w:pPr>
      <w:r w:rsidRPr="009D6CF5">
        <w:rPr>
          <w:sz w:val="24"/>
          <w:szCs w:val="24"/>
        </w:rPr>
        <w:t>за 1 половину месяца    - не позднее 2</w:t>
      </w:r>
      <w:r w:rsidR="009E4FA9" w:rsidRPr="009D6CF5">
        <w:rPr>
          <w:sz w:val="24"/>
          <w:szCs w:val="24"/>
        </w:rPr>
        <w:t>1</w:t>
      </w:r>
      <w:r w:rsidRPr="009D6CF5">
        <w:rPr>
          <w:sz w:val="24"/>
          <w:szCs w:val="24"/>
        </w:rPr>
        <w:t xml:space="preserve"> числа текущего месяца</w:t>
      </w:r>
    </w:p>
    <w:p w:rsidR="00D95F0D" w:rsidRPr="009D6CF5" w:rsidRDefault="00D95F0D" w:rsidP="009E4FA9">
      <w:pPr>
        <w:pStyle w:val="2"/>
        <w:numPr>
          <w:ilvl w:val="0"/>
          <w:numId w:val="0"/>
        </w:numPr>
        <w:rPr>
          <w:sz w:val="24"/>
          <w:szCs w:val="24"/>
        </w:rPr>
      </w:pPr>
      <w:r w:rsidRPr="009D6CF5">
        <w:rPr>
          <w:sz w:val="24"/>
          <w:szCs w:val="24"/>
        </w:rPr>
        <w:t xml:space="preserve">за 2 половину месяца    - не позднее </w:t>
      </w:r>
      <w:r w:rsidR="009E4FA9" w:rsidRPr="009D6CF5">
        <w:rPr>
          <w:sz w:val="24"/>
          <w:szCs w:val="24"/>
        </w:rPr>
        <w:t>6</w:t>
      </w:r>
      <w:r w:rsidRPr="009D6CF5">
        <w:rPr>
          <w:sz w:val="24"/>
          <w:szCs w:val="24"/>
        </w:rPr>
        <w:t xml:space="preserve"> числа месяца, следующего за отчетным.</w:t>
      </w:r>
    </w:p>
    <w:p w:rsidR="00D95F0D" w:rsidRPr="009D6CF5" w:rsidRDefault="00D95F0D" w:rsidP="00D95F0D">
      <w:pPr>
        <w:pStyle w:val="2"/>
        <w:ind w:firstLine="0"/>
        <w:rPr>
          <w:sz w:val="24"/>
          <w:szCs w:val="24"/>
        </w:rPr>
      </w:pPr>
      <w:r w:rsidRPr="009D6CF5">
        <w:rPr>
          <w:sz w:val="24"/>
          <w:szCs w:val="24"/>
        </w:rPr>
        <w:t xml:space="preserve"> Особенности применения первичных документов:</w:t>
      </w:r>
    </w:p>
    <w:p w:rsidR="00D95F0D" w:rsidRPr="009D6CF5" w:rsidRDefault="00D95F0D" w:rsidP="00D95F0D">
      <w:pPr>
        <w:pStyle w:val="2"/>
        <w:ind w:firstLine="0"/>
        <w:rPr>
          <w:sz w:val="24"/>
          <w:szCs w:val="24"/>
        </w:rPr>
      </w:pPr>
      <w:r w:rsidRPr="009D6CF5">
        <w:rPr>
          <w:sz w:val="24"/>
          <w:szCs w:val="24"/>
        </w:rPr>
        <w:t xml:space="preserve"> При приобретении и реализации нефинансовых активов составляется акт о приеме-передаче объектов нефинансовых активов (ф. 0504101).</w:t>
      </w:r>
    </w:p>
    <w:p w:rsidR="00D95F0D" w:rsidRPr="009D6CF5" w:rsidRDefault="00D95F0D" w:rsidP="00D95F0D">
      <w:pPr>
        <w:pStyle w:val="2"/>
        <w:ind w:firstLine="0"/>
        <w:rPr>
          <w:sz w:val="24"/>
          <w:szCs w:val="24"/>
        </w:rPr>
      </w:pPr>
      <w:r w:rsidRPr="009D6CF5">
        <w:rPr>
          <w:sz w:val="24"/>
          <w:szCs w:val="24"/>
        </w:rPr>
        <w:t xml:space="preserve"> Для учета использования рабочего времени или регистрации различных случаев отклонений от нормального использования рабочего времени применяется табель учета использования рабочего времени (ф. 0504421).</w:t>
      </w:r>
    </w:p>
    <w:p w:rsidR="00D95F0D" w:rsidRPr="009D6CF5" w:rsidRDefault="00D95F0D" w:rsidP="009E4FA9">
      <w:pPr>
        <w:pStyle w:val="2"/>
        <w:numPr>
          <w:ilvl w:val="0"/>
          <w:numId w:val="0"/>
        </w:numPr>
        <w:rPr>
          <w:sz w:val="24"/>
          <w:szCs w:val="24"/>
        </w:rPr>
      </w:pPr>
      <w:r w:rsidRPr="009D6CF5">
        <w:rPr>
          <w:sz w:val="24"/>
          <w:szCs w:val="24"/>
        </w:rPr>
        <w:t xml:space="preserve">Табель учета использования рабочего времени в Администрации </w:t>
      </w:r>
      <w:r w:rsidR="009E4FA9" w:rsidRPr="009D6CF5">
        <w:rPr>
          <w:sz w:val="24"/>
          <w:szCs w:val="24"/>
        </w:rPr>
        <w:t>Войновского</w:t>
      </w:r>
      <w:r w:rsidRPr="009D6CF5">
        <w:rPr>
          <w:sz w:val="24"/>
          <w:szCs w:val="24"/>
        </w:rPr>
        <w:t xml:space="preserve"> сельского поселения ведет ведущий специалист по вопросам правовой, кадровой и архивной работе.</w:t>
      </w:r>
      <w:r w:rsidR="009E4FA9" w:rsidRPr="009D6CF5">
        <w:rPr>
          <w:sz w:val="24"/>
          <w:szCs w:val="24"/>
        </w:rPr>
        <w:t xml:space="preserve"> </w:t>
      </w:r>
      <w:r w:rsidRPr="009D6CF5">
        <w:rPr>
          <w:sz w:val="24"/>
          <w:szCs w:val="24"/>
        </w:rPr>
        <w:t>Табель открывается ежемесячно за два-три дня до начала расчетного периода на основании табеля за прошлый месяц. Изменения в списочном составе работников вносятся в табель на основании документов по учету труда и его оплаты (учету кадров, использования рабочего времени).</w:t>
      </w:r>
    </w:p>
    <w:p w:rsidR="00D95F0D" w:rsidRPr="009D6CF5" w:rsidRDefault="00D95F0D" w:rsidP="00D95F0D">
      <w:pPr>
        <w:pStyle w:val="2"/>
        <w:ind w:firstLine="0"/>
        <w:rPr>
          <w:sz w:val="24"/>
          <w:szCs w:val="24"/>
        </w:rPr>
      </w:pPr>
      <w:r w:rsidRPr="009D6CF5">
        <w:rPr>
          <w:sz w:val="24"/>
          <w:szCs w:val="24"/>
        </w:rPr>
        <w:t>Методическими указаниями предусмотрены следующие условные обозначения, применяемые при заполнении табеля.</w:t>
      </w:r>
    </w:p>
    <w:p w:rsidR="00D95F0D" w:rsidRPr="009D6CF5" w:rsidRDefault="00D95F0D" w:rsidP="009E4FA9">
      <w:pPr>
        <w:pStyle w:val="2"/>
        <w:numPr>
          <w:ilvl w:val="0"/>
          <w:numId w:val="0"/>
        </w:numPr>
        <w:rPr>
          <w:sz w:val="24"/>
          <w:szCs w:val="24"/>
        </w:rPr>
      </w:pPr>
      <w:r w:rsidRPr="009D6CF5">
        <w:rPr>
          <w:sz w:val="24"/>
          <w:szCs w:val="24"/>
        </w:rPr>
        <w:t>Наименование показателя</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Код</w:t>
      </w:r>
    </w:p>
    <w:p w:rsidR="00D95F0D" w:rsidRPr="009D6CF5" w:rsidRDefault="00D95F0D" w:rsidP="009E4FA9">
      <w:pPr>
        <w:pStyle w:val="2"/>
        <w:numPr>
          <w:ilvl w:val="0"/>
          <w:numId w:val="0"/>
        </w:numPr>
        <w:rPr>
          <w:sz w:val="24"/>
          <w:szCs w:val="24"/>
        </w:rPr>
      </w:pPr>
      <w:r w:rsidRPr="009D6CF5">
        <w:rPr>
          <w:sz w:val="24"/>
          <w:szCs w:val="24"/>
        </w:rPr>
        <w:t>Выходные и нерабочие праздничные дни</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В</w:t>
      </w:r>
    </w:p>
    <w:p w:rsidR="00D95F0D" w:rsidRPr="009D6CF5" w:rsidRDefault="00D95F0D" w:rsidP="009E4FA9">
      <w:pPr>
        <w:pStyle w:val="2"/>
        <w:numPr>
          <w:ilvl w:val="0"/>
          <w:numId w:val="0"/>
        </w:numPr>
        <w:rPr>
          <w:sz w:val="24"/>
          <w:szCs w:val="24"/>
        </w:rPr>
      </w:pPr>
      <w:r w:rsidRPr="009D6CF5">
        <w:rPr>
          <w:sz w:val="24"/>
          <w:szCs w:val="24"/>
        </w:rPr>
        <w:t>Работа в ночное время</w:t>
      </w:r>
      <w:r w:rsidRPr="009D6CF5">
        <w:rPr>
          <w:sz w:val="24"/>
          <w:szCs w:val="24"/>
        </w:rPr>
        <w:tab/>
      </w:r>
      <w:r w:rsidR="009E4FA9" w:rsidRPr="009D6CF5">
        <w:rPr>
          <w:sz w:val="24"/>
          <w:szCs w:val="24"/>
        </w:rPr>
        <w:t xml:space="preserve">                                                    </w:t>
      </w:r>
      <w:r w:rsidRPr="009D6CF5">
        <w:rPr>
          <w:sz w:val="24"/>
          <w:szCs w:val="24"/>
        </w:rPr>
        <w:t>Н</w:t>
      </w:r>
    </w:p>
    <w:p w:rsidR="00D95F0D" w:rsidRPr="009D6CF5" w:rsidRDefault="00D95F0D" w:rsidP="009E4FA9">
      <w:pPr>
        <w:pStyle w:val="2"/>
        <w:numPr>
          <w:ilvl w:val="0"/>
          <w:numId w:val="0"/>
        </w:numPr>
        <w:rPr>
          <w:sz w:val="24"/>
          <w:szCs w:val="24"/>
        </w:rPr>
      </w:pPr>
      <w:r w:rsidRPr="009D6CF5">
        <w:rPr>
          <w:sz w:val="24"/>
          <w:szCs w:val="24"/>
        </w:rPr>
        <w:t>Выполнение государственных обязанностей</w:t>
      </w:r>
      <w:r w:rsidR="009E4FA9" w:rsidRPr="009D6CF5">
        <w:rPr>
          <w:sz w:val="24"/>
          <w:szCs w:val="24"/>
        </w:rPr>
        <w:t xml:space="preserve">          </w:t>
      </w:r>
      <w:r w:rsidRPr="009D6CF5">
        <w:rPr>
          <w:sz w:val="24"/>
          <w:szCs w:val="24"/>
        </w:rPr>
        <w:tab/>
      </w:r>
      <w:r w:rsidR="00EE5877">
        <w:rPr>
          <w:sz w:val="24"/>
          <w:szCs w:val="24"/>
        </w:rPr>
        <w:t xml:space="preserve">    </w:t>
      </w:r>
      <w:r w:rsidRPr="009D6CF5">
        <w:rPr>
          <w:sz w:val="24"/>
          <w:szCs w:val="24"/>
        </w:rPr>
        <w:t>Г</w:t>
      </w:r>
    </w:p>
    <w:p w:rsidR="00D95F0D" w:rsidRPr="009D6CF5" w:rsidRDefault="00D95F0D" w:rsidP="009E4FA9">
      <w:pPr>
        <w:pStyle w:val="2"/>
        <w:numPr>
          <w:ilvl w:val="0"/>
          <w:numId w:val="0"/>
        </w:numPr>
        <w:rPr>
          <w:sz w:val="24"/>
          <w:szCs w:val="24"/>
        </w:rPr>
      </w:pPr>
      <w:r w:rsidRPr="009D6CF5">
        <w:rPr>
          <w:sz w:val="24"/>
          <w:szCs w:val="24"/>
        </w:rPr>
        <w:t>Очередные и дополнительные отпуска</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О</w:t>
      </w:r>
    </w:p>
    <w:p w:rsidR="009E4FA9" w:rsidRPr="009D6CF5" w:rsidRDefault="00D95F0D" w:rsidP="009E4FA9">
      <w:pPr>
        <w:pStyle w:val="2"/>
        <w:numPr>
          <w:ilvl w:val="0"/>
          <w:numId w:val="0"/>
        </w:numPr>
        <w:rPr>
          <w:sz w:val="24"/>
          <w:szCs w:val="24"/>
        </w:rPr>
      </w:pPr>
      <w:r w:rsidRPr="009D6CF5">
        <w:rPr>
          <w:sz w:val="24"/>
          <w:szCs w:val="24"/>
        </w:rPr>
        <w:t xml:space="preserve">Временная нетрудоспособность, </w:t>
      </w:r>
    </w:p>
    <w:p w:rsidR="00D95F0D" w:rsidRPr="009D6CF5" w:rsidRDefault="00D95F0D" w:rsidP="009E4FA9">
      <w:pPr>
        <w:pStyle w:val="2"/>
        <w:numPr>
          <w:ilvl w:val="0"/>
          <w:numId w:val="0"/>
        </w:numPr>
        <w:rPr>
          <w:sz w:val="24"/>
          <w:szCs w:val="24"/>
        </w:rPr>
      </w:pPr>
      <w:r w:rsidRPr="009D6CF5">
        <w:rPr>
          <w:sz w:val="24"/>
          <w:szCs w:val="24"/>
        </w:rPr>
        <w:t>нетрудоспособность по беременности и родам</w:t>
      </w:r>
      <w:r w:rsidRPr="009D6CF5">
        <w:rPr>
          <w:sz w:val="24"/>
          <w:szCs w:val="24"/>
        </w:rPr>
        <w:tab/>
      </w:r>
      <w:r w:rsidR="00EE5877">
        <w:rPr>
          <w:sz w:val="24"/>
          <w:szCs w:val="24"/>
        </w:rPr>
        <w:t xml:space="preserve">                </w:t>
      </w:r>
      <w:r w:rsidRPr="009D6CF5">
        <w:rPr>
          <w:sz w:val="24"/>
          <w:szCs w:val="24"/>
        </w:rPr>
        <w:t>Б</w:t>
      </w:r>
    </w:p>
    <w:p w:rsidR="009E4FA9" w:rsidRPr="009D6CF5" w:rsidRDefault="00D95F0D" w:rsidP="009E4FA9">
      <w:pPr>
        <w:pStyle w:val="2"/>
        <w:numPr>
          <w:ilvl w:val="0"/>
          <w:numId w:val="0"/>
        </w:numPr>
        <w:rPr>
          <w:sz w:val="24"/>
          <w:szCs w:val="24"/>
        </w:rPr>
      </w:pPr>
      <w:r w:rsidRPr="009D6CF5">
        <w:rPr>
          <w:sz w:val="24"/>
          <w:szCs w:val="24"/>
        </w:rPr>
        <w:t>Дополнительные выходные дни по уходу</w:t>
      </w:r>
    </w:p>
    <w:p w:rsidR="00D95F0D" w:rsidRPr="009D6CF5" w:rsidRDefault="00D95F0D" w:rsidP="009E4FA9">
      <w:pPr>
        <w:pStyle w:val="2"/>
        <w:numPr>
          <w:ilvl w:val="0"/>
          <w:numId w:val="0"/>
        </w:numPr>
        <w:rPr>
          <w:sz w:val="24"/>
          <w:szCs w:val="24"/>
        </w:rPr>
      </w:pPr>
      <w:r w:rsidRPr="009D6CF5">
        <w:rPr>
          <w:sz w:val="24"/>
          <w:szCs w:val="24"/>
        </w:rPr>
        <w:t xml:space="preserve"> за детьми-инвалидами</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ОВ</w:t>
      </w:r>
    </w:p>
    <w:p w:rsidR="00D95F0D" w:rsidRPr="009D6CF5" w:rsidRDefault="00D95F0D" w:rsidP="009E4FA9">
      <w:pPr>
        <w:pStyle w:val="2"/>
        <w:numPr>
          <w:ilvl w:val="0"/>
          <w:numId w:val="0"/>
        </w:numPr>
        <w:rPr>
          <w:sz w:val="24"/>
          <w:szCs w:val="24"/>
        </w:rPr>
      </w:pPr>
      <w:r w:rsidRPr="009D6CF5">
        <w:rPr>
          <w:sz w:val="24"/>
          <w:szCs w:val="24"/>
        </w:rPr>
        <w:t>Отпуск по уходу за ребенком</w:t>
      </w:r>
      <w:r w:rsidRPr="009D6CF5">
        <w:rPr>
          <w:sz w:val="24"/>
          <w:szCs w:val="24"/>
        </w:rPr>
        <w:tab/>
      </w:r>
      <w:r w:rsidR="009E4FA9" w:rsidRPr="009D6CF5">
        <w:rPr>
          <w:sz w:val="24"/>
          <w:szCs w:val="24"/>
        </w:rPr>
        <w:t xml:space="preserve">                                      </w:t>
      </w:r>
      <w:r w:rsidRPr="009D6CF5">
        <w:rPr>
          <w:sz w:val="24"/>
          <w:szCs w:val="24"/>
        </w:rPr>
        <w:t>ОР</w:t>
      </w:r>
    </w:p>
    <w:p w:rsidR="00D95F0D" w:rsidRPr="009D6CF5" w:rsidRDefault="00D95F0D" w:rsidP="009E4FA9">
      <w:pPr>
        <w:pStyle w:val="2"/>
        <w:numPr>
          <w:ilvl w:val="0"/>
          <w:numId w:val="0"/>
        </w:numPr>
        <w:rPr>
          <w:sz w:val="24"/>
          <w:szCs w:val="24"/>
        </w:rPr>
      </w:pPr>
      <w:r w:rsidRPr="009D6CF5">
        <w:rPr>
          <w:sz w:val="24"/>
          <w:szCs w:val="24"/>
        </w:rPr>
        <w:t>Часы сверхурочной работы</w:t>
      </w:r>
      <w:r w:rsidR="009E4FA9" w:rsidRPr="009D6CF5">
        <w:rPr>
          <w:sz w:val="24"/>
          <w:szCs w:val="24"/>
        </w:rPr>
        <w:t xml:space="preserve">                                 </w:t>
      </w:r>
      <w:r w:rsidRPr="009D6CF5">
        <w:rPr>
          <w:sz w:val="24"/>
          <w:szCs w:val="24"/>
        </w:rPr>
        <w:tab/>
      </w:r>
      <w:r w:rsidR="00EE5877">
        <w:rPr>
          <w:sz w:val="24"/>
          <w:szCs w:val="24"/>
        </w:rPr>
        <w:t xml:space="preserve">              </w:t>
      </w:r>
      <w:r w:rsidRPr="009D6CF5">
        <w:rPr>
          <w:sz w:val="24"/>
          <w:szCs w:val="24"/>
        </w:rPr>
        <w:t>С</w:t>
      </w:r>
    </w:p>
    <w:p w:rsidR="00D95F0D" w:rsidRPr="009D6CF5" w:rsidRDefault="00D95F0D" w:rsidP="009E4FA9">
      <w:pPr>
        <w:pStyle w:val="2"/>
        <w:numPr>
          <w:ilvl w:val="0"/>
          <w:numId w:val="0"/>
        </w:numPr>
        <w:rPr>
          <w:sz w:val="24"/>
          <w:szCs w:val="24"/>
        </w:rPr>
      </w:pPr>
      <w:r w:rsidRPr="009D6CF5">
        <w:rPr>
          <w:sz w:val="24"/>
          <w:szCs w:val="24"/>
        </w:rPr>
        <w:t>Прогулы</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П</w:t>
      </w:r>
    </w:p>
    <w:p w:rsidR="009E4FA9" w:rsidRPr="009D6CF5" w:rsidRDefault="00D95F0D" w:rsidP="009E4FA9">
      <w:pPr>
        <w:pStyle w:val="2"/>
        <w:numPr>
          <w:ilvl w:val="0"/>
          <w:numId w:val="0"/>
        </w:numPr>
        <w:rPr>
          <w:sz w:val="24"/>
          <w:szCs w:val="24"/>
        </w:rPr>
      </w:pPr>
      <w:r w:rsidRPr="009D6CF5">
        <w:rPr>
          <w:sz w:val="24"/>
          <w:szCs w:val="24"/>
        </w:rPr>
        <w:t xml:space="preserve">Неявки по невыясненным причинам </w:t>
      </w:r>
    </w:p>
    <w:p w:rsidR="00D95F0D" w:rsidRPr="009D6CF5" w:rsidRDefault="00D95F0D" w:rsidP="009E4FA9">
      <w:pPr>
        <w:pStyle w:val="2"/>
        <w:numPr>
          <w:ilvl w:val="0"/>
          <w:numId w:val="0"/>
        </w:numPr>
        <w:rPr>
          <w:sz w:val="24"/>
          <w:szCs w:val="24"/>
        </w:rPr>
      </w:pPr>
      <w:r w:rsidRPr="009D6CF5">
        <w:rPr>
          <w:sz w:val="24"/>
          <w:szCs w:val="24"/>
        </w:rPr>
        <w:t>(до выяснения обстоятельств)</w:t>
      </w:r>
      <w:r w:rsidRPr="009D6CF5">
        <w:rPr>
          <w:sz w:val="24"/>
          <w:szCs w:val="24"/>
        </w:rPr>
        <w:tab/>
      </w:r>
      <w:r w:rsidR="009E4FA9" w:rsidRPr="009D6CF5">
        <w:rPr>
          <w:sz w:val="24"/>
          <w:szCs w:val="24"/>
        </w:rPr>
        <w:t xml:space="preserve">                                      </w:t>
      </w:r>
      <w:r w:rsidRPr="009D6CF5">
        <w:rPr>
          <w:sz w:val="24"/>
          <w:szCs w:val="24"/>
        </w:rPr>
        <w:t>НН</w:t>
      </w:r>
    </w:p>
    <w:p w:rsidR="009E4FA9" w:rsidRPr="009D6CF5" w:rsidRDefault="00D95F0D" w:rsidP="009E4FA9">
      <w:pPr>
        <w:pStyle w:val="2"/>
        <w:numPr>
          <w:ilvl w:val="0"/>
          <w:numId w:val="0"/>
        </w:numPr>
        <w:rPr>
          <w:sz w:val="24"/>
          <w:szCs w:val="24"/>
        </w:rPr>
      </w:pPr>
      <w:r w:rsidRPr="009D6CF5">
        <w:rPr>
          <w:sz w:val="24"/>
          <w:szCs w:val="24"/>
        </w:rPr>
        <w:t xml:space="preserve">Отпуск за свой счет (неявки </w:t>
      </w:r>
    </w:p>
    <w:p w:rsidR="00D95F0D" w:rsidRPr="009D6CF5" w:rsidRDefault="00D95F0D" w:rsidP="009E4FA9">
      <w:pPr>
        <w:pStyle w:val="2"/>
        <w:numPr>
          <w:ilvl w:val="0"/>
          <w:numId w:val="0"/>
        </w:numPr>
        <w:rPr>
          <w:sz w:val="24"/>
          <w:szCs w:val="24"/>
        </w:rPr>
      </w:pPr>
      <w:r w:rsidRPr="009D6CF5">
        <w:rPr>
          <w:sz w:val="24"/>
          <w:szCs w:val="24"/>
        </w:rPr>
        <w:t>с разрешения администрации)</w:t>
      </w:r>
      <w:r w:rsidR="009E4FA9" w:rsidRPr="009D6CF5">
        <w:rPr>
          <w:sz w:val="24"/>
          <w:szCs w:val="24"/>
        </w:rPr>
        <w:t xml:space="preserve">                             </w:t>
      </w:r>
      <w:r w:rsidR="00EE5877">
        <w:rPr>
          <w:sz w:val="24"/>
          <w:szCs w:val="24"/>
        </w:rPr>
        <w:t xml:space="preserve">         </w:t>
      </w:r>
      <w:r w:rsidRPr="009D6CF5">
        <w:rPr>
          <w:sz w:val="24"/>
          <w:szCs w:val="24"/>
        </w:rPr>
        <w:tab/>
        <w:t>А</w:t>
      </w:r>
    </w:p>
    <w:p w:rsidR="00D95F0D" w:rsidRPr="009D6CF5" w:rsidRDefault="00D95F0D" w:rsidP="009E4FA9">
      <w:pPr>
        <w:pStyle w:val="2"/>
        <w:numPr>
          <w:ilvl w:val="0"/>
          <w:numId w:val="0"/>
        </w:numPr>
        <w:rPr>
          <w:sz w:val="24"/>
          <w:szCs w:val="24"/>
        </w:rPr>
      </w:pPr>
      <w:r w:rsidRPr="009D6CF5">
        <w:rPr>
          <w:sz w:val="24"/>
          <w:szCs w:val="24"/>
        </w:rPr>
        <w:t>Выходные по учебе</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ВУ</w:t>
      </w:r>
    </w:p>
    <w:p w:rsidR="00D95F0D" w:rsidRPr="009D6CF5" w:rsidRDefault="00D95F0D" w:rsidP="009E4FA9">
      <w:pPr>
        <w:pStyle w:val="2"/>
        <w:numPr>
          <w:ilvl w:val="0"/>
          <w:numId w:val="0"/>
        </w:numPr>
        <w:rPr>
          <w:sz w:val="24"/>
          <w:szCs w:val="24"/>
        </w:rPr>
      </w:pPr>
      <w:r w:rsidRPr="009D6CF5">
        <w:rPr>
          <w:sz w:val="24"/>
          <w:szCs w:val="24"/>
        </w:rPr>
        <w:t>Учебный дополнительный отпуск</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ОУ</w:t>
      </w:r>
    </w:p>
    <w:p w:rsidR="00D95F0D" w:rsidRPr="009D6CF5" w:rsidRDefault="00D95F0D" w:rsidP="009E4FA9">
      <w:pPr>
        <w:pStyle w:val="2"/>
        <w:numPr>
          <w:ilvl w:val="0"/>
          <w:numId w:val="0"/>
        </w:numPr>
        <w:rPr>
          <w:sz w:val="24"/>
          <w:szCs w:val="24"/>
        </w:rPr>
      </w:pPr>
      <w:r w:rsidRPr="009D6CF5">
        <w:rPr>
          <w:sz w:val="24"/>
          <w:szCs w:val="24"/>
        </w:rPr>
        <w:t>Работа в выходные и нерабочие праздничные дни</w:t>
      </w:r>
      <w:r w:rsidRPr="009D6CF5">
        <w:rPr>
          <w:sz w:val="24"/>
          <w:szCs w:val="24"/>
        </w:rPr>
        <w:tab/>
        <w:t>РВ</w:t>
      </w:r>
    </w:p>
    <w:p w:rsidR="00D95F0D" w:rsidRPr="009D6CF5" w:rsidRDefault="00D95F0D" w:rsidP="009E4FA9">
      <w:pPr>
        <w:pStyle w:val="2"/>
        <w:numPr>
          <w:ilvl w:val="0"/>
          <w:numId w:val="0"/>
        </w:numPr>
        <w:rPr>
          <w:sz w:val="24"/>
          <w:szCs w:val="24"/>
        </w:rPr>
      </w:pPr>
      <w:r w:rsidRPr="009D6CF5">
        <w:rPr>
          <w:sz w:val="24"/>
          <w:szCs w:val="24"/>
        </w:rPr>
        <w:t>Фактически отработанные часы</w:t>
      </w:r>
      <w:r w:rsidRPr="009D6CF5">
        <w:rPr>
          <w:sz w:val="24"/>
          <w:szCs w:val="24"/>
        </w:rPr>
        <w:tab/>
      </w:r>
      <w:r w:rsidR="009E4FA9" w:rsidRPr="009D6CF5">
        <w:rPr>
          <w:sz w:val="24"/>
          <w:szCs w:val="24"/>
        </w:rPr>
        <w:t xml:space="preserve">                          </w:t>
      </w:r>
      <w:r w:rsidR="00EE5877">
        <w:rPr>
          <w:sz w:val="24"/>
          <w:szCs w:val="24"/>
        </w:rPr>
        <w:t xml:space="preserve">          </w:t>
      </w:r>
      <w:r w:rsidRPr="009D6CF5">
        <w:rPr>
          <w:sz w:val="24"/>
          <w:szCs w:val="24"/>
        </w:rPr>
        <w:t>Ф</w:t>
      </w:r>
    </w:p>
    <w:p w:rsidR="00D95F0D" w:rsidRPr="009D6CF5" w:rsidRDefault="00D95F0D" w:rsidP="009E4FA9">
      <w:pPr>
        <w:pStyle w:val="2"/>
        <w:numPr>
          <w:ilvl w:val="0"/>
          <w:numId w:val="0"/>
        </w:numPr>
        <w:rPr>
          <w:sz w:val="24"/>
          <w:szCs w:val="24"/>
        </w:rPr>
      </w:pPr>
      <w:r w:rsidRPr="009D6CF5">
        <w:rPr>
          <w:sz w:val="24"/>
          <w:szCs w:val="24"/>
        </w:rPr>
        <w:t>Служебные командировки</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К</w:t>
      </w:r>
    </w:p>
    <w:p w:rsidR="00D95F0D" w:rsidRPr="009D6CF5" w:rsidRDefault="00D95F0D" w:rsidP="009E4FA9">
      <w:pPr>
        <w:pStyle w:val="2"/>
        <w:numPr>
          <w:ilvl w:val="0"/>
          <w:numId w:val="0"/>
        </w:numPr>
        <w:rPr>
          <w:sz w:val="24"/>
          <w:szCs w:val="24"/>
        </w:rPr>
      </w:pPr>
      <w:r w:rsidRPr="009D6CF5">
        <w:rPr>
          <w:sz w:val="24"/>
          <w:szCs w:val="24"/>
        </w:rPr>
        <w:t xml:space="preserve">Замещение   </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З</w:t>
      </w:r>
    </w:p>
    <w:p w:rsidR="00D95F0D" w:rsidRPr="009D6CF5" w:rsidRDefault="00D95F0D" w:rsidP="009E4FA9">
      <w:pPr>
        <w:pStyle w:val="2"/>
        <w:numPr>
          <w:ilvl w:val="0"/>
          <w:numId w:val="0"/>
        </w:numPr>
        <w:rPr>
          <w:sz w:val="24"/>
          <w:szCs w:val="24"/>
        </w:rPr>
      </w:pPr>
      <w:r w:rsidRPr="009D6CF5">
        <w:rPr>
          <w:sz w:val="24"/>
          <w:szCs w:val="24"/>
        </w:rPr>
        <w:t>Совмещение</w:t>
      </w:r>
      <w:r w:rsidRPr="009D6CF5">
        <w:rPr>
          <w:sz w:val="24"/>
          <w:szCs w:val="24"/>
        </w:rPr>
        <w:tab/>
      </w:r>
      <w:r w:rsidR="009E4FA9" w:rsidRPr="009D6CF5">
        <w:rPr>
          <w:sz w:val="24"/>
          <w:szCs w:val="24"/>
        </w:rPr>
        <w:t xml:space="preserve">                                                               </w:t>
      </w:r>
      <w:r w:rsidR="00EE5877">
        <w:rPr>
          <w:sz w:val="24"/>
          <w:szCs w:val="24"/>
        </w:rPr>
        <w:t xml:space="preserve">      </w:t>
      </w:r>
      <w:r w:rsidR="009E4FA9" w:rsidRPr="009D6CF5">
        <w:rPr>
          <w:sz w:val="24"/>
          <w:szCs w:val="24"/>
        </w:rPr>
        <w:t xml:space="preserve"> </w:t>
      </w:r>
      <w:r w:rsidRPr="009D6CF5">
        <w:rPr>
          <w:sz w:val="24"/>
          <w:szCs w:val="24"/>
        </w:rPr>
        <w:t>СВ</w:t>
      </w:r>
    </w:p>
    <w:p w:rsidR="00D95F0D" w:rsidRPr="009D6CF5" w:rsidRDefault="00D95F0D" w:rsidP="00EC6525">
      <w:pPr>
        <w:pStyle w:val="2"/>
        <w:numPr>
          <w:ilvl w:val="0"/>
          <w:numId w:val="0"/>
        </w:numPr>
        <w:rPr>
          <w:sz w:val="24"/>
          <w:szCs w:val="24"/>
        </w:rPr>
      </w:pPr>
      <w:r w:rsidRPr="009D6CF5">
        <w:rPr>
          <w:sz w:val="24"/>
          <w:szCs w:val="24"/>
        </w:rPr>
        <w:t>В табеле учета использования рабочего времени регистрируются или случаи отклонений от нормального использования рабочего времени, установленного правилами трудового распорядка, или фактические затраты рабочего времени.</w:t>
      </w:r>
    </w:p>
    <w:p w:rsidR="00D95F0D" w:rsidRPr="009D6CF5" w:rsidRDefault="00D95F0D" w:rsidP="00EC6525">
      <w:pPr>
        <w:pStyle w:val="2"/>
        <w:numPr>
          <w:ilvl w:val="0"/>
          <w:numId w:val="0"/>
        </w:numPr>
        <w:rPr>
          <w:sz w:val="24"/>
          <w:szCs w:val="24"/>
        </w:rPr>
      </w:pPr>
      <w:r w:rsidRPr="009D6CF5">
        <w:rPr>
          <w:sz w:val="24"/>
          <w:szCs w:val="24"/>
        </w:rPr>
        <w:t>При регистрации отклонений в случае наличия у одного работника учреждения двух видов отклонений в один день (период) нижняя часть строки записывается в виде дроби, числитель которой - условное обозначение вида отклонений, а знаменатель - часы работы. При наличии более двух отклонений в один день фамилия работника в табеле повторяется.</w:t>
      </w:r>
    </w:p>
    <w:p w:rsidR="00D95F0D" w:rsidRPr="009D6CF5" w:rsidRDefault="00D95F0D" w:rsidP="00EC6525">
      <w:pPr>
        <w:pStyle w:val="2"/>
        <w:numPr>
          <w:ilvl w:val="0"/>
          <w:numId w:val="0"/>
        </w:numPr>
        <w:rPr>
          <w:sz w:val="24"/>
          <w:szCs w:val="24"/>
        </w:rPr>
      </w:pPr>
      <w:r w:rsidRPr="009D6CF5">
        <w:rPr>
          <w:sz w:val="24"/>
          <w:szCs w:val="24"/>
        </w:rPr>
        <w:t>В сроки, установленные порядком документооборота в Администрации, специалист, ответственный за ведение табеля, отражает количество дней (часов) неявок (явок), а также количество часов по видам переработок (замещение, работа в праздничные дни, работа в ночное время и др.) с записью их в соответствующие графы. Заполненный табель подписывается лицом, на которое возложена обязанность по его ведению.</w:t>
      </w:r>
    </w:p>
    <w:p w:rsidR="00B249A5" w:rsidRPr="009D6CF5" w:rsidRDefault="00D95F0D" w:rsidP="009D6CF5">
      <w:pPr>
        <w:pStyle w:val="2"/>
        <w:numPr>
          <w:ilvl w:val="0"/>
          <w:numId w:val="0"/>
        </w:numPr>
        <w:rPr>
          <w:sz w:val="24"/>
          <w:szCs w:val="24"/>
        </w:rPr>
      </w:pPr>
      <w:r w:rsidRPr="009D6CF5">
        <w:rPr>
          <w:sz w:val="24"/>
          <w:szCs w:val="24"/>
        </w:rPr>
        <w:t>Заполненный табель и другие документы, подписанные ответственными должностными лицами, в установленные сроки сдаются в бухгалтерию для проведения расчетов. Табель используется для составления расчетной ведомости (ф. 0504402</w:t>
      </w:r>
      <w:r w:rsidR="00B20B83" w:rsidRPr="009D6CF5">
        <w:rPr>
          <w:sz w:val="24"/>
          <w:szCs w:val="24"/>
        </w:rPr>
        <w:t>). Порядок</w:t>
      </w:r>
      <w:r w:rsidR="00B249A5" w:rsidRPr="009D6CF5">
        <w:rPr>
          <w:sz w:val="24"/>
          <w:szCs w:val="24"/>
        </w:rPr>
        <w:t xml:space="preserve"> организации и обеспечения внутреннего финансового контроля</w:t>
      </w:r>
    </w:p>
    <w:p w:rsidR="00B249A5" w:rsidRPr="009D6CF5" w:rsidRDefault="00B249A5" w:rsidP="00B249A5">
      <w:pPr>
        <w:pStyle w:val="2"/>
        <w:ind w:firstLine="0"/>
        <w:rPr>
          <w:sz w:val="24"/>
          <w:szCs w:val="24"/>
        </w:rPr>
      </w:pPr>
      <w:r w:rsidRPr="009D6CF5">
        <w:rPr>
          <w:sz w:val="24"/>
          <w:szCs w:val="24"/>
        </w:rPr>
        <w:t xml:space="preserve"> Администрация осуществляет внутренний финансовый контроль, направленный на:</w:t>
      </w:r>
    </w:p>
    <w:p w:rsidR="00B249A5" w:rsidRPr="009D6CF5" w:rsidRDefault="00B249A5" w:rsidP="00B249A5">
      <w:pPr>
        <w:pStyle w:val="2"/>
        <w:numPr>
          <w:ilvl w:val="0"/>
          <w:numId w:val="0"/>
        </w:numPr>
        <w:rPr>
          <w:sz w:val="24"/>
          <w:szCs w:val="24"/>
        </w:rPr>
      </w:pPr>
      <w:r w:rsidRPr="009D6CF5">
        <w:rPr>
          <w:sz w:val="24"/>
          <w:szCs w:val="24"/>
        </w:rPr>
        <w:t>- соблюдение внутренних стандартов и процедур составления и исполнения бюджета по расходам, подготовку и организацию мер по повышению экономности и результативности использования бюджетных средств, составления бюджетной отчетности и ведения бюджетного учета Администрацией (как распорядителем) и подведомственными ему получателями бюджетных средств – как распорядитель бюджетных средств;</w:t>
      </w:r>
    </w:p>
    <w:p w:rsidR="00B249A5" w:rsidRPr="009D6CF5" w:rsidRDefault="00B249A5" w:rsidP="00B249A5">
      <w:pPr>
        <w:pStyle w:val="2"/>
        <w:numPr>
          <w:ilvl w:val="0"/>
          <w:numId w:val="0"/>
        </w:numPr>
        <w:rPr>
          <w:sz w:val="24"/>
          <w:szCs w:val="24"/>
        </w:rPr>
      </w:pPr>
      <w:r w:rsidRPr="009D6CF5">
        <w:rPr>
          <w:sz w:val="24"/>
          <w:szCs w:val="24"/>
        </w:rPr>
        <w:t>- соблюдение внутренних стандартов и процедур составления и исполнения бюджета по доходам, составления бюджетной отчетности и ведения бюджетного учета – как администратор доходов бюджета.</w:t>
      </w:r>
    </w:p>
    <w:p w:rsidR="00B249A5" w:rsidRPr="009D6CF5" w:rsidRDefault="00B249A5" w:rsidP="00B249A5">
      <w:pPr>
        <w:pStyle w:val="2"/>
        <w:ind w:firstLine="0"/>
        <w:rPr>
          <w:sz w:val="24"/>
          <w:szCs w:val="24"/>
        </w:rPr>
      </w:pPr>
      <w:r w:rsidRPr="009D6CF5">
        <w:rPr>
          <w:sz w:val="24"/>
          <w:szCs w:val="24"/>
        </w:rPr>
        <w:t xml:space="preserve"> Внутренний финансовый контроль в Администрации осуществляет комиссия. Помимо комиссии постоянный текущий контроль в ходе своей деятельности осуществляют в рамках своих полномочий:</w:t>
      </w:r>
    </w:p>
    <w:p w:rsidR="00B249A5" w:rsidRPr="009D6CF5" w:rsidRDefault="00B249A5" w:rsidP="00B249A5">
      <w:pPr>
        <w:pStyle w:val="2"/>
        <w:numPr>
          <w:ilvl w:val="0"/>
          <w:numId w:val="0"/>
        </w:numPr>
        <w:rPr>
          <w:sz w:val="24"/>
          <w:szCs w:val="24"/>
        </w:rPr>
      </w:pPr>
      <w:r w:rsidRPr="009D6CF5">
        <w:rPr>
          <w:sz w:val="24"/>
          <w:szCs w:val="24"/>
        </w:rPr>
        <w:t>- Глава Администрации Войновского сельского поселения;</w:t>
      </w:r>
    </w:p>
    <w:p w:rsidR="00B249A5" w:rsidRPr="009D6CF5" w:rsidRDefault="00B249A5" w:rsidP="00B249A5">
      <w:pPr>
        <w:pStyle w:val="2"/>
        <w:numPr>
          <w:ilvl w:val="0"/>
          <w:numId w:val="0"/>
        </w:numPr>
        <w:rPr>
          <w:sz w:val="24"/>
          <w:szCs w:val="24"/>
        </w:rPr>
      </w:pPr>
      <w:r w:rsidRPr="009D6CF5">
        <w:rPr>
          <w:sz w:val="24"/>
          <w:szCs w:val="24"/>
        </w:rPr>
        <w:t>- заведующий сектором экономики и финансов;</w:t>
      </w:r>
    </w:p>
    <w:p w:rsidR="00B249A5" w:rsidRPr="009D6CF5" w:rsidRDefault="00B249A5" w:rsidP="00B249A5">
      <w:pPr>
        <w:pStyle w:val="2"/>
        <w:numPr>
          <w:ilvl w:val="0"/>
          <w:numId w:val="0"/>
        </w:numPr>
        <w:rPr>
          <w:sz w:val="24"/>
          <w:szCs w:val="24"/>
        </w:rPr>
      </w:pPr>
      <w:r w:rsidRPr="009D6CF5">
        <w:rPr>
          <w:sz w:val="24"/>
          <w:szCs w:val="24"/>
        </w:rPr>
        <w:t>- главный специалист с исполнением функций главного бухгалтера;</w:t>
      </w:r>
    </w:p>
    <w:p w:rsidR="00B249A5" w:rsidRPr="009D6CF5" w:rsidRDefault="00B249A5" w:rsidP="00B249A5">
      <w:pPr>
        <w:pStyle w:val="2"/>
        <w:ind w:firstLine="0"/>
        <w:rPr>
          <w:sz w:val="24"/>
          <w:szCs w:val="24"/>
        </w:rPr>
      </w:pPr>
      <w:r w:rsidRPr="009D6CF5">
        <w:rPr>
          <w:sz w:val="24"/>
          <w:szCs w:val="24"/>
        </w:rPr>
        <w:t xml:space="preserve"> Положение о внутреннем финансовом контроле и о комиссии приведено в приложении № 4</w:t>
      </w:r>
    </w:p>
    <w:p w:rsidR="00812273" w:rsidRPr="009D6CF5" w:rsidRDefault="00B249A5" w:rsidP="00B249A5">
      <w:pPr>
        <w:pStyle w:val="2"/>
        <w:numPr>
          <w:ilvl w:val="0"/>
          <w:numId w:val="0"/>
        </w:numPr>
        <w:rPr>
          <w:sz w:val="24"/>
          <w:szCs w:val="24"/>
        </w:rPr>
      </w:pPr>
      <w:r w:rsidRPr="009D6CF5">
        <w:rPr>
          <w:sz w:val="24"/>
          <w:szCs w:val="24"/>
        </w:rPr>
        <w:t>Основание: пункт 6 Инструкции к Единому плану счетов № 157н</w:t>
      </w:r>
    </w:p>
    <w:p w:rsidR="004D420D" w:rsidRPr="009D6CF5" w:rsidRDefault="004D420D" w:rsidP="004D420D">
      <w:pPr>
        <w:pStyle w:val="1"/>
        <w:rPr>
          <w:szCs w:val="24"/>
        </w:rPr>
      </w:pPr>
      <w:r w:rsidRPr="009D6CF5">
        <w:rPr>
          <w:szCs w:val="24"/>
        </w:rPr>
        <w:t xml:space="preserve"> Налогообложение</w:t>
      </w:r>
    </w:p>
    <w:p w:rsidR="004D420D" w:rsidRPr="009D6CF5" w:rsidRDefault="004D420D" w:rsidP="004D420D">
      <w:pPr>
        <w:pStyle w:val="2"/>
        <w:numPr>
          <w:ilvl w:val="0"/>
          <w:numId w:val="0"/>
        </w:numPr>
        <w:rPr>
          <w:sz w:val="24"/>
          <w:szCs w:val="24"/>
        </w:rPr>
      </w:pPr>
      <w:r w:rsidRPr="009D6CF5">
        <w:rPr>
          <w:sz w:val="24"/>
          <w:szCs w:val="24"/>
        </w:rPr>
        <w:t>Настоящая учетная политика применяется как при бюджетном учете, так и в целях налогообложения.</w:t>
      </w:r>
    </w:p>
    <w:p w:rsidR="004D420D" w:rsidRPr="009D6CF5" w:rsidRDefault="004D420D" w:rsidP="004D420D">
      <w:pPr>
        <w:pStyle w:val="2"/>
        <w:ind w:firstLine="0"/>
        <w:rPr>
          <w:sz w:val="24"/>
          <w:szCs w:val="24"/>
        </w:rPr>
      </w:pPr>
      <w:r w:rsidRPr="009D6CF5">
        <w:rPr>
          <w:sz w:val="24"/>
          <w:szCs w:val="24"/>
        </w:rPr>
        <w:t xml:space="preserve"> Организационные положения</w:t>
      </w:r>
    </w:p>
    <w:p w:rsidR="004D420D" w:rsidRPr="009D6CF5" w:rsidRDefault="004D420D" w:rsidP="004D420D">
      <w:pPr>
        <w:pStyle w:val="2"/>
        <w:ind w:firstLine="0"/>
        <w:rPr>
          <w:sz w:val="24"/>
          <w:szCs w:val="24"/>
        </w:rPr>
      </w:pPr>
      <w:r w:rsidRPr="009D6CF5">
        <w:rPr>
          <w:sz w:val="24"/>
          <w:szCs w:val="24"/>
        </w:rPr>
        <w:t xml:space="preserve"> Ответственным за исчисление и уплату налогов, сборов, страховых взносов в Администрации является главный специалист с исполнением функций главного бухгалтера Администрации. Исчисление налогов, сборов, страховых взносов и ведение регистров налогового учета осуществляет сектор экономики и финансов Администрации, в частности главный специалист с исполнением функций главного бухгалтера.</w:t>
      </w:r>
    </w:p>
    <w:p w:rsidR="004D420D" w:rsidRPr="009D6CF5" w:rsidRDefault="004D420D" w:rsidP="004D420D">
      <w:pPr>
        <w:pStyle w:val="2"/>
        <w:numPr>
          <w:ilvl w:val="0"/>
          <w:numId w:val="0"/>
        </w:numPr>
        <w:rPr>
          <w:sz w:val="24"/>
          <w:szCs w:val="24"/>
        </w:rPr>
      </w:pPr>
      <w:r w:rsidRPr="009D6CF5">
        <w:rPr>
          <w:sz w:val="24"/>
          <w:szCs w:val="24"/>
        </w:rPr>
        <w:t xml:space="preserve"> Администрация использует электронный способ представления отчетности в налоговые органы по телекоммуникационным каналам связи.</w:t>
      </w:r>
    </w:p>
    <w:p w:rsidR="004D420D" w:rsidRPr="009D6CF5" w:rsidRDefault="004D420D" w:rsidP="004D420D">
      <w:pPr>
        <w:pStyle w:val="2"/>
        <w:ind w:firstLine="0"/>
        <w:rPr>
          <w:sz w:val="24"/>
          <w:szCs w:val="24"/>
        </w:rPr>
      </w:pPr>
      <w:r w:rsidRPr="009D6CF5">
        <w:rPr>
          <w:sz w:val="24"/>
          <w:szCs w:val="24"/>
        </w:rPr>
        <w:t xml:space="preserve"> Налог на доходы физических лиц (НДФЛ)</w:t>
      </w:r>
    </w:p>
    <w:p w:rsidR="004D420D" w:rsidRPr="009D6CF5" w:rsidRDefault="004D420D" w:rsidP="004D420D">
      <w:pPr>
        <w:pStyle w:val="2"/>
        <w:ind w:firstLine="0"/>
        <w:rPr>
          <w:sz w:val="24"/>
          <w:szCs w:val="24"/>
        </w:rPr>
      </w:pPr>
      <w:r w:rsidRPr="009D6CF5">
        <w:rPr>
          <w:sz w:val="24"/>
          <w:szCs w:val="24"/>
        </w:rPr>
        <w:t xml:space="preserve"> Учет доходов, налоговых вычетов, а также сумм исчисленного и удержанного налога на доходы физических лиц по каждому сотруднику ведется в индивидуальной налоговой карточке по самостоятельно разработанной Администрацией форме (приведен в приложении № 21 к настоящей Учетной политике).</w:t>
      </w:r>
    </w:p>
    <w:p w:rsidR="004D420D" w:rsidRPr="009D6CF5" w:rsidRDefault="004D420D" w:rsidP="004D420D">
      <w:pPr>
        <w:pStyle w:val="2"/>
        <w:numPr>
          <w:ilvl w:val="0"/>
          <w:numId w:val="0"/>
        </w:numPr>
        <w:rPr>
          <w:sz w:val="24"/>
          <w:szCs w:val="24"/>
        </w:rPr>
      </w:pPr>
      <w:r w:rsidRPr="009D6CF5">
        <w:rPr>
          <w:sz w:val="24"/>
          <w:szCs w:val="24"/>
        </w:rPr>
        <w:t>Основание: п.1 статьи 230 НК РФ.</w:t>
      </w:r>
    </w:p>
    <w:p w:rsidR="004D420D" w:rsidRPr="009D6CF5" w:rsidRDefault="004D420D" w:rsidP="004D420D">
      <w:pPr>
        <w:pStyle w:val="2"/>
        <w:ind w:firstLine="0"/>
        <w:rPr>
          <w:sz w:val="24"/>
          <w:szCs w:val="24"/>
        </w:rPr>
      </w:pPr>
      <w:r w:rsidRPr="009D6CF5">
        <w:rPr>
          <w:sz w:val="24"/>
          <w:szCs w:val="24"/>
        </w:rPr>
        <w:t xml:space="preserve"> Налоговые вычеты физическим лицам, в отношении которых Администрация выступает налоговым агентом, предоставляются на основании их письменных заявлений. Для оформления заявлений могут использоваться самостоятельно разработанные Администрацией формы, приведенные в приложении № 22 к настоящей Учетной политике.</w:t>
      </w:r>
    </w:p>
    <w:p w:rsidR="004D420D" w:rsidRPr="009D6CF5" w:rsidRDefault="004D420D" w:rsidP="004D420D">
      <w:pPr>
        <w:pStyle w:val="2"/>
        <w:numPr>
          <w:ilvl w:val="0"/>
          <w:numId w:val="0"/>
        </w:numPr>
        <w:rPr>
          <w:sz w:val="24"/>
          <w:szCs w:val="24"/>
        </w:rPr>
      </w:pPr>
      <w:r w:rsidRPr="009D6CF5">
        <w:rPr>
          <w:sz w:val="24"/>
          <w:szCs w:val="24"/>
        </w:rPr>
        <w:t>Основание: п.3 статьи 218, п.2 статьи 219, п.8 статьи 220 НК РФ.</w:t>
      </w:r>
    </w:p>
    <w:p w:rsidR="004D420D" w:rsidRPr="009D6CF5" w:rsidRDefault="004D420D" w:rsidP="004D420D">
      <w:pPr>
        <w:pStyle w:val="2"/>
        <w:ind w:firstLine="0"/>
        <w:rPr>
          <w:sz w:val="24"/>
          <w:szCs w:val="24"/>
        </w:rPr>
      </w:pPr>
      <w:r w:rsidRPr="009D6CF5">
        <w:rPr>
          <w:sz w:val="24"/>
          <w:szCs w:val="24"/>
        </w:rPr>
        <w:t xml:space="preserve"> Страховые взносы</w:t>
      </w:r>
    </w:p>
    <w:p w:rsidR="004D420D" w:rsidRPr="009D6CF5" w:rsidRDefault="004D420D" w:rsidP="004D420D">
      <w:pPr>
        <w:pStyle w:val="2"/>
        <w:ind w:firstLine="0"/>
        <w:rPr>
          <w:sz w:val="24"/>
          <w:szCs w:val="24"/>
        </w:rPr>
      </w:pPr>
      <w:r w:rsidRPr="009D6CF5">
        <w:rPr>
          <w:sz w:val="24"/>
          <w:szCs w:val="24"/>
        </w:rPr>
        <w:t xml:space="preserve"> Учет выплат и иных вознаграждений, начисленных физическим лицам, а также сумм начисленных страховых взносов ведется неавтоматизированным способом, путем заполнения документа «Отражение зарплаты в учете» в программе 1С – Предприятие 8.3: «Бухгалтерия государственного учреждения», а также посредством заполнения «Карточки индивидуального учета сумм начисленных выплат и иных вознаграждений и сумм начисленных страховых взносов» (приложение № 23).</w:t>
      </w:r>
    </w:p>
    <w:p w:rsidR="004D420D" w:rsidRPr="009D6CF5" w:rsidRDefault="004D420D" w:rsidP="004D420D">
      <w:pPr>
        <w:pStyle w:val="2"/>
        <w:ind w:firstLine="0"/>
        <w:rPr>
          <w:sz w:val="24"/>
          <w:szCs w:val="24"/>
        </w:rPr>
      </w:pPr>
      <w:r w:rsidRPr="009D6CF5">
        <w:rPr>
          <w:sz w:val="24"/>
          <w:szCs w:val="24"/>
        </w:rPr>
        <w:t xml:space="preserve"> Налог на имущество организаций</w:t>
      </w:r>
    </w:p>
    <w:p w:rsidR="004D420D" w:rsidRPr="009D6CF5" w:rsidRDefault="004D420D" w:rsidP="004D420D">
      <w:pPr>
        <w:pStyle w:val="2"/>
        <w:ind w:firstLine="0"/>
        <w:rPr>
          <w:sz w:val="24"/>
          <w:szCs w:val="24"/>
        </w:rPr>
      </w:pPr>
      <w:r w:rsidRPr="009D6CF5">
        <w:rPr>
          <w:sz w:val="24"/>
          <w:szCs w:val="24"/>
        </w:rPr>
        <w:t xml:space="preserve"> Администрация освобождена от уплаты налога на имущество согласно ст. 372 п.2 НК РФ.</w:t>
      </w:r>
    </w:p>
    <w:p w:rsidR="004D420D" w:rsidRPr="009D6CF5" w:rsidRDefault="004D420D" w:rsidP="004D420D">
      <w:pPr>
        <w:pStyle w:val="2"/>
        <w:numPr>
          <w:ilvl w:val="0"/>
          <w:numId w:val="0"/>
        </w:numPr>
        <w:rPr>
          <w:sz w:val="24"/>
          <w:szCs w:val="24"/>
        </w:rPr>
      </w:pPr>
      <w:r w:rsidRPr="009D6CF5">
        <w:rPr>
          <w:sz w:val="24"/>
          <w:szCs w:val="24"/>
        </w:rPr>
        <w:t>Перечень объектов налогообложения определять в соответствии со статьей 374 Налогового кодекса РФ. На Администрацию распространяются льготы в соответствии с законодательством региона.</w:t>
      </w:r>
    </w:p>
    <w:p w:rsidR="004D420D" w:rsidRPr="009D6CF5" w:rsidRDefault="004D420D" w:rsidP="004D420D">
      <w:pPr>
        <w:pStyle w:val="2"/>
        <w:numPr>
          <w:ilvl w:val="0"/>
          <w:numId w:val="0"/>
        </w:numPr>
        <w:rPr>
          <w:sz w:val="24"/>
          <w:szCs w:val="24"/>
        </w:rPr>
      </w:pPr>
      <w:r w:rsidRPr="009D6CF5">
        <w:rPr>
          <w:sz w:val="24"/>
          <w:szCs w:val="24"/>
        </w:rPr>
        <w:t>Налоговая ставка применяется в соответствии с законодательством региона.</w:t>
      </w:r>
    </w:p>
    <w:p w:rsidR="004D420D" w:rsidRPr="009D6CF5" w:rsidRDefault="004D420D" w:rsidP="004D420D">
      <w:pPr>
        <w:pStyle w:val="2"/>
        <w:numPr>
          <w:ilvl w:val="0"/>
          <w:numId w:val="0"/>
        </w:numPr>
        <w:rPr>
          <w:sz w:val="24"/>
          <w:szCs w:val="24"/>
        </w:rPr>
      </w:pPr>
      <w:r w:rsidRPr="009D6CF5">
        <w:rPr>
          <w:sz w:val="24"/>
          <w:szCs w:val="24"/>
        </w:rPr>
        <w:t>Основание: статья 372 Налогового кодекса РФ.</w:t>
      </w:r>
    </w:p>
    <w:p w:rsidR="004D420D" w:rsidRPr="009D6CF5" w:rsidRDefault="004D420D" w:rsidP="004D420D">
      <w:pPr>
        <w:pStyle w:val="2"/>
        <w:ind w:firstLine="0"/>
        <w:rPr>
          <w:sz w:val="24"/>
          <w:szCs w:val="24"/>
        </w:rPr>
      </w:pPr>
      <w:r w:rsidRPr="009D6CF5">
        <w:rPr>
          <w:sz w:val="24"/>
          <w:szCs w:val="24"/>
        </w:rPr>
        <w:t xml:space="preserve"> Транспортный налог</w:t>
      </w:r>
    </w:p>
    <w:p w:rsidR="004D420D" w:rsidRPr="009D6CF5" w:rsidRDefault="004D420D" w:rsidP="004D420D">
      <w:pPr>
        <w:pStyle w:val="2"/>
        <w:ind w:firstLine="0"/>
        <w:rPr>
          <w:sz w:val="24"/>
          <w:szCs w:val="24"/>
        </w:rPr>
      </w:pPr>
      <w:r w:rsidRPr="009D6CF5">
        <w:rPr>
          <w:sz w:val="24"/>
          <w:szCs w:val="24"/>
        </w:rPr>
        <w:t xml:space="preserve"> Объектом налогообложения являются все транспортные средства, находящиеся на балансе Администрации, зарегистрированные в установленном порядке в соответствии с законодательством Российской Федерации.</w:t>
      </w:r>
    </w:p>
    <w:p w:rsidR="004D420D" w:rsidRPr="009D6CF5" w:rsidRDefault="004D420D" w:rsidP="004D420D">
      <w:pPr>
        <w:pStyle w:val="2"/>
        <w:ind w:firstLine="0"/>
        <w:rPr>
          <w:sz w:val="24"/>
          <w:szCs w:val="24"/>
        </w:rPr>
      </w:pPr>
      <w:r w:rsidRPr="009D6CF5">
        <w:rPr>
          <w:sz w:val="24"/>
          <w:szCs w:val="24"/>
        </w:rPr>
        <w:t xml:space="preserve"> Формирование налогооблагаемой базы проводится исходя из наличия всех транспортных средств, зарегистрированных на имя Администрации Войновского сельского поселения.</w:t>
      </w:r>
    </w:p>
    <w:p w:rsidR="006A3145" w:rsidRPr="009D6CF5" w:rsidRDefault="006A3145" w:rsidP="006A3145">
      <w:pPr>
        <w:pStyle w:val="1"/>
        <w:rPr>
          <w:szCs w:val="24"/>
        </w:rPr>
      </w:pPr>
      <w:r w:rsidRPr="009D6CF5">
        <w:rPr>
          <w:szCs w:val="24"/>
        </w:rPr>
        <w:t>Бюджетная отчетность</w:t>
      </w:r>
    </w:p>
    <w:p w:rsidR="006A3145" w:rsidRPr="009D6CF5" w:rsidRDefault="006A3145" w:rsidP="006A3145">
      <w:pPr>
        <w:pStyle w:val="2"/>
        <w:ind w:firstLine="0"/>
        <w:rPr>
          <w:sz w:val="24"/>
          <w:szCs w:val="24"/>
        </w:rPr>
      </w:pPr>
      <w:r w:rsidRPr="009D6CF5">
        <w:rPr>
          <w:sz w:val="24"/>
          <w:szCs w:val="24"/>
        </w:rPr>
        <w:t>Бюджетная отчетность (в т. ч. по администрированию доходов бюджета)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России от 28 декабря 2010 № 191н).  В соответствии со ст. 264.2 Бюджетного кодекса РФ, приказом Министерства финансов РФ от 28.12.2010г.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установить сроки представления бухгалтерских отчетов</w:t>
      </w:r>
      <w:r w:rsidRPr="009D6CF5">
        <w:rPr>
          <w:sz w:val="24"/>
          <w:szCs w:val="24"/>
        </w:rPr>
        <w:tab/>
        <w:t>Ежемесячные – до 4-го числа месяца, следующего за отчетным</w:t>
      </w:r>
    </w:p>
    <w:p w:rsidR="006A3145" w:rsidRPr="009D6CF5" w:rsidRDefault="006A3145" w:rsidP="006A3145">
      <w:pPr>
        <w:pStyle w:val="2"/>
        <w:numPr>
          <w:ilvl w:val="0"/>
          <w:numId w:val="0"/>
        </w:numPr>
        <w:ind w:left="482"/>
        <w:rPr>
          <w:sz w:val="24"/>
          <w:szCs w:val="24"/>
        </w:rPr>
      </w:pPr>
      <w:r w:rsidRPr="009D6CF5">
        <w:rPr>
          <w:sz w:val="24"/>
          <w:szCs w:val="24"/>
        </w:rPr>
        <w:tab/>
        <w:t>Квартальные – до 4-го числа месяца, следующего за отчетным периодом;</w:t>
      </w:r>
    </w:p>
    <w:p w:rsidR="006A3145" w:rsidRPr="009D6CF5" w:rsidRDefault="006A3145" w:rsidP="006A3145">
      <w:pPr>
        <w:pStyle w:val="2"/>
        <w:numPr>
          <w:ilvl w:val="0"/>
          <w:numId w:val="0"/>
        </w:numPr>
        <w:rPr>
          <w:sz w:val="24"/>
          <w:szCs w:val="24"/>
        </w:rPr>
      </w:pPr>
      <w:r w:rsidRPr="009D6CF5">
        <w:rPr>
          <w:sz w:val="24"/>
          <w:szCs w:val="24"/>
        </w:rPr>
        <w:tab/>
        <w:t>Годовой -  до 31 января.</w:t>
      </w:r>
    </w:p>
    <w:p w:rsidR="006A3145" w:rsidRPr="009D6CF5" w:rsidRDefault="006A3145" w:rsidP="006A3145">
      <w:pPr>
        <w:pStyle w:val="2"/>
        <w:ind w:firstLine="0"/>
        <w:rPr>
          <w:sz w:val="24"/>
          <w:szCs w:val="24"/>
        </w:rPr>
      </w:pPr>
      <w:r w:rsidRPr="009D6CF5">
        <w:rPr>
          <w:sz w:val="24"/>
          <w:szCs w:val="24"/>
        </w:rPr>
        <w:tab/>
        <w:t>В состав годовой бюджетной отчетности включаются следующие формы отчетов:</w:t>
      </w:r>
    </w:p>
    <w:p w:rsidR="006A3145" w:rsidRPr="009D6CF5" w:rsidRDefault="006A3145" w:rsidP="006A3145">
      <w:pPr>
        <w:pStyle w:val="2"/>
        <w:numPr>
          <w:ilvl w:val="0"/>
          <w:numId w:val="0"/>
        </w:numPr>
        <w:rPr>
          <w:sz w:val="24"/>
          <w:szCs w:val="24"/>
        </w:rPr>
      </w:pPr>
      <w:r w:rsidRPr="009D6CF5">
        <w:rPr>
          <w:sz w:val="24"/>
          <w:szCs w:val="24"/>
        </w:rPr>
        <w:tab/>
        <w:t>Для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6A3145" w:rsidRPr="009D6CF5" w:rsidRDefault="006A3145" w:rsidP="006A3145">
      <w:pPr>
        <w:pStyle w:val="2"/>
        <w:numPr>
          <w:ilvl w:val="0"/>
          <w:numId w:val="0"/>
        </w:numPr>
        <w:rPr>
          <w:sz w:val="24"/>
          <w:szCs w:val="24"/>
        </w:rPr>
      </w:pPr>
      <w:r w:rsidRPr="009D6CF5">
        <w:rPr>
          <w:sz w:val="24"/>
          <w:szCs w:val="24"/>
        </w:rPr>
        <w:tab/>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6A3145" w:rsidRPr="009D6CF5" w:rsidRDefault="006A3145" w:rsidP="006A3145">
      <w:pPr>
        <w:pStyle w:val="2"/>
        <w:numPr>
          <w:ilvl w:val="0"/>
          <w:numId w:val="0"/>
        </w:numPr>
        <w:rPr>
          <w:sz w:val="24"/>
          <w:szCs w:val="24"/>
        </w:rPr>
      </w:pPr>
      <w:r w:rsidRPr="009D6CF5">
        <w:rPr>
          <w:sz w:val="24"/>
          <w:szCs w:val="24"/>
        </w:rPr>
        <w:tab/>
        <w:t>Справка по консолидируемым расчетам (ф. 0503125);</w:t>
      </w:r>
    </w:p>
    <w:p w:rsidR="00B20B83" w:rsidRDefault="006A3145" w:rsidP="00DA0D57">
      <w:pPr>
        <w:pStyle w:val="2"/>
        <w:numPr>
          <w:ilvl w:val="0"/>
          <w:numId w:val="0"/>
        </w:numPr>
        <w:rPr>
          <w:sz w:val="24"/>
          <w:szCs w:val="24"/>
        </w:rPr>
      </w:pPr>
      <w:r w:rsidRPr="009D6CF5">
        <w:rPr>
          <w:sz w:val="24"/>
          <w:szCs w:val="24"/>
        </w:rPr>
        <w:tab/>
        <w:t>Справка по заключению счетов бюджетного учета отчетного финансового года (ф. 0503110</w:t>
      </w:r>
      <w:r w:rsidR="00B20B83" w:rsidRPr="009D6CF5">
        <w:rPr>
          <w:sz w:val="24"/>
          <w:szCs w:val="24"/>
        </w:rPr>
        <w:t xml:space="preserve">); </w:t>
      </w:r>
      <w:r w:rsidR="00B20B83" w:rsidRPr="009D6CF5">
        <w:rPr>
          <w:sz w:val="24"/>
          <w:szCs w:val="24"/>
        </w:rPr>
        <w:tab/>
      </w:r>
    </w:p>
    <w:p w:rsidR="00B20B83" w:rsidRDefault="00B20B83" w:rsidP="00DA0D57">
      <w:pPr>
        <w:pStyle w:val="2"/>
        <w:numPr>
          <w:ilvl w:val="0"/>
          <w:numId w:val="0"/>
        </w:numPr>
        <w:rPr>
          <w:sz w:val="24"/>
          <w:szCs w:val="24"/>
        </w:rPr>
      </w:pPr>
      <w:r>
        <w:rPr>
          <w:sz w:val="24"/>
          <w:szCs w:val="24"/>
        </w:rPr>
        <w:t xml:space="preserve">           </w:t>
      </w:r>
      <w:r w:rsidR="006A3145" w:rsidRPr="009D6CF5">
        <w:rPr>
          <w:sz w:val="24"/>
          <w:szCs w:val="24"/>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w:t>
      </w:r>
      <w:r w:rsidRPr="009D6CF5">
        <w:rPr>
          <w:sz w:val="24"/>
          <w:szCs w:val="24"/>
        </w:rPr>
        <w:t xml:space="preserve">); </w:t>
      </w:r>
      <w:r w:rsidRPr="009D6CF5">
        <w:rPr>
          <w:sz w:val="24"/>
          <w:szCs w:val="24"/>
        </w:rPr>
        <w:tab/>
      </w:r>
    </w:p>
    <w:p w:rsidR="006A3145" w:rsidRPr="009D6CF5" w:rsidRDefault="00B20B83" w:rsidP="00DA0D57">
      <w:pPr>
        <w:pStyle w:val="2"/>
        <w:numPr>
          <w:ilvl w:val="0"/>
          <w:numId w:val="0"/>
        </w:numPr>
        <w:rPr>
          <w:sz w:val="24"/>
          <w:szCs w:val="24"/>
        </w:rPr>
      </w:pPr>
      <w:r>
        <w:rPr>
          <w:sz w:val="24"/>
          <w:szCs w:val="24"/>
        </w:rPr>
        <w:t xml:space="preserve">            </w:t>
      </w:r>
      <w:r w:rsidR="006A3145" w:rsidRPr="009D6CF5">
        <w:rPr>
          <w:sz w:val="24"/>
          <w:szCs w:val="24"/>
        </w:rPr>
        <w:t>Отчет о принятых бюджетных обязательствах (ф. 0503128);</w:t>
      </w:r>
    </w:p>
    <w:p w:rsidR="00DA0D57" w:rsidRPr="009D6CF5" w:rsidRDefault="006A3145" w:rsidP="00DA0D57">
      <w:pPr>
        <w:pStyle w:val="2"/>
        <w:numPr>
          <w:ilvl w:val="0"/>
          <w:numId w:val="0"/>
        </w:numPr>
        <w:rPr>
          <w:sz w:val="24"/>
          <w:szCs w:val="24"/>
        </w:rPr>
      </w:pPr>
      <w:r w:rsidRPr="009D6CF5">
        <w:rPr>
          <w:sz w:val="24"/>
          <w:szCs w:val="24"/>
        </w:rPr>
        <w:tab/>
        <w:t>Отчет о финансовых результатах деятельности (ф. 0503121);</w:t>
      </w:r>
    </w:p>
    <w:p w:rsidR="006A3145" w:rsidRPr="009D6CF5" w:rsidRDefault="006A3145" w:rsidP="00DA0D57">
      <w:pPr>
        <w:pStyle w:val="2"/>
        <w:numPr>
          <w:ilvl w:val="0"/>
          <w:numId w:val="0"/>
        </w:numPr>
        <w:rPr>
          <w:sz w:val="24"/>
          <w:szCs w:val="24"/>
        </w:rPr>
      </w:pPr>
      <w:r w:rsidRPr="009D6CF5">
        <w:rPr>
          <w:sz w:val="24"/>
          <w:szCs w:val="24"/>
        </w:rPr>
        <w:tab/>
        <w:t>Пояснительная записка (ф. 0503160);</w:t>
      </w:r>
    </w:p>
    <w:p w:rsidR="006A3145" w:rsidRPr="009D6CF5" w:rsidRDefault="006A3145" w:rsidP="006A3145">
      <w:pPr>
        <w:pStyle w:val="2"/>
        <w:ind w:firstLine="0"/>
        <w:rPr>
          <w:sz w:val="24"/>
          <w:szCs w:val="24"/>
        </w:rPr>
      </w:pPr>
      <w:r w:rsidRPr="009D6CF5">
        <w:rPr>
          <w:sz w:val="24"/>
          <w:szCs w:val="24"/>
        </w:rPr>
        <w:tab/>
        <w:t>Для финансового органа:</w:t>
      </w:r>
    </w:p>
    <w:p w:rsidR="00DA0D57" w:rsidRPr="009D6CF5" w:rsidRDefault="006A3145" w:rsidP="00DA0D57">
      <w:pPr>
        <w:pStyle w:val="2"/>
        <w:numPr>
          <w:ilvl w:val="0"/>
          <w:numId w:val="0"/>
        </w:numPr>
        <w:rPr>
          <w:sz w:val="24"/>
          <w:szCs w:val="24"/>
        </w:rPr>
      </w:pPr>
      <w:r w:rsidRPr="009D6CF5">
        <w:rPr>
          <w:sz w:val="24"/>
          <w:szCs w:val="24"/>
        </w:rPr>
        <w:tab/>
        <w:t>Баланс по поступлениям и выбытиям бюджетных средств (ф. 0503140);</w:t>
      </w:r>
      <w:r w:rsidRPr="009D6CF5">
        <w:rPr>
          <w:sz w:val="24"/>
          <w:szCs w:val="24"/>
        </w:rPr>
        <w:tab/>
      </w:r>
    </w:p>
    <w:p w:rsidR="00DA0D57" w:rsidRPr="009D6CF5" w:rsidRDefault="00DA0D57" w:rsidP="00DA0D57">
      <w:pPr>
        <w:pStyle w:val="2"/>
        <w:numPr>
          <w:ilvl w:val="0"/>
          <w:numId w:val="0"/>
        </w:numPr>
        <w:rPr>
          <w:sz w:val="24"/>
          <w:szCs w:val="24"/>
        </w:rPr>
      </w:pPr>
      <w:r w:rsidRPr="009D6CF5">
        <w:rPr>
          <w:sz w:val="24"/>
          <w:szCs w:val="24"/>
        </w:rPr>
        <w:t xml:space="preserve">             </w:t>
      </w:r>
      <w:r w:rsidR="006A3145" w:rsidRPr="009D6CF5">
        <w:rPr>
          <w:sz w:val="24"/>
          <w:szCs w:val="24"/>
        </w:rPr>
        <w:t>Баланс исполнения бюджета (ф. 0503120);</w:t>
      </w:r>
    </w:p>
    <w:p w:rsidR="006A3145" w:rsidRPr="009D6CF5" w:rsidRDefault="00DA0D57" w:rsidP="00DA0D57">
      <w:pPr>
        <w:pStyle w:val="2"/>
        <w:numPr>
          <w:ilvl w:val="0"/>
          <w:numId w:val="0"/>
        </w:numPr>
        <w:rPr>
          <w:sz w:val="24"/>
          <w:szCs w:val="24"/>
        </w:rPr>
      </w:pPr>
      <w:r w:rsidRPr="009D6CF5">
        <w:rPr>
          <w:sz w:val="24"/>
          <w:szCs w:val="24"/>
        </w:rPr>
        <w:t xml:space="preserve">            </w:t>
      </w:r>
      <w:r w:rsidR="006A3145" w:rsidRPr="009D6CF5">
        <w:rPr>
          <w:sz w:val="24"/>
          <w:szCs w:val="24"/>
        </w:rPr>
        <w:t>Справка по консолидируемым расчетам (ф. 0503125);</w:t>
      </w:r>
    </w:p>
    <w:p w:rsidR="00B20B83" w:rsidRDefault="006A3145" w:rsidP="00DA0D57">
      <w:pPr>
        <w:pStyle w:val="2"/>
        <w:numPr>
          <w:ilvl w:val="0"/>
          <w:numId w:val="0"/>
        </w:numPr>
        <w:rPr>
          <w:sz w:val="24"/>
          <w:szCs w:val="24"/>
        </w:rPr>
      </w:pPr>
      <w:r w:rsidRPr="009D6CF5">
        <w:rPr>
          <w:sz w:val="24"/>
          <w:szCs w:val="24"/>
        </w:rPr>
        <w:tab/>
        <w:t>Справка по заключению счетов бюджетного учета отчетного финансового года (ф. 0503110);</w:t>
      </w:r>
      <w:r w:rsidRPr="009D6CF5">
        <w:rPr>
          <w:sz w:val="24"/>
          <w:szCs w:val="24"/>
        </w:rPr>
        <w:tab/>
      </w:r>
    </w:p>
    <w:p w:rsidR="00DA0D57" w:rsidRPr="009D6CF5" w:rsidRDefault="00B20B83" w:rsidP="00DA0D57">
      <w:pPr>
        <w:pStyle w:val="2"/>
        <w:numPr>
          <w:ilvl w:val="0"/>
          <w:numId w:val="0"/>
        </w:numPr>
        <w:rPr>
          <w:sz w:val="24"/>
          <w:szCs w:val="24"/>
        </w:rPr>
      </w:pPr>
      <w:r>
        <w:rPr>
          <w:sz w:val="24"/>
          <w:szCs w:val="24"/>
        </w:rPr>
        <w:t xml:space="preserve">             </w:t>
      </w:r>
      <w:r w:rsidR="006A3145" w:rsidRPr="009D6CF5">
        <w:rPr>
          <w:sz w:val="24"/>
          <w:szCs w:val="24"/>
        </w:rPr>
        <w:t>Отчет о кассовом поступлении и выбытии</w:t>
      </w:r>
      <w:r w:rsidR="00DA0D57" w:rsidRPr="009D6CF5">
        <w:rPr>
          <w:sz w:val="24"/>
          <w:szCs w:val="24"/>
        </w:rPr>
        <w:t xml:space="preserve"> бюджетных средств (ф. 0503124)</w:t>
      </w:r>
    </w:p>
    <w:p w:rsidR="00DA0D57" w:rsidRPr="009D6CF5" w:rsidRDefault="006A3145" w:rsidP="00DA0D57">
      <w:pPr>
        <w:pStyle w:val="2"/>
        <w:numPr>
          <w:ilvl w:val="0"/>
          <w:numId w:val="0"/>
        </w:numPr>
        <w:rPr>
          <w:sz w:val="24"/>
          <w:szCs w:val="24"/>
        </w:rPr>
      </w:pPr>
      <w:r w:rsidRPr="009D6CF5">
        <w:rPr>
          <w:sz w:val="24"/>
          <w:szCs w:val="24"/>
        </w:rPr>
        <w:tab/>
        <w:t>Отчет об исполнении бюджета (ф. 0503117);</w:t>
      </w:r>
    </w:p>
    <w:p w:rsidR="006A3145" w:rsidRPr="009D6CF5" w:rsidRDefault="006A3145" w:rsidP="00DA0D57">
      <w:pPr>
        <w:pStyle w:val="2"/>
        <w:numPr>
          <w:ilvl w:val="0"/>
          <w:numId w:val="0"/>
        </w:numPr>
        <w:rPr>
          <w:sz w:val="24"/>
          <w:szCs w:val="24"/>
        </w:rPr>
      </w:pPr>
      <w:r w:rsidRPr="009D6CF5">
        <w:rPr>
          <w:sz w:val="24"/>
          <w:szCs w:val="24"/>
        </w:rPr>
        <w:t>.</w:t>
      </w:r>
      <w:r w:rsidRPr="009D6CF5">
        <w:rPr>
          <w:sz w:val="24"/>
          <w:szCs w:val="24"/>
        </w:rPr>
        <w:tab/>
        <w:t>Отчет о движении денежных средств (ф. 0503123);</w:t>
      </w:r>
    </w:p>
    <w:p w:rsidR="00DA0D57" w:rsidRPr="009D6CF5" w:rsidRDefault="006A3145" w:rsidP="00DA0D57">
      <w:pPr>
        <w:pStyle w:val="2"/>
        <w:numPr>
          <w:ilvl w:val="0"/>
          <w:numId w:val="0"/>
        </w:numPr>
        <w:rPr>
          <w:sz w:val="24"/>
          <w:szCs w:val="24"/>
        </w:rPr>
      </w:pPr>
      <w:r w:rsidRPr="009D6CF5">
        <w:rPr>
          <w:sz w:val="24"/>
          <w:szCs w:val="24"/>
        </w:rPr>
        <w:tab/>
        <w:t>Отчет о финансовых резуль</w:t>
      </w:r>
      <w:r w:rsidR="00DA0D57" w:rsidRPr="009D6CF5">
        <w:rPr>
          <w:sz w:val="24"/>
          <w:szCs w:val="24"/>
        </w:rPr>
        <w:t>татах деятельности (ф. 0503121)</w:t>
      </w:r>
    </w:p>
    <w:p w:rsidR="006A3145" w:rsidRPr="009D6CF5" w:rsidRDefault="006A3145" w:rsidP="00DA0D57">
      <w:pPr>
        <w:pStyle w:val="2"/>
        <w:numPr>
          <w:ilvl w:val="0"/>
          <w:numId w:val="0"/>
        </w:numPr>
        <w:rPr>
          <w:sz w:val="24"/>
          <w:szCs w:val="24"/>
        </w:rPr>
      </w:pPr>
      <w:r w:rsidRPr="009D6CF5">
        <w:rPr>
          <w:sz w:val="24"/>
          <w:szCs w:val="24"/>
        </w:rPr>
        <w:tab/>
        <w:t>Пояснительная записка (ф. 0503160);</w:t>
      </w:r>
    </w:p>
    <w:p w:rsidR="00DA0D57" w:rsidRPr="009D6CF5" w:rsidRDefault="006A3145" w:rsidP="00DA0D57">
      <w:pPr>
        <w:pStyle w:val="2"/>
        <w:rPr>
          <w:sz w:val="24"/>
          <w:szCs w:val="24"/>
        </w:rPr>
      </w:pPr>
      <w:r w:rsidRPr="009D6CF5">
        <w:rPr>
          <w:sz w:val="24"/>
          <w:szCs w:val="24"/>
        </w:rPr>
        <w:tab/>
        <w:t>Для финансового органа, уполномоченного на формирование бюджетной отчетности об исполнении соответствующего консолидированного бюджета Российской Федерации:</w:t>
      </w:r>
    </w:p>
    <w:p w:rsidR="006A3145" w:rsidRPr="009D6CF5" w:rsidRDefault="006A3145" w:rsidP="00DA0D57">
      <w:pPr>
        <w:pStyle w:val="2"/>
        <w:numPr>
          <w:ilvl w:val="0"/>
          <w:numId w:val="0"/>
        </w:numPr>
        <w:ind w:left="482"/>
        <w:rPr>
          <w:sz w:val="24"/>
          <w:szCs w:val="24"/>
        </w:rPr>
      </w:pPr>
      <w:r w:rsidRPr="009D6CF5">
        <w:rPr>
          <w:sz w:val="24"/>
          <w:szCs w:val="24"/>
        </w:rPr>
        <w:tab/>
        <w:t>Баланс исполнения консолидированного бюджета субъекта Российской Федерации и бюджета территориального государственного внебюджетного фонда (ф. 0503320);</w:t>
      </w:r>
    </w:p>
    <w:p w:rsidR="006A3145" w:rsidRPr="009D6CF5" w:rsidRDefault="006A3145" w:rsidP="00DA0D57">
      <w:pPr>
        <w:pStyle w:val="2"/>
        <w:numPr>
          <w:ilvl w:val="0"/>
          <w:numId w:val="0"/>
        </w:numPr>
        <w:rPr>
          <w:sz w:val="24"/>
          <w:szCs w:val="24"/>
        </w:rPr>
      </w:pPr>
      <w:r w:rsidRPr="009D6CF5">
        <w:rPr>
          <w:sz w:val="24"/>
          <w:szCs w:val="24"/>
        </w:rPr>
        <w:tab/>
        <w:t>Справка по консолидируемым расчетам (ф. 0503125);</w:t>
      </w:r>
    </w:p>
    <w:p w:rsidR="00B20B83" w:rsidRDefault="006A3145" w:rsidP="00DA0D57">
      <w:pPr>
        <w:pStyle w:val="2"/>
        <w:numPr>
          <w:ilvl w:val="0"/>
          <w:numId w:val="0"/>
        </w:numPr>
        <w:rPr>
          <w:sz w:val="24"/>
          <w:szCs w:val="24"/>
        </w:rPr>
      </w:pPr>
      <w:r w:rsidRPr="009D6CF5">
        <w:rPr>
          <w:sz w:val="24"/>
          <w:szCs w:val="24"/>
        </w:rPr>
        <w:tab/>
        <w:t>Отчет об исполнении консолидированного бюджета субъекта Российской Федерации и бюджета территориального государственного в</w:t>
      </w:r>
      <w:r w:rsidR="00DA0D57" w:rsidRPr="009D6CF5">
        <w:rPr>
          <w:sz w:val="24"/>
          <w:szCs w:val="24"/>
        </w:rPr>
        <w:t>небюджетного фонда (ф. 0503317)</w:t>
      </w:r>
    </w:p>
    <w:p w:rsidR="006A3145" w:rsidRPr="009D6CF5" w:rsidRDefault="006A3145" w:rsidP="00DA0D57">
      <w:pPr>
        <w:pStyle w:val="2"/>
        <w:numPr>
          <w:ilvl w:val="0"/>
          <w:numId w:val="0"/>
        </w:numPr>
        <w:rPr>
          <w:sz w:val="24"/>
          <w:szCs w:val="24"/>
        </w:rPr>
      </w:pPr>
      <w:r w:rsidRPr="009D6CF5">
        <w:rPr>
          <w:sz w:val="24"/>
          <w:szCs w:val="24"/>
        </w:rPr>
        <w:tab/>
        <w:t>Консолидированный отчет о движении денежных средств (ф. 0503323)</w:t>
      </w:r>
      <w:r w:rsidRPr="009D6CF5">
        <w:rPr>
          <w:sz w:val="24"/>
          <w:szCs w:val="24"/>
        </w:rPr>
        <w:tab/>
        <w:t xml:space="preserve">Консолидированный отчет о финансовых результатах деятельности </w:t>
      </w:r>
      <w:r w:rsidR="00601981">
        <w:rPr>
          <w:sz w:val="24"/>
          <w:szCs w:val="24"/>
        </w:rPr>
        <w:t xml:space="preserve">     </w:t>
      </w:r>
      <w:r w:rsidRPr="009D6CF5">
        <w:rPr>
          <w:sz w:val="24"/>
          <w:szCs w:val="24"/>
        </w:rPr>
        <w:t>(ф. 0503321);</w:t>
      </w:r>
    </w:p>
    <w:p w:rsidR="00B20B83" w:rsidRDefault="006A3145" w:rsidP="00DA0D57">
      <w:pPr>
        <w:pStyle w:val="2"/>
        <w:numPr>
          <w:ilvl w:val="0"/>
          <w:numId w:val="0"/>
        </w:numPr>
        <w:rPr>
          <w:sz w:val="24"/>
          <w:szCs w:val="24"/>
        </w:rPr>
      </w:pPr>
      <w:r w:rsidRPr="009D6CF5">
        <w:rPr>
          <w:sz w:val="24"/>
          <w:szCs w:val="24"/>
        </w:rPr>
        <w:tab/>
        <w:t>Справка по заключению счетов бюджетного учета отчетного финансового года (ф. 0503110);</w:t>
      </w:r>
      <w:r w:rsidRPr="009D6CF5">
        <w:rPr>
          <w:sz w:val="24"/>
          <w:szCs w:val="24"/>
        </w:rPr>
        <w:tab/>
      </w:r>
    </w:p>
    <w:p w:rsidR="006A3145" w:rsidRPr="009D6CF5" w:rsidRDefault="00B20B83" w:rsidP="00DA0D57">
      <w:pPr>
        <w:pStyle w:val="2"/>
        <w:numPr>
          <w:ilvl w:val="0"/>
          <w:numId w:val="0"/>
        </w:numPr>
        <w:rPr>
          <w:sz w:val="24"/>
          <w:szCs w:val="24"/>
        </w:rPr>
      </w:pPr>
      <w:r>
        <w:rPr>
          <w:sz w:val="24"/>
          <w:szCs w:val="24"/>
        </w:rPr>
        <w:t xml:space="preserve">           </w:t>
      </w:r>
      <w:r w:rsidR="006A3145" w:rsidRPr="009D6CF5">
        <w:rPr>
          <w:sz w:val="24"/>
          <w:szCs w:val="24"/>
        </w:rPr>
        <w:t>Пояснительная записка к отчету об исполнении консолидированного бюджета (ф. 0503360);</w:t>
      </w:r>
    </w:p>
    <w:p w:rsidR="00812273" w:rsidRPr="009D6CF5" w:rsidRDefault="006A3145" w:rsidP="00DA0D57">
      <w:pPr>
        <w:pStyle w:val="2"/>
        <w:rPr>
          <w:sz w:val="24"/>
          <w:szCs w:val="24"/>
        </w:rPr>
      </w:pPr>
      <w:r w:rsidRPr="009D6CF5">
        <w:rPr>
          <w:sz w:val="24"/>
          <w:szCs w:val="24"/>
        </w:rPr>
        <w:tab/>
        <w:t>Бюджетная отчетность подписывается руководителем и главным бухгалтером главного распорядителя, распорядителя, получателя бюджетных средств, главного администратора, администратора доходов бюджета, главного администратора, администратора источников финансирования дефицита бюджета, финансового органа, органа казначейства, органа, осуществляющего кассовое обслуживание. Формы бюджетной отчетности, содержащие плановые (прогнозные) и аналитические показатели, кроме того, подписываются руководителем финансово-экономической службы.</w:t>
      </w:r>
    </w:p>
    <w:p w:rsidR="00B249A5" w:rsidRPr="009D6CF5" w:rsidRDefault="00B249A5" w:rsidP="0088434A">
      <w:pPr>
        <w:pStyle w:val="2"/>
        <w:numPr>
          <w:ilvl w:val="0"/>
          <w:numId w:val="0"/>
        </w:numPr>
        <w:rPr>
          <w:sz w:val="24"/>
          <w:szCs w:val="24"/>
        </w:rPr>
      </w:pPr>
    </w:p>
    <w:p w:rsidR="00B249A5" w:rsidRDefault="007D5059" w:rsidP="0088434A">
      <w:pPr>
        <w:pStyle w:val="2"/>
        <w:numPr>
          <w:ilvl w:val="0"/>
          <w:numId w:val="0"/>
        </w:numPr>
        <w:rPr>
          <w:sz w:val="24"/>
          <w:szCs w:val="24"/>
        </w:rPr>
      </w:pPr>
      <w:r>
        <w:rPr>
          <w:sz w:val="24"/>
          <w:szCs w:val="24"/>
        </w:rPr>
        <w:t>Главный специалист                                                                              Е.А. Земляная</w:t>
      </w:r>
      <w:bookmarkEnd w:id="11"/>
    </w:p>
    <w:p w:rsidR="00494DF1" w:rsidRDefault="00494DF1" w:rsidP="00494DF1"/>
    <w:p w:rsidR="00494DF1" w:rsidRDefault="00494DF1" w:rsidP="00494DF1"/>
    <w:p w:rsidR="00494DF1" w:rsidRPr="00494DF1" w:rsidRDefault="00494DF1" w:rsidP="00494DF1">
      <w:pPr>
        <w:widowControl w:val="0"/>
        <w:autoSpaceDE w:val="0"/>
        <w:autoSpaceDN w:val="0"/>
        <w:spacing w:before="0" w:after="0" w:line="240" w:lineRule="auto"/>
        <w:ind w:firstLine="0"/>
        <w:jc w:val="right"/>
        <w:rPr>
          <w:sz w:val="20"/>
          <w:lang w:eastAsia="en-US"/>
        </w:rPr>
      </w:pPr>
      <w:r w:rsidRPr="00494DF1">
        <w:rPr>
          <w:sz w:val="20"/>
          <w:lang w:eastAsia="en-US"/>
        </w:rPr>
        <w:t>Приложение</w:t>
      </w:r>
      <w:r w:rsidRPr="00494DF1">
        <w:rPr>
          <w:spacing w:val="-3"/>
          <w:sz w:val="20"/>
          <w:lang w:eastAsia="en-US"/>
        </w:rPr>
        <w:t xml:space="preserve"> </w:t>
      </w:r>
      <w:r w:rsidRPr="00494DF1">
        <w:rPr>
          <w:sz w:val="20"/>
          <w:lang w:eastAsia="en-US"/>
        </w:rPr>
        <w:t>N 1</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bCs/>
          <w:sz w:val="18"/>
          <w:szCs w:val="18"/>
        </w:rPr>
      </w:pPr>
      <w:r w:rsidRPr="00494DF1">
        <w:rPr>
          <w:bCs/>
          <w:sz w:val="18"/>
          <w:szCs w:val="18"/>
        </w:rPr>
        <w:t xml:space="preserve">                        к Положению об учетной политике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bCs/>
          <w:sz w:val="18"/>
          <w:szCs w:val="18"/>
        </w:rPr>
      </w:pPr>
      <w:r w:rsidRPr="00494DF1">
        <w:rPr>
          <w:bCs/>
          <w:sz w:val="18"/>
          <w:szCs w:val="18"/>
        </w:rPr>
        <w:t>Распоряжения №</w:t>
      </w:r>
      <w:r>
        <w:rPr>
          <w:bCs/>
          <w:sz w:val="18"/>
          <w:szCs w:val="18"/>
        </w:rPr>
        <w:t xml:space="preserve"> 95</w:t>
      </w:r>
      <w:r w:rsidRPr="00494DF1">
        <w:rPr>
          <w:bCs/>
          <w:sz w:val="18"/>
          <w:szCs w:val="18"/>
        </w:rPr>
        <w:t xml:space="preserve"> от 2</w:t>
      </w:r>
      <w:r>
        <w:rPr>
          <w:bCs/>
          <w:sz w:val="18"/>
          <w:szCs w:val="18"/>
        </w:rPr>
        <w:t>7</w:t>
      </w:r>
      <w:r w:rsidRPr="00494DF1">
        <w:rPr>
          <w:bCs/>
          <w:sz w:val="18"/>
          <w:szCs w:val="18"/>
        </w:rPr>
        <w:t xml:space="preserve">.12.2023                                                                                                            </w:t>
      </w:r>
    </w:p>
    <w:p w:rsidR="00494DF1" w:rsidRPr="00494DF1" w:rsidRDefault="00494DF1" w:rsidP="00494DF1">
      <w:pPr>
        <w:widowControl w:val="0"/>
        <w:autoSpaceDE w:val="0"/>
        <w:autoSpaceDN w:val="0"/>
        <w:spacing w:before="3" w:after="0" w:line="240" w:lineRule="auto"/>
        <w:ind w:firstLine="0"/>
        <w:jc w:val="left"/>
        <w:rPr>
          <w:sz w:val="24"/>
          <w:szCs w:val="24"/>
          <w:lang w:eastAsia="en-US"/>
        </w:rPr>
      </w:pPr>
    </w:p>
    <w:p w:rsidR="00494DF1" w:rsidRPr="00494DF1" w:rsidRDefault="00494DF1" w:rsidP="00494DF1">
      <w:pPr>
        <w:widowControl w:val="0"/>
        <w:autoSpaceDE w:val="0"/>
        <w:autoSpaceDN w:val="0"/>
        <w:spacing w:before="1" w:after="0" w:line="240" w:lineRule="auto"/>
        <w:ind w:right="203" w:firstLine="0"/>
        <w:jc w:val="center"/>
        <w:rPr>
          <w:b/>
          <w:lang w:eastAsia="en-US"/>
        </w:rPr>
      </w:pPr>
      <w:r w:rsidRPr="00494DF1">
        <w:rPr>
          <w:b/>
          <w:lang w:eastAsia="en-US"/>
        </w:rPr>
        <w:t>Рабочий</w:t>
      </w:r>
      <w:r w:rsidRPr="00494DF1">
        <w:rPr>
          <w:b/>
          <w:spacing w:val="-3"/>
          <w:lang w:eastAsia="en-US"/>
        </w:rPr>
        <w:t xml:space="preserve"> </w:t>
      </w:r>
      <w:r w:rsidRPr="00494DF1">
        <w:rPr>
          <w:b/>
          <w:lang w:eastAsia="en-US"/>
        </w:rPr>
        <w:t>план</w:t>
      </w:r>
      <w:r w:rsidRPr="00494DF1">
        <w:rPr>
          <w:b/>
          <w:spacing w:val="2"/>
          <w:lang w:eastAsia="en-US"/>
        </w:rPr>
        <w:t xml:space="preserve"> </w:t>
      </w:r>
      <w:r w:rsidRPr="00494DF1">
        <w:rPr>
          <w:b/>
          <w:lang w:eastAsia="en-US"/>
        </w:rPr>
        <w:t>счетов</w:t>
      </w:r>
    </w:p>
    <w:p w:rsidR="00494DF1" w:rsidRPr="00494DF1" w:rsidRDefault="00494DF1" w:rsidP="00494DF1">
      <w:pPr>
        <w:widowControl w:val="0"/>
        <w:autoSpaceDE w:val="0"/>
        <w:autoSpaceDN w:val="0"/>
        <w:spacing w:before="131" w:after="0" w:line="240" w:lineRule="auto"/>
        <w:ind w:right="201" w:firstLine="0"/>
        <w:jc w:val="center"/>
        <w:rPr>
          <w:lang w:eastAsia="en-US"/>
        </w:rPr>
      </w:pPr>
      <w:r w:rsidRPr="00494DF1">
        <w:rPr>
          <w:lang w:eastAsia="en-US"/>
        </w:rPr>
        <w:t>БАЛАНСОВЫЕ СЧЕТА</w:t>
      </w:r>
    </w:p>
    <w:p w:rsidR="00494DF1" w:rsidRPr="00494DF1" w:rsidRDefault="00494DF1" w:rsidP="00494DF1">
      <w:pPr>
        <w:widowControl w:val="0"/>
        <w:autoSpaceDE w:val="0"/>
        <w:autoSpaceDN w:val="0"/>
        <w:spacing w:before="8" w:after="0" w:line="240" w:lineRule="auto"/>
        <w:ind w:firstLine="0"/>
        <w:jc w:val="left"/>
        <w:rPr>
          <w:sz w:val="6"/>
          <w:szCs w:val="24"/>
          <w:lang w:eastAsia="en-US"/>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431"/>
        </w:trPr>
        <w:tc>
          <w:tcPr>
            <w:tcW w:w="3427" w:type="dxa"/>
            <w:vMerge w:val="restart"/>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Наименование</w:t>
            </w:r>
            <w:r w:rsidRPr="00494DF1">
              <w:rPr>
                <w:spacing w:val="-6"/>
                <w:sz w:val="20"/>
                <w:lang w:eastAsia="en-US"/>
              </w:rPr>
              <w:t xml:space="preserve"> </w:t>
            </w:r>
            <w:r w:rsidRPr="00494DF1">
              <w:rPr>
                <w:sz w:val="20"/>
                <w:lang w:eastAsia="en-US"/>
              </w:rPr>
              <w:t>счета</w:t>
            </w:r>
          </w:p>
        </w:tc>
        <w:tc>
          <w:tcPr>
            <w:tcW w:w="6089" w:type="dxa"/>
            <w:gridSpan w:val="7"/>
            <w:shd w:val="clear" w:color="auto" w:fill="auto"/>
          </w:tcPr>
          <w:p w:rsidR="00494DF1" w:rsidRPr="00494DF1" w:rsidRDefault="00494DF1" w:rsidP="00494DF1">
            <w:pPr>
              <w:widowControl w:val="0"/>
              <w:autoSpaceDE w:val="0"/>
              <w:autoSpaceDN w:val="0"/>
              <w:spacing w:before="96" w:after="0" w:line="240" w:lineRule="auto"/>
              <w:ind w:right="2713" w:firstLine="0"/>
              <w:jc w:val="center"/>
              <w:rPr>
                <w:sz w:val="20"/>
                <w:lang w:eastAsia="en-US"/>
              </w:rPr>
            </w:pPr>
            <w:r w:rsidRPr="00494DF1">
              <w:rPr>
                <w:sz w:val="20"/>
                <w:lang w:eastAsia="en-US"/>
              </w:rPr>
              <w:t>Номер</w:t>
            </w:r>
            <w:r w:rsidRPr="00494DF1">
              <w:rPr>
                <w:spacing w:val="-3"/>
                <w:sz w:val="20"/>
                <w:lang w:eastAsia="en-US"/>
              </w:rPr>
              <w:t xml:space="preserve"> </w:t>
            </w:r>
            <w:r w:rsidRPr="00494DF1">
              <w:rPr>
                <w:sz w:val="20"/>
                <w:lang w:eastAsia="en-US"/>
              </w:rPr>
              <w:t>счета</w:t>
            </w:r>
          </w:p>
        </w:tc>
      </w:tr>
      <w:tr w:rsidR="00494DF1" w:rsidRPr="00494DF1" w:rsidTr="00494DF1">
        <w:trPr>
          <w:trHeight w:val="489"/>
        </w:trPr>
        <w:tc>
          <w:tcPr>
            <w:tcW w:w="3427" w:type="dxa"/>
            <w:vMerge/>
            <w:tcBorders>
              <w:top w:val="nil"/>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
                <w:szCs w:val="2"/>
                <w:lang w:eastAsia="en-US"/>
              </w:rPr>
            </w:pPr>
          </w:p>
        </w:tc>
        <w:tc>
          <w:tcPr>
            <w:tcW w:w="6089" w:type="dxa"/>
            <w:gridSpan w:val="7"/>
            <w:shd w:val="clear" w:color="auto" w:fill="auto"/>
          </w:tcPr>
          <w:p w:rsidR="00494DF1" w:rsidRPr="00494DF1" w:rsidRDefault="00494DF1" w:rsidP="00494DF1">
            <w:pPr>
              <w:widowControl w:val="0"/>
              <w:autoSpaceDE w:val="0"/>
              <w:autoSpaceDN w:val="0"/>
              <w:spacing w:before="101" w:after="0" w:line="240" w:lineRule="auto"/>
              <w:ind w:right="2709" w:firstLine="0"/>
              <w:jc w:val="center"/>
              <w:rPr>
                <w:sz w:val="20"/>
                <w:lang w:eastAsia="en-US"/>
              </w:rPr>
            </w:pPr>
            <w:r w:rsidRPr="00494DF1">
              <w:rPr>
                <w:sz w:val="20"/>
                <w:lang w:eastAsia="en-US"/>
              </w:rPr>
              <w:t>код</w:t>
            </w:r>
          </w:p>
        </w:tc>
      </w:tr>
      <w:tr w:rsidR="00494DF1" w:rsidRPr="00494DF1" w:rsidTr="00494DF1">
        <w:trPr>
          <w:trHeight w:val="431"/>
        </w:trPr>
        <w:tc>
          <w:tcPr>
            <w:tcW w:w="3427" w:type="dxa"/>
            <w:vMerge/>
            <w:tcBorders>
              <w:top w:val="nil"/>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
                <w:szCs w:val="2"/>
                <w:lang w:eastAsia="en-US"/>
              </w:rPr>
            </w:pPr>
          </w:p>
        </w:tc>
        <w:tc>
          <w:tcPr>
            <w:tcW w:w="816" w:type="dxa"/>
            <w:vMerge w:val="restart"/>
            <w:shd w:val="clear" w:color="auto" w:fill="auto"/>
          </w:tcPr>
          <w:p w:rsidR="00494DF1" w:rsidRPr="00494DF1" w:rsidRDefault="00494DF1" w:rsidP="00494DF1">
            <w:pPr>
              <w:widowControl w:val="0"/>
              <w:autoSpaceDE w:val="0"/>
              <w:autoSpaceDN w:val="0"/>
              <w:spacing w:before="96" w:after="0" w:line="240" w:lineRule="auto"/>
              <w:ind w:right="48" w:firstLine="0"/>
              <w:jc w:val="center"/>
              <w:rPr>
                <w:sz w:val="20"/>
                <w:lang w:eastAsia="en-US"/>
              </w:rPr>
            </w:pPr>
            <w:r w:rsidRPr="00494DF1">
              <w:rPr>
                <w:sz w:val="20"/>
                <w:lang w:eastAsia="en-US"/>
              </w:rPr>
              <w:t>аналити</w:t>
            </w:r>
            <w:r w:rsidRPr="00494DF1">
              <w:rPr>
                <w:spacing w:val="-47"/>
                <w:sz w:val="20"/>
                <w:lang w:eastAsia="en-US"/>
              </w:rPr>
              <w:t xml:space="preserve"> </w:t>
            </w:r>
            <w:r w:rsidRPr="00494DF1">
              <w:rPr>
                <w:sz w:val="20"/>
                <w:lang w:eastAsia="en-US"/>
              </w:rPr>
              <w:t>ческий</w:t>
            </w:r>
            <w:r w:rsidRPr="00494DF1">
              <w:rPr>
                <w:spacing w:val="1"/>
                <w:sz w:val="20"/>
                <w:lang w:eastAsia="en-US"/>
              </w:rPr>
              <w:t xml:space="preserve"> </w:t>
            </w:r>
            <w:r w:rsidRPr="00494DF1">
              <w:rPr>
                <w:sz w:val="20"/>
                <w:lang w:eastAsia="en-US"/>
              </w:rPr>
              <w:t>класси</w:t>
            </w:r>
            <w:r w:rsidRPr="00494DF1">
              <w:rPr>
                <w:spacing w:val="1"/>
                <w:sz w:val="20"/>
                <w:lang w:eastAsia="en-US"/>
              </w:rPr>
              <w:t xml:space="preserve"> </w:t>
            </w:r>
            <w:r w:rsidRPr="00494DF1">
              <w:rPr>
                <w:sz w:val="20"/>
                <w:lang w:eastAsia="en-US"/>
              </w:rPr>
              <w:t>фикаци</w:t>
            </w:r>
            <w:r w:rsidRPr="00494DF1">
              <w:rPr>
                <w:spacing w:val="1"/>
                <w:sz w:val="20"/>
                <w:lang w:eastAsia="en-US"/>
              </w:rPr>
              <w:t xml:space="preserve"> </w:t>
            </w:r>
            <w:r w:rsidRPr="00494DF1">
              <w:rPr>
                <w:sz w:val="20"/>
                <w:lang w:eastAsia="en-US"/>
              </w:rPr>
              <w:t>онный</w:t>
            </w:r>
          </w:p>
        </w:tc>
        <w:tc>
          <w:tcPr>
            <w:tcW w:w="936" w:type="dxa"/>
            <w:vMerge w:val="restart"/>
            <w:shd w:val="clear" w:color="auto" w:fill="auto"/>
          </w:tcPr>
          <w:p w:rsidR="00494DF1" w:rsidRPr="00494DF1" w:rsidRDefault="00494DF1" w:rsidP="00494DF1">
            <w:pPr>
              <w:widowControl w:val="0"/>
              <w:autoSpaceDE w:val="0"/>
              <w:autoSpaceDN w:val="0"/>
              <w:spacing w:before="96" w:after="0" w:line="240" w:lineRule="auto"/>
              <w:ind w:right="71" w:firstLine="0"/>
              <w:jc w:val="center"/>
              <w:rPr>
                <w:sz w:val="20"/>
                <w:lang w:eastAsia="en-US"/>
              </w:rPr>
            </w:pPr>
            <w:r w:rsidRPr="00494DF1">
              <w:rPr>
                <w:sz w:val="20"/>
                <w:lang w:eastAsia="en-US"/>
              </w:rPr>
              <w:t>вида</w:t>
            </w:r>
            <w:r w:rsidRPr="00494DF1">
              <w:rPr>
                <w:spacing w:val="1"/>
                <w:sz w:val="20"/>
                <w:lang w:eastAsia="en-US"/>
              </w:rPr>
              <w:t xml:space="preserve"> </w:t>
            </w:r>
            <w:r w:rsidRPr="00494DF1">
              <w:rPr>
                <w:sz w:val="20"/>
                <w:lang w:eastAsia="en-US"/>
              </w:rPr>
              <w:t>финансо</w:t>
            </w:r>
            <w:r w:rsidRPr="00494DF1">
              <w:rPr>
                <w:spacing w:val="-47"/>
                <w:sz w:val="20"/>
                <w:lang w:eastAsia="en-US"/>
              </w:rPr>
              <w:t xml:space="preserve"> </w:t>
            </w:r>
            <w:r w:rsidRPr="00494DF1">
              <w:rPr>
                <w:sz w:val="20"/>
                <w:lang w:eastAsia="en-US"/>
              </w:rPr>
              <w:t>вого</w:t>
            </w:r>
            <w:r w:rsidRPr="00494DF1">
              <w:rPr>
                <w:spacing w:val="1"/>
                <w:sz w:val="20"/>
                <w:lang w:eastAsia="en-US"/>
              </w:rPr>
              <w:t xml:space="preserve"> </w:t>
            </w:r>
            <w:r w:rsidRPr="00494DF1">
              <w:rPr>
                <w:spacing w:val="-1"/>
                <w:sz w:val="20"/>
                <w:lang w:eastAsia="en-US"/>
              </w:rPr>
              <w:t>обеспече</w:t>
            </w:r>
            <w:r w:rsidRPr="00494DF1">
              <w:rPr>
                <w:spacing w:val="-47"/>
                <w:sz w:val="20"/>
                <w:lang w:eastAsia="en-US"/>
              </w:rPr>
              <w:t xml:space="preserve"> </w:t>
            </w:r>
            <w:r w:rsidRPr="00494DF1">
              <w:rPr>
                <w:sz w:val="20"/>
                <w:lang w:eastAsia="en-US"/>
              </w:rPr>
              <w:t>ния</w:t>
            </w:r>
            <w:r w:rsidRPr="00494DF1">
              <w:rPr>
                <w:spacing w:val="1"/>
                <w:sz w:val="20"/>
                <w:lang w:eastAsia="en-US"/>
              </w:rPr>
              <w:t xml:space="preserve"> </w:t>
            </w:r>
            <w:r w:rsidRPr="00494DF1">
              <w:rPr>
                <w:sz w:val="20"/>
                <w:lang w:eastAsia="en-US"/>
              </w:rPr>
              <w:t>(деятель</w:t>
            </w:r>
            <w:r w:rsidRPr="00494DF1">
              <w:rPr>
                <w:spacing w:val="-47"/>
                <w:sz w:val="20"/>
                <w:lang w:eastAsia="en-US"/>
              </w:rPr>
              <w:t xml:space="preserve"> </w:t>
            </w:r>
            <w:r w:rsidRPr="00494DF1">
              <w:rPr>
                <w:sz w:val="20"/>
                <w:lang w:eastAsia="en-US"/>
              </w:rPr>
              <w:t>ности)</w:t>
            </w:r>
          </w:p>
        </w:tc>
        <w:tc>
          <w:tcPr>
            <w:tcW w:w="2060" w:type="dxa"/>
            <w:gridSpan w:val="3"/>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синтетического</w:t>
            </w:r>
            <w:r w:rsidRPr="00494DF1">
              <w:rPr>
                <w:spacing w:val="-6"/>
                <w:sz w:val="20"/>
                <w:lang w:eastAsia="en-US"/>
              </w:rPr>
              <w:t xml:space="preserve"> </w:t>
            </w:r>
            <w:r w:rsidRPr="00494DF1">
              <w:rPr>
                <w:sz w:val="20"/>
                <w:lang w:eastAsia="en-US"/>
              </w:rPr>
              <w:t>счета</w:t>
            </w:r>
          </w:p>
        </w:tc>
        <w:tc>
          <w:tcPr>
            <w:tcW w:w="1119" w:type="dxa"/>
            <w:vMerge w:val="restart"/>
            <w:shd w:val="clear" w:color="auto" w:fill="auto"/>
          </w:tcPr>
          <w:p w:rsidR="00494DF1" w:rsidRPr="00494DF1" w:rsidRDefault="00494DF1" w:rsidP="00494DF1">
            <w:pPr>
              <w:widowControl w:val="0"/>
              <w:autoSpaceDE w:val="0"/>
              <w:autoSpaceDN w:val="0"/>
              <w:spacing w:before="96" w:after="0" w:line="240" w:lineRule="auto"/>
              <w:ind w:right="54" w:firstLine="0"/>
              <w:jc w:val="center"/>
              <w:rPr>
                <w:sz w:val="20"/>
                <w:lang w:eastAsia="en-US"/>
              </w:rPr>
            </w:pPr>
            <w:r w:rsidRPr="00494DF1">
              <w:rPr>
                <w:sz w:val="20"/>
                <w:lang w:eastAsia="en-US"/>
              </w:rPr>
              <w:t>аналитичес</w:t>
            </w:r>
            <w:r w:rsidRPr="00494DF1">
              <w:rPr>
                <w:spacing w:val="-47"/>
                <w:sz w:val="20"/>
                <w:lang w:eastAsia="en-US"/>
              </w:rPr>
              <w:t xml:space="preserve"> </w:t>
            </w:r>
            <w:r w:rsidRPr="00494DF1">
              <w:rPr>
                <w:sz w:val="20"/>
                <w:lang w:eastAsia="en-US"/>
              </w:rPr>
              <w:t>кий вида</w:t>
            </w:r>
            <w:r w:rsidRPr="00494DF1">
              <w:rPr>
                <w:spacing w:val="1"/>
                <w:sz w:val="20"/>
                <w:lang w:eastAsia="en-US"/>
              </w:rPr>
              <w:t xml:space="preserve"> </w:t>
            </w:r>
            <w:r w:rsidRPr="00494DF1">
              <w:rPr>
                <w:spacing w:val="-1"/>
                <w:sz w:val="20"/>
                <w:lang w:eastAsia="en-US"/>
              </w:rPr>
              <w:t>поступлени</w:t>
            </w:r>
            <w:r w:rsidRPr="00494DF1">
              <w:rPr>
                <w:spacing w:val="-47"/>
                <w:sz w:val="20"/>
                <w:lang w:eastAsia="en-US"/>
              </w:rPr>
              <w:t xml:space="preserve"> </w:t>
            </w:r>
            <w:r w:rsidRPr="00494DF1">
              <w:rPr>
                <w:sz w:val="20"/>
                <w:lang w:eastAsia="en-US"/>
              </w:rPr>
              <w:t>й, выбытий</w:t>
            </w:r>
          </w:p>
        </w:tc>
        <w:tc>
          <w:tcPr>
            <w:tcW w:w="1158" w:type="dxa"/>
            <w:vMerge w:val="restart"/>
            <w:shd w:val="clear" w:color="auto" w:fill="auto"/>
          </w:tcPr>
          <w:p w:rsidR="00494DF1" w:rsidRPr="00494DF1" w:rsidRDefault="00494DF1" w:rsidP="00494DF1">
            <w:pPr>
              <w:widowControl w:val="0"/>
              <w:autoSpaceDE w:val="0"/>
              <w:autoSpaceDN w:val="0"/>
              <w:spacing w:before="96" w:after="0" w:line="240" w:lineRule="auto"/>
              <w:ind w:right="107" w:firstLine="0"/>
              <w:jc w:val="center"/>
              <w:rPr>
                <w:sz w:val="20"/>
                <w:lang w:eastAsia="en-US"/>
              </w:rPr>
            </w:pPr>
            <w:r w:rsidRPr="00494DF1">
              <w:rPr>
                <w:spacing w:val="-1"/>
                <w:sz w:val="20"/>
                <w:lang w:eastAsia="en-US"/>
              </w:rPr>
              <w:t>дополнительная</w:t>
            </w:r>
            <w:r w:rsidRPr="00494DF1">
              <w:rPr>
                <w:spacing w:val="-47"/>
                <w:sz w:val="20"/>
                <w:lang w:eastAsia="en-US"/>
              </w:rPr>
              <w:t xml:space="preserve"> </w:t>
            </w:r>
            <w:r w:rsidRPr="00494DF1">
              <w:rPr>
                <w:sz w:val="20"/>
                <w:lang w:eastAsia="en-US"/>
              </w:rPr>
              <w:t>детализация</w:t>
            </w:r>
            <w:r w:rsidRPr="00494DF1">
              <w:rPr>
                <w:spacing w:val="1"/>
                <w:sz w:val="20"/>
                <w:lang w:eastAsia="en-US"/>
              </w:rPr>
              <w:t xml:space="preserve"> </w:t>
            </w:r>
            <w:r w:rsidRPr="00494DF1">
              <w:rPr>
                <w:sz w:val="20"/>
                <w:lang w:eastAsia="en-US"/>
              </w:rPr>
              <w:t>аналитического</w:t>
            </w:r>
            <w:r w:rsidRPr="00494DF1">
              <w:rPr>
                <w:spacing w:val="-47"/>
                <w:sz w:val="20"/>
                <w:lang w:eastAsia="en-US"/>
              </w:rPr>
              <w:t xml:space="preserve"> </w:t>
            </w:r>
            <w:r w:rsidRPr="00494DF1">
              <w:rPr>
                <w:sz w:val="20"/>
                <w:lang w:eastAsia="en-US"/>
              </w:rPr>
              <w:t>учета</w:t>
            </w:r>
          </w:p>
        </w:tc>
      </w:tr>
      <w:tr w:rsidR="00494DF1" w:rsidRPr="00494DF1" w:rsidTr="00494DF1">
        <w:trPr>
          <w:trHeight w:val="1372"/>
        </w:trPr>
        <w:tc>
          <w:tcPr>
            <w:tcW w:w="3427" w:type="dxa"/>
            <w:vMerge/>
            <w:tcBorders>
              <w:top w:val="nil"/>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
                <w:szCs w:val="2"/>
                <w:lang w:eastAsia="en-US"/>
              </w:rPr>
            </w:pPr>
          </w:p>
        </w:tc>
        <w:tc>
          <w:tcPr>
            <w:tcW w:w="816" w:type="dxa"/>
            <w:vMerge/>
            <w:tcBorders>
              <w:top w:val="nil"/>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
                <w:szCs w:val="2"/>
                <w:lang w:eastAsia="en-US"/>
              </w:rPr>
            </w:pPr>
          </w:p>
        </w:tc>
        <w:tc>
          <w:tcPr>
            <w:tcW w:w="936" w:type="dxa"/>
            <w:vMerge/>
            <w:tcBorders>
              <w:top w:val="nil"/>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
                <w:szCs w:val="2"/>
                <w:lang w:eastAsia="en-US"/>
              </w:rPr>
            </w:pPr>
          </w:p>
        </w:tc>
        <w:tc>
          <w:tcPr>
            <w:tcW w:w="749" w:type="dxa"/>
            <w:shd w:val="clear" w:color="auto" w:fill="auto"/>
          </w:tcPr>
          <w:p w:rsidR="00494DF1" w:rsidRPr="00494DF1" w:rsidRDefault="00494DF1" w:rsidP="00494DF1">
            <w:pPr>
              <w:widowControl w:val="0"/>
              <w:autoSpaceDE w:val="0"/>
              <w:autoSpaceDN w:val="0"/>
              <w:spacing w:before="101" w:after="0" w:line="240" w:lineRule="auto"/>
              <w:ind w:right="59" w:firstLine="0"/>
              <w:jc w:val="left"/>
              <w:rPr>
                <w:sz w:val="20"/>
                <w:lang w:eastAsia="en-US"/>
              </w:rPr>
            </w:pPr>
            <w:r w:rsidRPr="00494DF1">
              <w:rPr>
                <w:sz w:val="20"/>
                <w:lang w:eastAsia="en-US"/>
              </w:rPr>
              <w:t>объект</w:t>
            </w:r>
            <w:r w:rsidRPr="00494DF1">
              <w:rPr>
                <w:spacing w:val="-47"/>
                <w:sz w:val="20"/>
                <w:lang w:eastAsia="en-US"/>
              </w:rPr>
              <w:t xml:space="preserve"> </w:t>
            </w:r>
            <w:r w:rsidRPr="00494DF1">
              <w:rPr>
                <w:spacing w:val="-2"/>
                <w:sz w:val="20"/>
                <w:lang w:eastAsia="en-US"/>
              </w:rPr>
              <w:t>а</w:t>
            </w:r>
            <w:r w:rsidRPr="00494DF1">
              <w:rPr>
                <w:spacing w:val="-8"/>
                <w:sz w:val="20"/>
                <w:lang w:eastAsia="en-US"/>
              </w:rPr>
              <w:t xml:space="preserve"> </w:t>
            </w:r>
            <w:r w:rsidRPr="00494DF1">
              <w:rPr>
                <w:spacing w:val="-2"/>
                <w:sz w:val="20"/>
                <w:lang w:eastAsia="en-US"/>
              </w:rPr>
              <w:t>учета</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103" w:firstLine="0"/>
              <w:jc w:val="left"/>
              <w:rPr>
                <w:sz w:val="20"/>
                <w:lang w:eastAsia="en-US"/>
              </w:rPr>
            </w:pPr>
            <w:r w:rsidRPr="00494DF1">
              <w:rPr>
                <w:spacing w:val="-1"/>
                <w:sz w:val="20"/>
                <w:lang w:eastAsia="en-US"/>
              </w:rPr>
              <w:t>групп</w:t>
            </w:r>
            <w:r w:rsidRPr="00494DF1">
              <w:rPr>
                <w:spacing w:val="-47"/>
                <w:sz w:val="20"/>
                <w:lang w:eastAsia="en-US"/>
              </w:rPr>
              <w:t xml:space="preserve"> </w:t>
            </w:r>
            <w:r w:rsidRPr="00494DF1">
              <w:rPr>
                <w:sz w:val="20"/>
                <w:lang w:eastAsia="en-US"/>
              </w:rPr>
              <w:t>ы</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59" w:firstLine="0"/>
              <w:jc w:val="center"/>
              <w:rPr>
                <w:sz w:val="20"/>
                <w:lang w:eastAsia="en-US"/>
              </w:rPr>
            </w:pPr>
            <w:r w:rsidRPr="00494DF1">
              <w:rPr>
                <w:sz w:val="20"/>
                <w:lang w:eastAsia="en-US"/>
              </w:rPr>
              <w:t>вида</w:t>
            </w:r>
          </w:p>
        </w:tc>
        <w:tc>
          <w:tcPr>
            <w:tcW w:w="1119" w:type="dxa"/>
            <w:vMerge/>
            <w:tcBorders>
              <w:top w:val="nil"/>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
                <w:szCs w:val="2"/>
                <w:lang w:eastAsia="en-US"/>
              </w:rPr>
            </w:pPr>
          </w:p>
        </w:tc>
        <w:tc>
          <w:tcPr>
            <w:tcW w:w="1158" w:type="dxa"/>
            <w:vMerge/>
            <w:tcBorders>
              <w:top w:val="nil"/>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
                <w:szCs w:val="2"/>
                <w:lang w:eastAsia="en-US"/>
              </w:rPr>
            </w:pPr>
          </w:p>
        </w:tc>
      </w:tr>
      <w:tr w:rsidR="00494DF1" w:rsidRPr="00494DF1" w:rsidTr="00494DF1">
        <w:trPr>
          <w:trHeight w:val="431"/>
        </w:trPr>
        <w:tc>
          <w:tcPr>
            <w:tcW w:w="3427" w:type="dxa"/>
            <w:vMerge/>
            <w:tcBorders>
              <w:top w:val="nil"/>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
                <w:szCs w:val="2"/>
                <w:lang w:eastAsia="en-US"/>
              </w:rPr>
            </w:pPr>
          </w:p>
        </w:tc>
        <w:tc>
          <w:tcPr>
            <w:tcW w:w="816" w:type="dxa"/>
            <w:shd w:val="clear" w:color="auto" w:fill="auto"/>
          </w:tcPr>
          <w:p w:rsidR="00494DF1" w:rsidRPr="00494DF1" w:rsidRDefault="00494DF1" w:rsidP="00494DF1">
            <w:pPr>
              <w:widowControl w:val="0"/>
              <w:autoSpaceDE w:val="0"/>
              <w:autoSpaceDN w:val="0"/>
              <w:spacing w:before="96" w:after="0" w:line="240" w:lineRule="auto"/>
              <w:ind w:right="139"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w:t>
            </w:r>
            <w:r w:rsidRPr="00494DF1">
              <w:rPr>
                <w:spacing w:val="-1"/>
                <w:sz w:val="20"/>
                <w:lang w:eastAsia="en-US"/>
              </w:rPr>
              <w:t xml:space="preserve"> </w:t>
            </w:r>
            <w:r w:rsidRPr="00494DF1">
              <w:rPr>
                <w:sz w:val="20"/>
                <w:lang w:eastAsia="en-US"/>
              </w:rPr>
              <w:t>17</w:t>
            </w:r>
          </w:p>
        </w:tc>
        <w:tc>
          <w:tcPr>
            <w:tcW w:w="936" w:type="dxa"/>
            <w:shd w:val="clear" w:color="auto" w:fill="auto"/>
          </w:tcPr>
          <w:p w:rsidR="00494DF1" w:rsidRPr="00494DF1" w:rsidRDefault="00494DF1" w:rsidP="00494DF1">
            <w:pPr>
              <w:widowControl w:val="0"/>
              <w:autoSpaceDE w:val="0"/>
              <w:autoSpaceDN w:val="0"/>
              <w:spacing w:before="96" w:after="0" w:line="240" w:lineRule="auto"/>
              <w:ind w:right="336" w:firstLine="0"/>
              <w:jc w:val="center"/>
              <w:rPr>
                <w:sz w:val="20"/>
                <w:lang w:eastAsia="en-US"/>
              </w:rPr>
            </w:pPr>
            <w:r w:rsidRPr="00494DF1">
              <w:rPr>
                <w:sz w:val="20"/>
                <w:lang w:eastAsia="en-US"/>
              </w:rPr>
              <w:t>18</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19</w:t>
            </w:r>
            <w:r w:rsidRPr="00494DF1">
              <w:rPr>
                <w:spacing w:val="3"/>
                <w:sz w:val="20"/>
                <w:lang w:eastAsia="en-US"/>
              </w:rPr>
              <w:t xml:space="preserve"> </w:t>
            </w:r>
            <w:r w:rsidRPr="00494DF1">
              <w:rPr>
                <w:sz w:val="20"/>
                <w:lang w:eastAsia="en-US"/>
              </w:rPr>
              <w:t>-</w:t>
            </w:r>
            <w:r w:rsidRPr="00494DF1">
              <w:rPr>
                <w:spacing w:val="-1"/>
                <w:sz w:val="20"/>
                <w:lang w:eastAsia="en-US"/>
              </w:rPr>
              <w:t xml:space="preserve"> </w:t>
            </w:r>
            <w:r w:rsidRPr="00494DF1">
              <w:rPr>
                <w:sz w:val="20"/>
                <w:lang w:eastAsia="en-US"/>
              </w:rPr>
              <w:t>21</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262" w:firstLine="0"/>
              <w:jc w:val="right"/>
              <w:rPr>
                <w:sz w:val="20"/>
                <w:lang w:eastAsia="en-US"/>
              </w:rPr>
            </w:pPr>
            <w:r w:rsidRPr="00494DF1">
              <w:rPr>
                <w:sz w:val="20"/>
                <w:lang w:eastAsia="en-US"/>
              </w:rPr>
              <w:t>22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188" w:firstLine="0"/>
              <w:jc w:val="center"/>
              <w:rPr>
                <w:sz w:val="20"/>
                <w:lang w:eastAsia="en-US"/>
              </w:rPr>
            </w:pPr>
            <w:r w:rsidRPr="00494DF1">
              <w:rPr>
                <w:sz w:val="20"/>
                <w:lang w:eastAsia="en-US"/>
              </w:rPr>
              <w:t>24</w:t>
            </w:r>
            <w:r w:rsidRPr="00494DF1">
              <w:rPr>
                <w:spacing w:val="3"/>
                <w:sz w:val="20"/>
                <w:lang w:eastAsia="en-US"/>
              </w:rPr>
              <w:t xml:space="preserve"> </w:t>
            </w:r>
            <w:r w:rsidRPr="00494DF1">
              <w:rPr>
                <w:sz w:val="20"/>
                <w:lang w:eastAsia="en-US"/>
              </w:rPr>
              <w:t>-</w:t>
            </w:r>
            <w:r w:rsidRPr="00494DF1">
              <w:rPr>
                <w:spacing w:val="-1"/>
                <w:sz w:val="20"/>
                <w:lang w:eastAsia="en-US"/>
              </w:rPr>
              <w:t xml:space="preserve"> </w:t>
            </w:r>
            <w:r w:rsidRPr="00494DF1">
              <w:rPr>
                <w:sz w:val="20"/>
                <w:lang w:eastAsia="en-US"/>
              </w:rPr>
              <w:t>26</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r w:rsidR="00494DF1" w:rsidRPr="00494DF1" w:rsidTr="00494DF1">
        <w:trPr>
          <w:trHeight w:val="436"/>
        </w:trPr>
        <w:tc>
          <w:tcPr>
            <w:tcW w:w="9516" w:type="dxa"/>
            <w:gridSpan w:val="8"/>
            <w:shd w:val="clear" w:color="auto" w:fill="auto"/>
          </w:tcPr>
          <w:p w:rsidR="00494DF1" w:rsidRPr="00494DF1" w:rsidRDefault="00494DF1" w:rsidP="00494DF1">
            <w:pPr>
              <w:widowControl w:val="0"/>
              <w:autoSpaceDE w:val="0"/>
              <w:autoSpaceDN w:val="0"/>
              <w:spacing w:before="101" w:after="0" w:line="240" w:lineRule="auto"/>
              <w:ind w:right="3272" w:firstLine="0"/>
              <w:jc w:val="center"/>
              <w:rPr>
                <w:sz w:val="20"/>
                <w:lang w:eastAsia="en-US"/>
              </w:rPr>
            </w:pPr>
            <w:r w:rsidRPr="00494DF1">
              <w:rPr>
                <w:sz w:val="20"/>
                <w:lang w:eastAsia="en-US"/>
              </w:rPr>
              <w:t>НЕФИНАНСОВЫЕ</w:t>
            </w:r>
            <w:r w:rsidRPr="00494DF1">
              <w:rPr>
                <w:spacing w:val="-1"/>
                <w:sz w:val="20"/>
                <w:lang w:eastAsia="en-US"/>
              </w:rPr>
              <w:t xml:space="preserve"> </w:t>
            </w:r>
            <w:r w:rsidRPr="00494DF1">
              <w:rPr>
                <w:sz w:val="20"/>
                <w:lang w:eastAsia="en-US"/>
              </w:rPr>
              <w:t>АКТИВЫ</w:t>
            </w:r>
          </w:p>
        </w:tc>
      </w:tr>
      <w:tr w:rsidR="00494DF1" w:rsidRPr="00494DF1" w:rsidTr="00494DF1">
        <w:trPr>
          <w:trHeight w:val="710"/>
        </w:trPr>
        <w:tc>
          <w:tcPr>
            <w:tcW w:w="3427" w:type="dxa"/>
            <w:shd w:val="clear" w:color="auto" w:fill="auto"/>
          </w:tcPr>
          <w:p w:rsidR="00494DF1" w:rsidRPr="00494DF1" w:rsidRDefault="00494DF1" w:rsidP="00494DF1">
            <w:pPr>
              <w:widowControl w:val="0"/>
              <w:autoSpaceDE w:val="0"/>
              <w:autoSpaceDN w:val="0"/>
              <w:spacing w:before="96" w:after="0" w:line="240" w:lineRule="auto"/>
              <w:ind w:right="491" w:firstLine="0"/>
              <w:jc w:val="left"/>
              <w:rPr>
                <w:sz w:val="20"/>
                <w:lang w:eastAsia="en-US"/>
              </w:rPr>
            </w:pPr>
            <w:r w:rsidRPr="00494DF1">
              <w:rPr>
                <w:sz w:val="20"/>
                <w:lang w:eastAsia="en-US"/>
              </w:rPr>
              <w:t>Жилые</w:t>
            </w:r>
            <w:r w:rsidRPr="00494DF1">
              <w:rPr>
                <w:spacing w:val="-6"/>
                <w:sz w:val="20"/>
                <w:lang w:eastAsia="en-US"/>
              </w:rPr>
              <w:t xml:space="preserve"> </w:t>
            </w:r>
            <w:r w:rsidRPr="00494DF1">
              <w:rPr>
                <w:sz w:val="20"/>
                <w:lang w:eastAsia="en-US"/>
              </w:rPr>
              <w:t>помещения</w:t>
            </w:r>
            <w:r w:rsidRPr="00494DF1">
              <w:rPr>
                <w:spacing w:val="-4"/>
                <w:sz w:val="20"/>
                <w:lang w:eastAsia="en-US"/>
              </w:rPr>
              <w:t xml:space="preserve"> </w:t>
            </w:r>
            <w:r w:rsidRPr="00494DF1">
              <w:rPr>
                <w:sz w:val="20"/>
                <w:lang w:eastAsia="en-US"/>
              </w:rPr>
              <w:t>-</w:t>
            </w:r>
            <w:r w:rsidRPr="00494DF1">
              <w:rPr>
                <w:spacing w:val="-3"/>
                <w:sz w:val="20"/>
                <w:lang w:eastAsia="en-US"/>
              </w:rPr>
              <w:t xml:space="preserve"> </w:t>
            </w:r>
            <w:r w:rsidRPr="00494DF1">
              <w:rPr>
                <w:sz w:val="20"/>
                <w:lang w:eastAsia="en-US"/>
              </w:rPr>
              <w:t>недвижимое</w:t>
            </w:r>
            <w:r w:rsidRPr="00494DF1">
              <w:rPr>
                <w:spacing w:val="-47"/>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314" w:firstLine="0"/>
              <w:jc w:val="right"/>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194" w:firstLine="0"/>
              <w:jc w:val="center"/>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99" w:firstLine="0"/>
              <w:jc w:val="left"/>
              <w:rPr>
                <w:sz w:val="20"/>
                <w:lang w:eastAsia="en-US"/>
              </w:rPr>
            </w:pPr>
            <w:r w:rsidRPr="00494DF1">
              <w:rPr>
                <w:sz w:val="20"/>
                <w:lang w:eastAsia="en-US"/>
              </w:rPr>
              <w:t>Нежилые</w:t>
            </w:r>
            <w:r w:rsidRPr="00494DF1">
              <w:rPr>
                <w:spacing w:val="-6"/>
                <w:sz w:val="20"/>
                <w:lang w:eastAsia="en-US"/>
              </w:rPr>
              <w:t xml:space="preserve"> </w:t>
            </w:r>
            <w:r w:rsidRPr="00494DF1">
              <w:rPr>
                <w:sz w:val="20"/>
                <w:lang w:eastAsia="en-US"/>
              </w:rPr>
              <w:t>помещения</w:t>
            </w:r>
            <w:r w:rsidRPr="00494DF1">
              <w:rPr>
                <w:spacing w:val="-4"/>
                <w:sz w:val="20"/>
                <w:lang w:eastAsia="en-US"/>
              </w:rPr>
              <w:t xml:space="preserve"> </w:t>
            </w:r>
            <w:r w:rsidRPr="00494DF1">
              <w:rPr>
                <w:sz w:val="20"/>
                <w:lang w:eastAsia="en-US"/>
              </w:rPr>
              <w:t>-</w:t>
            </w:r>
            <w:r w:rsidRPr="00494DF1">
              <w:rPr>
                <w:spacing w:val="-3"/>
                <w:sz w:val="20"/>
                <w:lang w:eastAsia="en-US"/>
              </w:rPr>
              <w:t xml:space="preserve"> </w:t>
            </w:r>
            <w:r w:rsidRPr="00494DF1">
              <w:rPr>
                <w:sz w:val="20"/>
                <w:lang w:eastAsia="en-US"/>
              </w:rPr>
              <w:t>недвижимое</w:t>
            </w:r>
            <w:r w:rsidRPr="00494DF1">
              <w:rPr>
                <w:spacing w:val="-47"/>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314" w:firstLine="0"/>
              <w:jc w:val="right"/>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194" w:firstLine="0"/>
              <w:jc w:val="center"/>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220" w:firstLine="0"/>
              <w:jc w:val="left"/>
              <w:rPr>
                <w:sz w:val="20"/>
                <w:lang w:eastAsia="en-US"/>
              </w:rPr>
            </w:pPr>
            <w:r w:rsidRPr="00494DF1">
              <w:rPr>
                <w:sz w:val="20"/>
                <w:lang w:eastAsia="en-US"/>
              </w:rPr>
              <w:t>Инвестиционная недвижимость -</w:t>
            </w:r>
            <w:r w:rsidRPr="00494DF1">
              <w:rPr>
                <w:spacing w:val="1"/>
                <w:sz w:val="20"/>
                <w:lang w:eastAsia="en-US"/>
              </w:rPr>
              <w:t xml:space="preserve"> </w:t>
            </w:r>
            <w:r w:rsidRPr="00494DF1">
              <w:rPr>
                <w:sz w:val="20"/>
                <w:lang w:eastAsia="en-US"/>
              </w:rPr>
              <w:t>недвижимое</w:t>
            </w:r>
            <w:r w:rsidRPr="00494DF1">
              <w:rPr>
                <w:spacing w:val="-9"/>
                <w:sz w:val="20"/>
                <w:lang w:eastAsia="en-US"/>
              </w:rPr>
              <w:t xml:space="preserve"> </w:t>
            </w:r>
            <w:r w:rsidRPr="00494DF1">
              <w:rPr>
                <w:sz w:val="20"/>
                <w:lang w:eastAsia="en-US"/>
              </w:rPr>
              <w:t>имущество</w:t>
            </w:r>
            <w:r w:rsidRPr="00494DF1">
              <w:rPr>
                <w:spacing w:val="-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314" w:firstLine="0"/>
              <w:jc w:val="right"/>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194" w:firstLine="0"/>
              <w:jc w:val="center"/>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51" w:firstLine="0"/>
              <w:jc w:val="left"/>
              <w:rPr>
                <w:sz w:val="20"/>
                <w:lang w:eastAsia="en-US"/>
              </w:rPr>
            </w:pPr>
            <w:r w:rsidRPr="00494DF1">
              <w:rPr>
                <w:sz w:val="20"/>
                <w:lang w:eastAsia="en-US"/>
              </w:rPr>
              <w:t>Транспортные</w:t>
            </w:r>
            <w:r w:rsidRPr="00494DF1">
              <w:rPr>
                <w:spacing w:val="-8"/>
                <w:sz w:val="20"/>
                <w:lang w:eastAsia="en-US"/>
              </w:rPr>
              <w:t xml:space="preserve"> </w:t>
            </w:r>
            <w:r w:rsidRPr="00494DF1">
              <w:rPr>
                <w:sz w:val="20"/>
                <w:lang w:eastAsia="en-US"/>
              </w:rPr>
              <w:t>средства-</w:t>
            </w:r>
            <w:r w:rsidRPr="00494DF1">
              <w:rPr>
                <w:spacing w:val="-5"/>
                <w:sz w:val="20"/>
                <w:lang w:eastAsia="en-US"/>
              </w:rPr>
              <w:t xml:space="preserve"> </w:t>
            </w:r>
            <w:r w:rsidRPr="00494DF1">
              <w:rPr>
                <w:sz w:val="20"/>
                <w:lang w:eastAsia="en-US"/>
              </w:rPr>
              <w:t>недвижимое</w:t>
            </w:r>
            <w:r w:rsidRPr="00494DF1">
              <w:rPr>
                <w:spacing w:val="-47"/>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314" w:firstLine="0"/>
              <w:jc w:val="right"/>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194" w:firstLine="0"/>
              <w:jc w:val="center"/>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67" w:firstLine="0"/>
              <w:jc w:val="left"/>
              <w:rPr>
                <w:sz w:val="20"/>
                <w:lang w:eastAsia="en-US"/>
              </w:rPr>
            </w:pPr>
            <w:r w:rsidRPr="00494DF1">
              <w:rPr>
                <w:sz w:val="20"/>
                <w:lang w:eastAsia="en-US"/>
              </w:rPr>
              <w:t>Инвестиционная</w:t>
            </w:r>
            <w:r w:rsidRPr="00494DF1">
              <w:rPr>
                <w:spacing w:val="-6"/>
                <w:sz w:val="20"/>
                <w:lang w:eastAsia="en-US"/>
              </w:rPr>
              <w:t xml:space="preserve"> </w:t>
            </w:r>
            <w:r w:rsidRPr="00494DF1">
              <w:rPr>
                <w:sz w:val="20"/>
                <w:lang w:eastAsia="en-US"/>
              </w:rPr>
              <w:t>недвижимость</w:t>
            </w:r>
            <w:r w:rsidRPr="00494DF1">
              <w:rPr>
                <w:spacing w:val="-6"/>
                <w:sz w:val="20"/>
                <w:lang w:eastAsia="en-US"/>
              </w:rPr>
              <w:t xml:space="preserve"> </w:t>
            </w:r>
            <w:r w:rsidRPr="00494DF1">
              <w:rPr>
                <w:sz w:val="20"/>
                <w:lang w:eastAsia="en-US"/>
              </w:rPr>
              <w:t>-</w:t>
            </w:r>
            <w:r w:rsidRPr="00494DF1">
              <w:rPr>
                <w:spacing w:val="-5"/>
                <w:sz w:val="20"/>
                <w:lang w:eastAsia="en-US"/>
              </w:rPr>
              <w:t xml:space="preserve"> </w:t>
            </w:r>
            <w:r w:rsidRPr="00494DF1">
              <w:rPr>
                <w:sz w:val="20"/>
                <w:lang w:eastAsia="en-US"/>
              </w:rPr>
              <w:t>иное</w:t>
            </w:r>
            <w:r w:rsidRPr="00494DF1">
              <w:rPr>
                <w:spacing w:val="-47"/>
                <w:sz w:val="20"/>
                <w:lang w:eastAsia="en-US"/>
              </w:rPr>
              <w:t xml:space="preserve"> </w:t>
            </w:r>
            <w:r w:rsidRPr="00494DF1">
              <w:rPr>
                <w:sz w:val="20"/>
                <w:lang w:eastAsia="en-US"/>
              </w:rPr>
              <w:t>движимое</w:t>
            </w:r>
            <w:r w:rsidRPr="00494DF1">
              <w:rPr>
                <w:spacing w:val="-4"/>
                <w:sz w:val="20"/>
                <w:lang w:eastAsia="en-US"/>
              </w:rPr>
              <w:t xml:space="preserve"> </w:t>
            </w:r>
            <w:r w:rsidRPr="00494DF1">
              <w:rPr>
                <w:sz w:val="20"/>
                <w:lang w:eastAsia="en-US"/>
              </w:rPr>
              <w:t>имущество 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314" w:firstLine="0"/>
              <w:jc w:val="right"/>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194" w:firstLine="0"/>
              <w:jc w:val="center"/>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417" w:firstLine="0"/>
              <w:jc w:val="left"/>
              <w:rPr>
                <w:sz w:val="20"/>
                <w:lang w:eastAsia="en-US"/>
              </w:rPr>
            </w:pPr>
            <w:r w:rsidRPr="00494DF1">
              <w:rPr>
                <w:sz w:val="20"/>
                <w:lang w:eastAsia="en-US"/>
              </w:rPr>
              <w:t>Машины и оборудование - иное</w:t>
            </w:r>
            <w:r w:rsidRPr="00494DF1">
              <w:rPr>
                <w:spacing w:val="1"/>
                <w:sz w:val="20"/>
                <w:lang w:eastAsia="en-US"/>
              </w:rPr>
              <w:t xml:space="preserve"> </w:t>
            </w:r>
            <w:r w:rsidRPr="00494DF1">
              <w:rPr>
                <w:sz w:val="20"/>
                <w:lang w:eastAsia="en-US"/>
              </w:rPr>
              <w:t>движимое</w:t>
            </w:r>
            <w:r w:rsidRPr="00494DF1">
              <w:rPr>
                <w:spacing w:val="-10"/>
                <w:sz w:val="20"/>
                <w:lang w:eastAsia="en-US"/>
              </w:rPr>
              <w:t xml:space="preserve"> </w:t>
            </w:r>
            <w:r w:rsidRPr="00494DF1">
              <w:rPr>
                <w:sz w:val="20"/>
                <w:lang w:eastAsia="en-US"/>
              </w:rPr>
              <w:t>имущество</w:t>
            </w:r>
            <w:r w:rsidRPr="00494DF1">
              <w:rPr>
                <w:spacing w:val="-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314" w:firstLine="0"/>
              <w:jc w:val="right"/>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194" w:firstLine="0"/>
              <w:jc w:val="center"/>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417" w:firstLine="0"/>
              <w:jc w:val="left"/>
              <w:rPr>
                <w:sz w:val="20"/>
                <w:lang w:eastAsia="en-US"/>
              </w:rPr>
            </w:pPr>
            <w:r w:rsidRPr="00494DF1">
              <w:rPr>
                <w:sz w:val="20"/>
                <w:lang w:eastAsia="en-US"/>
              </w:rPr>
              <w:t>Транспортные средства - иное</w:t>
            </w:r>
            <w:r w:rsidRPr="00494DF1">
              <w:rPr>
                <w:spacing w:val="1"/>
                <w:sz w:val="20"/>
                <w:lang w:eastAsia="en-US"/>
              </w:rPr>
              <w:t xml:space="preserve"> </w:t>
            </w:r>
            <w:r w:rsidRPr="00494DF1">
              <w:rPr>
                <w:sz w:val="20"/>
                <w:lang w:eastAsia="en-US"/>
              </w:rPr>
              <w:t>движимое</w:t>
            </w:r>
            <w:r w:rsidRPr="00494DF1">
              <w:rPr>
                <w:spacing w:val="-10"/>
                <w:sz w:val="20"/>
                <w:lang w:eastAsia="en-US"/>
              </w:rPr>
              <w:t xml:space="preserve"> </w:t>
            </w:r>
            <w:r w:rsidRPr="00494DF1">
              <w:rPr>
                <w:sz w:val="20"/>
                <w:lang w:eastAsia="en-US"/>
              </w:rPr>
              <w:t>имущество</w:t>
            </w:r>
            <w:r w:rsidRPr="00494DF1">
              <w:rPr>
                <w:spacing w:val="-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314" w:firstLine="0"/>
              <w:jc w:val="right"/>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194" w:firstLine="0"/>
              <w:jc w:val="center"/>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Производственный</w:t>
            </w:r>
            <w:r w:rsidRPr="00494DF1">
              <w:rPr>
                <w:spacing w:val="-6"/>
                <w:sz w:val="20"/>
                <w:lang w:eastAsia="en-US"/>
              </w:rPr>
              <w:t xml:space="preserve"> </w:t>
            </w:r>
            <w:r w:rsidRPr="00494DF1">
              <w:rPr>
                <w:sz w:val="20"/>
                <w:lang w:eastAsia="en-US"/>
              </w:rPr>
              <w:t>и</w:t>
            </w:r>
            <w:r w:rsidRPr="00494DF1">
              <w:rPr>
                <w:spacing w:val="-5"/>
                <w:sz w:val="20"/>
                <w:lang w:eastAsia="en-US"/>
              </w:rPr>
              <w:t xml:space="preserve"> </w:t>
            </w:r>
            <w:r w:rsidRPr="00494DF1">
              <w:rPr>
                <w:sz w:val="20"/>
                <w:lang w:eastAsia="en-US"/>
              </w:rPr>
              <w:t>хозяйственный</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314" w:firstLine="0"/>
              <w:jc w:val="right"/>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194" w:firstLine="0"/>
              <w:jc w:val="center"/>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lang w:eastAsia="en-US"/>
              </w:rPr>
            </w:pPr>
          </w:p>
        </w:tc>
      </w:tr>
    </w:tbl>
    <w:p w:rsidR="00494DF1" w:rsidRDefault="00494DF1" w:rsidP="00494DF1">
      <w:pPr>
        <w:widowControl w:val="0"/>
        <w:autoSpaceDE w:val="0"/>
        <w:autoSpaceDN w:val="0"/>
        <w:spacing w:before="0" w:after="0" w:line="240" w:lineRule="auto"/>
        <w:ind w:firstLine="0"/>
        <w:jc w:val="left"/>
        <w:rPr>
          <w:lang w:eastAsia="en-US"/>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980" w:firstLine="0"/>
              <w:jc w:val="left"/>
              <w:rPr>
                <w:sz w:val="20"/>
                <w:lang w:eastAsia="en-US"/>
              </w:rPr>
            </w:pPr>
            <w:r w:rsidRPr="00494DF1">
              <w:rPr>
                <w:sz w:val="20"/>
                <w:lang w:eastAsia="en-US"/>
              </w:rPr>
              <w:t>нвентарь - иное движимое</w:t>
            </w:r>
            <w:r w:rsidRPr="00494DF1">
              <w:rPr>
                <w:spacing w:val="-47"/>
                <w:sz w:val="20"/>
                <w:lang w:eastAsia="en-US"/>
              </w:rPr>
              <w:t xml:space="preserve"> </w:t>
            </w:r>
            <w:r w:rsidRPr="00494DF1">
              <w:rPr>
                <w:sz w:val="20"/>
                <w:lang w:eastAsia="en-US"/>
              </w:rPr>
              <w:t>имущество учреждения</w:t>
            </w:r>
          </w:p>
        </w:tc>
        <w:tc>
          <w:tcPr>
            <w:tcW w:w="81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93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562"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1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23" w:firstLine="0"/>
              <w:jc w:val="left"/>
              <w:rPr>
                <w:sz w:val="20"/>
                <w:lang w:eastAsia="en-US"/>
              </w:rPr>
            </w:pPr>
            <w:r w:rsidRPr="00494DF1">
              <w:rPr>
                <w:sz w:val="20"/>
                <w:lang w:eastAsia="en-US"/>
              </w:rPr>
              <w:t>Библиотечный</w:t>
            </w:r>
            <w:r w:rsidRPr="00494DF1">
              <w:rPr>
                <w:spacing w:val="-5"/>
                <w:sz w:val="20"/>
                <w:lang w:eastAsia="en-US"/>
              </w:rPr>
              <w:t xml:space="preserve"> </w:t>
            </w:r>
            <w:r w:rsidRPr="00494DF1">
              <w:rPr>
                <w:sz w:val="20"/>
                <w:lang w:eastAsia="en-US"/>
              </w:rPr>
              <w:t>фонд</w:t>
            </w:r>
            <w:r w:rsidRPr="00494DF1">
              <w:rPr>
                <w:spacing w:val="-4"/>
                <w:sz w:val="20"/>
                <w:lang w:eastAsia="en-US"/>
              </w:rPr>
              <w:t xml:space="preserve"> </w:t>
            </w:r>
            <w:r w:rsidRPr="00494DF1">
              <w:rPr>
                <w:sz w:val="20"/>
                <w:lang w:eastAsia="en-US"/>
              </w:rPr>
              <w:t>-</w:t>
            </w:r>
            <w:r w:rsidRPr="00494DF1">
              <w:rPr>
                <w:spacing w:val="-2"/>
                <w:sz w:val="20"/>
                <w:lang w:eastAsia="en-US"/>
              </w:rPr>
              <w:t xml:space="preserve"> </w:t>
            </w:r>
            <w:r w:rsidRPr="00494DF1">
              <w:rPr>
                <w:sz w:val="20"/>
                <w:lang w:eastAsia="en-US"/>
              </w:rPr>
              <w:t>иное</w:t>
            </w:r>
            <w:r w:rsidRPr="00494DF1">
              <w:rPr>
                <w:spacing w:val="-5"/>
                <w:sz w:val="20"/>
                <w:lang w:eastAsia="en-US"/>
              </w:rPr>
              <w:t xml:space="preserve"> </w:t>
            </w:r>
            <w:r w:rsidRPr="00494DF1">
              <w:rPr>
                <w:sz w:val="20"/>
                <w:lang w:eastAsia="en-US"/>
              </w:rPr>
              <w:t>движимое</w:t>
            </w:r>
            <w:r w:rsidRPr="00494DF1">
              <w:rPr>
                <w:spacing w:val="-47"/>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7</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417" w:firstLine="0"/>
              <w:jc w:val="left"/>
              <w:rPr>
                <w:sz w:val="20"/>
                <w:lang w:eastAsia="en-US"/>
              </w:rPr>
            </w:pPr>
            <w:r w:rsidRPr="00494DF1">
              <w:rPr>
                <w:sz w:val="20"/>
                <w:lang w:eastAsia="en-US"/>
              </w:rPr>
              <w:t>Прочие основные средства - иное</w:t>
            </w:r>
            <w:r w:rsidRPr="00494DF1">
              <w:rPr>
                <w:spacing w:val="1"/>
                <w:sz w:val="20"/>
                <w:lang w:eastAsia="en-US"/>
              </w:rPr>
              <w:t xml:space="preserve"> </w:t>
            </w:r>
            <w:r w:rsidRPr="00494DF1">
              <w:rPr>
                <w:sz w:val="20"/>
                <w:lang w:eastAsia="en-US"/>
              </w:rPr>
              <w:t>движимое</w:t>
            </w:r>
            <w:r w:rsidRPr="00494DF1">
              <w:rPr>
                <w:spacing w:val="-10"/>
                <w:sz w:val="20"/>
                <w:lang w:eastAsia="en-US"/>
              </w:rPr>
              <w:t xml:space="preserve"> </w:t>
            </w:r>
            <w:r w:rsidRPr="00494DF1">
              <w:rPr>
                <w:sz w:val="20"/>
                <w:lang w:eastAsia="en-US"/>
              </w:rPr>
              <w:t>имущество</w:t>
            </w:r>
            <w:r w:rsidRPr="00494DF1">
              <w:rPr>
                <w:spacing w:val="-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8</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417" w:firstLine="0"/>
              <w:jc w:val="left"/>
              <w:rPr>
                <w:sz w:val="20"/>
                <w:lang w:eastAsia="en-US"/>
              </w:rPr>
            </w:pPr>
            <w:r w:rsidRPr="00494DF1">
              <w:rPr>
                <w:sz w:val="20"/>
                <w:lang w:eastAsia="en-US"/>
              </w:rPr>
              <w:t>Нематериальные активы - иное</w:t>
            </w:r>
            <w:r w:rsidRPr="00494DF1">
              <w:rPr>
                <w:spacing w:val="1"/>
                <w:sz w:val="20"/>
                <w:lang w:eastAsia="en-US"/>
              </w:rPr>
              <w:t xml:space="preserve"> </w:t>
            </w:r>
            <w:r w:rsidRPr="00494DF1">
              <w:rPr>
                <w:sz w:val="20"/>
                <w:lang w:eastAsia="en-US"/>
              </w:rPr>
              <w:t>движимое</w:t>
            </w:r>
            <w:r w:rsidRPr="00494DF1">
              <w:rPr>
                <w:spacing w:val="-10"/>
                <w:sz w:val="20"/>
                <w:lang w:eastAsia="en-US"/>
              </w:rPr>
              <w:t xml:space="preserve"> </w:t>
            </w:r>
            <w:r w:rsidRPr="00494DF1">
              <w:rPr>
                <w:sz w:val="20"/>
                <w:lang w:eastAsia="en-US"/>
              </w:rPr>
              <w:t>имущество</w:t>
            </w:r>
            <w:r w:rsidRPr="00494DF1">
              <w:rPr>
                <w:spacing w:val="-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0</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604" w:firstLine="0"/>
              <w:jc w:val="left"/>
              <w:rPr>
                <w:sz w:val="20"/>
                <w:lang w:eastAsia="en-US"/>
              </w:rPr>
            </w:pPr>
            <w:r w:rsidRPr="00494DF1">
              <w:rPr>
                <w:sz w:val="20"/>
                <w:lang w:eastAsia="en-US"/>
              </w:rPr>
              <w:t>Земля - недвижимое имущество</w:t>
            </w:r>
            <w:r w:rsidRPr="00494DF1">
              <w:rPr>
                <w:spacing w:val="-4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220" w:firstLine="0"/>
              <w:jc w:val="left"/>
              <w:rPr>
                <w:sz w:val="20"/>
                <w:lang w:eastAsia="en-US"/>
              </w:rPr>
            </w:pPr>
            <w:r w:rsidRPr="00494DF1">
              <w:rPr>
                <w:sz w:val="20"/>
                <w:lang w:eastAsia="en-US"/>
              </w:rPr>
              <w:t>Прочие непроизведенные активы -</w:t>
            </w:r>
            <w:r w:rsidRPr="00494DF1">
              <w:rPr>
                <w:spacing w:val="1"/>
                <w:sz w:val="20"/>
                <w:lang w:eastAsia="en-US"/>
              </w:rPr>
              <w:t xml:space="preserve"> </w:t>
            </w:r>
            <w:r w:rsidRPr="00494DF1">
              <w:rPr>
                <w:sz w:val="20"/>
                <w:lang w:eastAsia="en-US"/>
              </w:rPr>
              <w:t>недвижимое</w:t>
            </w:r>
            <w:r w:rsidRPr="00494DF1">
              <w:rPr>
                <w:spacing w:val="-9"/>
                <w:sz w:val="20"/>
                <w:lang w:eastAsia="en-US"/>
              </w:rPr>
              <w:t xml:space="preserve"> </w:t>
            </w:r>
            <w:r w:rsidRPr="00494DF1">
              <w:rPr>
                <w:sz w:val="20"/>
                <w:lang w:eastAsia="en-US"/>
              </w:rPr>
              <w:t>имущество</w:t>
            </w:r>
            <w:r w:rsidRPr="00494DF1">
              <w:rPr>
                <w:spacing w:val="-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138" w:firstLine="0"/>
              <w:jc w:val="left"/>
              <w:rPr>
                <w:sz w:val="20"/>
                <w:lang w:eastAsia="en-US"/>
              </w:rPr>
            </w:pPr>
            <w:r w:rsidRPr="00494DF1">
              <w:rPr>
                <w:sz w:val="20"/>
                <w:lang w:eastAsia="en-US"/>
              </w:rPr>
              <w:t>Амортизация жилых помещений -</w:t>
            </w:r>
            <w:r w:rsidRPr="00494DF1">
              <w:rPr>
                <w:spacing w:val="1"/>
                <w:sz w:val="20"/>
                <w:lang w:eastAsia="en-US"/>
              </w:rPr>
              <w:t xml:space="preserve"> </w:t>
            </w:r>
            <w:r w:rsidRPr="00494DF1">
              <w:rPr>
                <w:sz w:val="20"/>
                <w:lang w:eastAsia="en-US"/>
              </w:rPr>
              <w:t>недвижимого</w:t>
            </w:r>
            <w:r w:rsidRPr="00494DF1">
              <w:rPr>
                <w:spacing w:val="-13"/>
                <w:sz w:val="20"/>
                <w:lang w:eastAsia="en-US"/>
              </w:rPr>
              <w:t xml:space="preserve"> </w:t>
            </w:r>
            <w:r w:rsidRPr="00494DF1">
              <w:rPr>
                <w:sz w:val="20"/>
                <w:lang w:eastAsia="en-US"/>
              </w:rPr>
              <w:t>имущества</w:t>
            </w:r>
            <w:r w:rsidRPr="00494DF1">
              <w:rPr>
                <w:spacing w:val="-3"/>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38" w:firstLine="0"/>
              <w:jc w:val="left"/>
              <w:rPr>
                <w:sz w:val="20"/>
                <w:lang w:eastAsia="en-US"/>
              </w:rPr>
            </w:pPr>
            <w:r w:rsidRPr="00494DF1">
              <w:rPr>
                <w:sz w:val="20"/>
                <w:lang w:eastAsia="en-US"/>
              </w:rPr>
              <w:t>Амортизация нежилых помещений -</w:t>
            </w:r>
            <w:r w:rsidRPr="00494DF1">
              <w:rPr>
                <w:spacing w:val="1"/>
                <w:sz w:val="20"/>
                <w:lang w:eastAsia="en-US"/>
              </w:rPr>
              <w:t xml:space="preserve"> </w:t>
            </w:r>
            <w:r w:rsidRPr="00494DF1">
              <w:rPr>
                <w:sz w:val="20"/>
                <w:lang w:eastAsia="en-US"/>
              </w:rPr>
              <w:t>недвижимого</w:t>
            </w:r>
            <w:r w:rsidRPr="00494DF1">
              <w:rPr>
                <w:spacing w:val="-13"/>
                <w:sz w:val="20"/>
                <w:lang w:eastAsia="en-US"/>
              </w:rPr>
              <w:t xml:space="preserve"> </w:t>
            </w:r>
            <w:r w:rsidRPr="00494DF1">
              <w:rPr>
                <w:sz w:val="20"/>
                <w:lang w:eastAsia="en-US"/>
              </w:rPr>
              <w:t>имущества</w:t>
            </w:r>
            <w:r w:rsidRPr="00494DF1">
              <w:rPr>
                <w:spacing w:val="-3"/>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3" w:after="0" w:line="237" w:lineRule="auto"/>
              <w:ind w:right="749" w:firstLine="0"/>
              <w:rPr>
                <w:sz w:val="20"/>
                <w:lang w:eastAsia="en-US"/>
              </w:rPr>
            </w:pPr>
            <w:r w:rsidRPr="00494DF1">
              <w:rPr>
                <w:sz w:val="20"/>
                <w:lang w:eastAsia="en-US"/>
              </w:rPr>
              <w:t>Амортизация инвестиционной</w:t>
            </w:r>
            <w:r w:rsidRPr="00494DF1">
              <w:rPr>
                <w:spacing w:val="-48"/>
                <w:sz w:val="20"/>
                <w:lang w:eastAsia="en-US"/>
              </w:rPr>
              <w:t xml:space="preserve"> </w:t>
            </w:r>
            <w:r w:rsidRPr="00494DF1">
              <w:rPr>
                <w:sz w:val="20"/>
                <w:lang w:eastAsia="en-US"/>
              </w:rPr>
              <w:t>недвижимости - недвижимого</w:t>
            </w:r>
            <w:r w:rsidRPr="00494DF1">
              <w:rPr>
                <w:spacing w:val="-47"/>
                <w:sz w:val="20"/>
                <w:lang w:eastAsia="en-US"/>
              </w:rPr>
              <w:t xml:space="preserve"> </w:t>
            </w:r>
            <w:r w:rsidRPr="00494DF1">
              <w:rPr>
                <w:sz w:val="20"/>
                <w:lang w:eastAsia="en-US"/>
              </w:rPr>
              <w:t>имущества</w:t>
            </w:r>
            <w:r w:rsidRPr="00494DF1">
              <w:rPr>
                <w:spacing w:val="2"/>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35" w:firstLine="0"/>
              <w:jc w:val="left"/>
              <w:rPr>
                <w:sz w:val="20"/>
                <w:lang w:eastAsia="en-US"/>
              </w:rPr>
            </w:pPr>
            <w:r w:rsidRPr="00494DF1">
              <w:rPr>
                <w:sz w:val="20"/>
                <w:lang w:eastAsia="en-US"/>
              </w:rPr>
              <w:t>Амортизация</w:t>
            </w:r>
            <w:r w:rsidRPr="00494DF1">
              <w:rPr>
                <w:spacing w:val="-6"/>
                <w:sz w:val="20"/>
                <w:lang w:eastAsia="en-US"/>
              </w:rPr>
              <w:t xml:space="preserve"> </w:t>
            </w:r>
            <w:r w:rsidRPr="00494DF1">
              <w:rPr>
                <w:sz w:val="20"/>
                <w:lang w:eastAsia="en-US"/>
              </w:rPr>
              <w:t>транспортных</w:t>
            </w:r>
            <w:r w:rsidRPr="00494DF1">
              <w:rPr>
                <w:spacing w:val="-4"/>
                <w:sz w:val="20"/>
                <w:lang w:eastAsia="en-US"/>
              </w:rPr>
              <w:t xml:space="preserve"> </w:t>
            </w:r>
            <w:r w:rsidRPr="00494DF1">
              <w:rPr>
                <w:sz w:val="20"/>
                <w:lang w:eastAsia="en-US"/>
              </w:rPr>
              <w:t>средств</w:t>
            </w:r>
            <w:r w:rsidRPr="00494DF1">
              <w:rPr>
                <w:spacing w:val="-4"/>
                <w:sz w:val="20"/>
                <w:lang w:eastAsia="en-US"/>
              </w:rPr>
              <w:t xml:space="preserve"> </w:t>
            </w:r>
            <w:r w:rsidRPr="00494DF1">
              <w:rPr>
                <w:sz w:val="20"/>
                <w:lang w:eastAsia="en-US"/>
              </w:rPr>
              <w:t>-</w:t>
            </w:r>
            <w:r w:rsidRPr="00494DF1">
              <w:rPr>
                <w:spacing w:val="-47"/>
                <w:sz w:val="20"/>
                <w:lang w:eastAsia="en-US"/>
              </w:rPr>
              <w:t xml:space="preserve"> </w:t>
            </w:r>
            <w:r w:rsidRPr="00494DF1">
              <w:rPr>
                <w:sz w:val="20"/>
                <w:lang w:eastAsia="en-US"/>
              </w:rPr>
              <w:t>недвижимого</w:t>
            </w:r>
            <w:r w:rsidRPr="00494DF1">
              <w:rPr>
                <w:spacing w:val="-13"/>
                <w:sz w:val="20"/>
                <w:lang w:eastAsia="en-US"/>
              </w:rPr>
              <w:t xml:space="preserve"> </w:t>
            </w:r>
            <w:r w:rsidRPr="00494DF1">
              <w:rPr>
                <w:sz w:val="20"/>
                <w:lang w:eastAsia="en-US"/>
              </w:rPr>
              <w:t>имущества</w:t>
            </w:r>
            <w:r w:rsidRPr="00494DF1">
              <w:rPr>
                <w:spacing w:val="-2"/>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411" w:firstLine="0"/>
              <w:jc w:val="left"/>
              <w:rPr>
                <w:sz w:val="20"/>
                <w:lang w:eastAsia="en-US"/>
              </w:rPr>
            </w:pPr>
            <w:r w:rsidRPr="00494DF1">
              <w:rPr>
                <w:sz w:val="20"/>
                <w:lang w:eastAsia="en-US"/>
              </w:rPr>
              <w:t>Амортизация инвестиционной</w:t>
            </w:r>
            <w:r w:rsidRPr="00494DF1">
              <w:rPr>
                <w:spacing w:val="1"/>
                <w:sz w:val="20"/>
                <w:lang w:eastAsia="en-US"/>
              </w:rPr>
              <w:t xml:space="preserve"> </w:t>
            </w:r>
            <w:r w:rsidRPr="00494DF1">
              <w:rPr>
                <w:sz w:val="20"/>
                <w:lang w:eastAsia="en-US"/>
              </w:rPr>
              <w:t>недвижимости - иного движимого</w:t>
            </w:r>
            <w:r w:rsidRPr="00494DF1">
              <w:rPr>
                <w:spacing w:val="-48"/>
                <w:sz w:val="20"/>
                <w:lang w:eastAsia="en-US"/>
              </w:rPr>
              <w:t xml:space="preserve"> </w:t>
            </w:r>
            <w:r w:rsidRPr="00494DF1">
              <w:rPr>
                <w:sz w:val="20"/>
                <w:lang w:eastAsia="en-US"/>
              </w:rPr>
              <w:t>имущества</w:t>
            </w:r>
            <w:r w:rsidRPr="00494DF1">
              <w:rPr>
                <w:spacing w:val="3"/>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1" w:after="0" w:line="240" w:lineRule="auto"/>
              <w:ind w:right="62" w:firstLine="0"/>
              <w:jc w:val="left"/>
              <w:rPr>
                <w:sz w:val="20"/>
                <w:lang w:eastAsia="en-US"/>
              </w:rPr>
            </w:pPr>
            <w:r w:rsidRPr="00494DF1">
              <w:rPr>
                <w:sz w:val="20"/>
                <w:lang w:eastAsia="en-US"/>
              </w:rPr>
              <w:t>Амортизация</w:t>
            </w:r>
            <w:r w:rsidRPr="00494DF1">
              <w:rPr>
                <w:spacing w:val="-3"/>
                <w:sz w:val="20"/>
                <w:lang w:eastAsia="en-US"/>
              </w:rPr>
              <w:t xml:space="preserve"> </w:t>
            </w:r>
            <w:r w:rsidRPr="00494DF1">
              <w:rPr>
                <w:sz w:val="20"/>
                <w:lang w:eastAsia="en-US"/>
              </w:rPr>
              <w:t>машин</w:t>
            </w:r>
            <w:r w:rsidRPr="00494DF1">
              <w:rPr>
                <w:spacing w:val="-3"/>
                <w:sz w:val="20"/>
                <w:lang w:eastAsia="en-US"/>
              </w:rPr>
              <w:t xml:space="preserve"> </w:t>
            </w:r>
            <w:r w:rsidRPr="00494DF1">
              <w:rPr>
                <w:sz w:val="20"/>
                <w:lang w:eastAsia="en-US"/>
              </w:rPr>
              <w:t>и</w:t>
            </w:r>
            <w:r w:rsidRPr="00494DF1">
              <w:rPr>
                <w:spacing w:val="-9"/>
                <w:sz w:val="20"/>
                <w:lang w:eastAsia="en-US"/>
              </w:rPr>
              <w:t xml:space="preserve"> </w:t>
            </w:r>
            <w:r w:rsidRPr="00494DF1">
              <w:rPr>
                <w:sz w:val="20"/>
                <w:lang w:eastAsia="en-US"/>
              </w:rPr>
              <w:t>оборудования</w:t>
            </w:r>
            <w:r w:rsidRPr="00494DF1">
              <w:rPr>
                <w:spacing w:val="-2"/>
                <w:sz w:val="20"/>
                <w:lang w:eastAsia="en-US"/>
              </w:rPr>
              <w:t xml:space="preserve"> </w:t>
            </w:r>
            <w:r w:rsidRPr="00494DF1">
              <w:rPr>
                <w:sz w:val="20"/>
                <w:lang w:eastAsia="en-US"/>
              </w:rPr>
              <w:t>-</w:t>
            </w:r>
            <w:r w:rsidRPr="00494DF1">
              <w:rPr>
                <w:spacing w:val="-47"/>
                <w:sz w:val="20"/>
                <w:lang w:eastAsia="en-US"/>
              </w:rPr>
              <w:t xml:space="preserve"> </w:t>
            </w:r>
            <w:r w:rsidRPr="00494DF1">
              <w:rPr>
                <w:sz w:val="20"/>
                <w:lang w:eastAsia="en-US"/>
              </w:rPr>
              <w:t>иного движимого имущества</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135" w:firstLine="0"/>
              <w:jc w:val="left"/>
              <w:rPr>
                <w:sz w:val="20"/>
                <w:lang w:eastAsia="en-US"/>
              </w:rPr>
            </w:pPr>
            <w:r w:rsidRPr="00494DF1">
              <w:rPr>
                <w:sz w:val="20"/>
                <w:lang w:eastAsia="en-US"/>
              </w:rPr>
              <w:t>Амортизация</w:t>
            </w:r>
            <w:r w:rsidRPr="00494DF1">
              <w:rPr>
                <w:spacing w:val="-6"/>
                <w:sz w:val="20"/>
                <w:lang w:eastAsia="en-US"/>
              </w:rPr>
              <w:t xml:space="preserve"> </w:t>
            </w:r>
            <w:r w:rsidRPr="00494DF1">
              <w:rPr>
                <w:sz w:val="20"/>
                <w:lang w:eastAsia="en-US"/>
              </w:rPr>
              <w:t>транспортных</w:t>
            </w:r>
            <w:r w:rsidRPr="00494DF1">
              <w:rPr>
                <w:spacing w:val="-4"/>
                <w:sz w:val="20"/>
                <w:lang w:eastAsia="en-US"/>
              </w:rPr>
              <w:t xml:space="preserve"> </w:t>
            </w:r>
            <w:r w:rsidRPr="00494DF1">
              <w:rPr>
                <w:sz w:val="20"/>
                <w:lang w:eastAsia="en-US"/>
              </w:rPr>
              <w:t>средств</w:t>
            </w:r>
            <w:r w:rsidRPr="00494DF1">
              <w:rPr>
                <w:spacing w:val="-4"/>
                <w:sz w:val="20"/>
                <w:lang w:eastAsia="en-US"/>
              </w:rPr>
              <w:t xml:space="preserve"> </w:t>
            </w:r>
            <w:r w:rsidRPr="00494DF1">
              <w:rPr>
                <w:sz w:val="20"/>
                <w:lang w:eastAsia="en-US"/>
              </w:rPr>
              <w:t>-</w:t>
            </w:r>
            <w:r w:rsidRPr="00494DF1">
              <w:rPr>
                <w:spacing w:val="-47"/>
                <w:sz w:val="20"/>
                <w:lang w:eastAsia="en-US"/>
              </w:rPr>
              <w:t xml:space="preserve"> </w:t>
            </w:r>
            <w:r w:rsidRPr="00494DF1">
              <w:rPr>
                <w:sz w:val="20"/>
                <w:lang w:eastAsia="en-US"/>
              </w:rPr>
              <w:t>иного движимого имущества</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336" w:firstLine="0"/>
              <w:jc w:val="left"/>
              <w:rPr>
                <w:sz w:val="20"/>
                <w:lang w:eastAsia="en-US"/>
              </w:rPr>
            </w:pPr>
            <w:r w:rsidRPr="00494DF1">
              <w:rPr>
                <w:sz w:val="20"/>
                <w:lang w:eastAsia="en-US"/>
              </w:rPr>
              <w:t>Амортизация производственного и</w:t>
            </w:r>
            <w:r w:rsidRPr="00494DF1">
              <w:rPr>
                <w:spacing w:val="-47"/>
                <w:sz w:val="20"/>
                <w:lang w:eastAsia="en-US"/>
              </w:rPr>
              <w:t xml:space="preserve"> </w:t>
            </w:r>
            <w:r w:rsidRPr="00494DF1">
              <w:rPr>
                <w:sz w:val="20"/>
                <w:lang w:eastAsia="en-US"/>
              </w:rPr>
              <w:t>хозяйственного инвентаря - иного</w:t>
            </w:r>
            <w:r w:rsidRPr="00494DF1">
              <w:rPr>
                <w:spacing w:val="1"/>
                <w:sz w:val="20"/>
                <w:lang w:eastAsia="en-US"/>
              </w:rPr>
              <w:t xml:space="preserve"> </w:t>
            </w:r>
            <w:r w:rsidRPr="00494DF1">
              <w:rPr>
                <w:sz w:val="20"/>
                <w:lang w:eastAsia="en-US"/>
              </w:rPr>
              <w:t>движимого</w:t>
            </w:r>
            <w:r w:rsidRPr="00494DF1">
              <w:rPr>
                <w:spacing w:val="-12"/>
                <w:sz w:val="20"/>
                <w:lang w:eastAsia="en-US"/>
              </w:rPr>
              <w:t xml:space="preserve"> </w:t>
            </w:r>
            <w:r w:rsidRPr="00494DF1">
              <w:rPr>
                <w:sz w:val="20"/>
                <w:lang w:eastAsia="en-US"/>
              </w:rPr>
              <w:t>имущества</w:t>
            </w:r>
            <w:r w:rsidRPr="00494DF1">
              <w:rPr>
                <w:spacing w:val="-6"/>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Амортизация</w:t>
            </w:r>
            <w:r w:rsidRPr="00494DF1">
              <w:rPr>
                <w:spacing w:val="-6"/>
                <w:sz w:val="20"/>
                <w:lang w:eastAsia="en-US"/>
              </w:rPr>
              <w:t xml:space="preserve"> </w:t>
            </w:r>
            <w:r w:rsidRPr="00494DF1">
              <w:rPr>
                <w:sz w:val="20"/>
                <w:lang w:eastAsia="en-US"/>
              </w:rPr>
              <w:t>биологических</w:t>
            </w:r>
            <w:r w:rsidRPr="00494DF1">
              <w:rPr>
                <w:spacing w:val="-6"/>
                <w:sz w:val="20"/>
                <w:lang w:eastAsia="en-US"/>
              </w:rPr>
              <w:t xml:space="preserve"> </w:t>
            </w:r>
            <w:r w:rsidRPr="00494DF1">
              <w:rPr>
                <w:sz w:val="20"/>
                <w:lang w:eastAsia="en-US"/>
              </w:rPr>
              <w:t>ресурсов</w:t>
            </w:r>
          </w:p>
          <w:p w:rsidR="00494DF1" w:rsidRPr="00494DF1" w:rsidRDefault="00494DF1" w:rsidP="00494DF1">
            <w:pPr>
              <w:widowControl w:val="0"/>
              <w:autoSpaceDE w:val="0"/>
              <w:autoSpaceDN w:val="0"/>
              <w:spacing w:before="4" w:after="0" w:line="235" w:lineRule="auto"/>
              <w:ind w:right="743" w:firstLine="0"/>
              <w:jc w:val="left"/>
              <w:rPr>
                <w:sz w:val="20"/>
                <w:lang w:eastAsia="en-US"/>
              </w:rPr>
            </w:pPr>
            <w:r w:rsidRPr="00494DF1">
              <w:rPr>
                <w:sz w:val="20"/>
                <w:lang w:eastAsia="en-US"/>
              </w:rPr>
              <w:t>-</w:t>
            </w:r>
            <w:r w:rsidRPr="00494DF1">
              <w:rPr>
                <w:spacing w:val="-2"/>
                <w:sz w:val="20"/>
                <w:lang w:eastAsia="en-US"/>
              </w:rPr>
              <w:t xml:space="preserve"> </w:t>
            </w:r>
            <w:r w:rsidRPr="00494DF1">
              <w:rPr>
                <w:sz w:val="20"/>
                <w:lang w:eastAsia="en-US"/>
              </w:rPr>
              <w:t>иного</w:t>
            </w:r>
            <w:r w:rsidRPr="00494DF1">
              <w:rPr>
                <w:spacing w:val="-6"/>
                <w:sz w:val="20"/>
                <w:lang w:eastAsia="en-US"/>
              </w:rPr>
              <w:t xml:space="preserve"> </w:t>
            </w:r>
            <w:r w:rsidRPr="00494DF1">
              <w:rPr>
                <w:sz w:val="20"/>
                <w:lang w:eastAsia="en-US"/>
              </w:rPr>
              <w:t>движимого</w:t>
            </w:r>
            <w:r w:rsidRPr="00494DF1">
              <w:rPr>
                <w:spacing w:val="-6"/>
                <w:sz w:val="20"/>
                <w:lang w:eastAsia="en-US"/>
              </w:rPr>
              <w:t xml:space="preserve"> </w:t>
            </w:r>
            <w:r w:rsidRPr="00494DF1">
              <w:rPr>
                <w:sz w:val="20"/>
                <w:lang w:eastAsia="en-US"/>
              </w:rPr>
              <w:t>имущества</w:t>
            </w:r>
            <w:r w:rsidRPr="00494DF1">
              <w:rPr>
                <w:spacing w:val="-4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7</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662" w:firstLine="0"/>
              <w:jc w:val="left"/>
              <w:rPr>
                <w:sz w:val="20"/>
                <w:lang w:eastAsia="en-US"/>
              </w:rPr>
            </w:pPr>
            <w:r w:rsidRPr="00494DF1">
              <w:rPr>
                <w:sz w:val="20"/>
                <w:lang w:eastAsia="en-US"/>
              </w:rPr>
              <w:t>Амортизация</w:t>
            </w:r>
            <w:r w:rsidRPr="00494DF1">
              <w:rPr>
                <w:spacing w:val="-7"/>
                <w:sz w:val="20"/>
                <w:lang w:eastAsia="en-US"/>
              </w:rPr>
              <w:t xml:space="preserve"> </w:t>
            </w:r>
            <w:r w:rsidRPr="00494DF1">
              <w:rPr>
                <w:sz w:val="20"/>
                <w:lang w:eastAsia="en-US"/>
              </w:rPr>
              <w:t>прочих</w:t>
            </w:r>
            <w:r w:rsidRPr="00494DF1">
              <w:rPr>
                <w:spacing w:val="-6"/>
                <w:sz w:val="20"/>
                <w:lang w:eastAsia="en-US"/>
              </w:rPr>
              <w:t xml:space="preserve"> </w:t>
            </w:r>
            <w:r w:rsidRPr="00494DF1">
              <w:rPr>
                <w:sz w:val="20"/>
                <w:lang w:eastAsia="en-US"/>
              </w:rPr>
              <w:t>основных</w:t>
            </w:r>
            <w:r w:rsidRPr="00494DF1">
              <w:rPr>
                <w:spacing w:val="-47"/>
                <w:sz w:val="20"/>
                <w:lang w:eastAsia="en-US"/>
              </w:rPr>
              <w:t xml:space="preserve"> </w:t>
            </w:r>
            <w:r w:rsidRPr="00494DF1">
              <w:rPr>
                <w:sz w:val="20"/>
                <w:lang w:eastAsia="en-US"/>
              </w:rPr>
              <w:t>средств - иного движимого</w:t>
            </w:r>
            <w:r w:rsidRPr="00494DF1">
              <w:rPr>
                <w:spacing w:val="1"/>
                <w:sz w:val="20"/>
                <w:lang w:eastAsia="en-US"/>
              </w:rPr>
              <w:t xml:space="preserve"> </w:t>
            </w:r>
            <w:r w:rsidRPr="00494DF1">
              <w:rPr>
                <w:sz w:val="20"/>
                <w:lang w:eastAsia="en-US"/>
              </w:rPr>
              <w:t>имущества</w:t>
            </w:r>
            <w:r w:rsidRPr="00494DF1">
              <w:rPr>
                <w:spacing w:val="2"/>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8</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730" w:firstLine="0"/>
              <w:jc w:val="left"/>
              <w:rPr>
                <w:sz w:val="20"/>
                <w:lang w:eastAsia="en-US"/>
              </w:rPr>
            </w:pPr>
            <w:r w:rsidRPr="00494DF1">
              <w:rPr>
                <w:sz w:val="20"/>
                <w:lang w:eastAsia="en-US"/>
              </w:rPr>
              <w:t>Амортизация нематериальных</w:t>
            </w:r>
            <w:r w:rsidRPr="00494DF1">
              <w:rPr>
                <w:spacing w:val="-47"/>
                <w:sz w:val="20"/>
                <w:lang w:eastAsia="en-US"/>
              </w:rPr>
              <w:t xml:space="preserve"> </w:t>
            </w:r>
            <w:r w:rsidRPr="00494DF1">
              <w:rPr>
                <w:sz w:val="20"/>
                <w:lang w:eastAsia="en-US"/>
              </w:rPr>
              <w:t>активов - иного движимого</w:t>
            </w:r>
            <w:r w:rsidRPr="00494DF1">
              <w:rPr>
                <w:spacing w:val="1"/>
                <w:sz w:val="20"/>
                <w:lang w:eastAsia="en-US"/>
              </w:rPr>
              <w:t xml:space="preserve"> </w:t>
            </w:r>
            <w:r w:rsidRPr="00494DF1">
              <w:rPr>
                <w:sz w:val="20"/>
                <w:lang w:eastAsia="en-US"/>
              </w:rPr>
              <w:t>имущества</w:t>
            </w:r>
            <w:r w:rsidRPr="00494DF1">
              <w:rPr>
                <w:spacing w:val="2"/>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9</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3" w:after="0" w:line="237" w:lineRule="auto"/>
              <w:ind w:right="133" w:firstLine="0"/>
              <w:jc w:val="left"/>
              <w:rPr>
                <w:sz w:val="20"/>
                <w:lang w:eastAsia="en-US"/>
              </w:rPr>
            </w:pPr>
            <w:r w:rsidRPr="00494DF1">
              <w:rPr>
                <w:sz w:val="20"/>
                <w:lang w:eastAsia="en-US"/>
              </w:rPr>
              <w:t>Медикаменты и перевязочные</w:t>
            </w:r>
            <w:r w:rsidRPr="00494DF1">
              <w:rPr>
                <w:spacing w:val="1"/>
                <w:sz w:val="20"/>
                <w:lang w:eastAsia="en-US"/>
              </w:rPr>
              <w:t xml:space="preserve"> </w:t>
            </w:r>
            <w:r w:rsidRPr="00494DF1">
              <w:rPr>
                <w:sz w:val="20"/>
                <w:lang w:eastAsia="en-US"/>
              </w:rPr>
              <w:t>средства</w:t>
            </w:r>
            <w:r w:rsidRPr="00494DF1">
              <w:rPr>
                <w:spacing w:val="-2"/>
                <w:sz w:val="20"/>
                <w:lang w:eastAsia="en-US"/>
              </w:rPr>
              <w:t xml:space="preserve"> </w:t>
            </w:r>
            <w:r w:rsidRPr="00494DF1">
              <w:rPr>
                <w:sz w:val="20"/>
                <w:lang w:eastAsia="en-US"/>
              </w:rPr>
              <w:t>-</w:t>
            </w:r>
            <w:r w:rsidRPr="00494DF1">
              <w:rPr>
                <w:spacing w:val="-3"/>
                <w:sz w:val="20"/>
                <w:lang w:eastAsia="en-US"/>
              </w:rPr>
              <w:t xml:space="preserve"> </w:t>
            </w:r>
            <w:r w:rsidRPr="00494DF1">
              <w:rPr>
                <w:sz w:val="20"/>
                <w:lang w:eastAsia="en-US"/>
              </w:rPr>
              <w:t>иное</w:t>
            </w:r>
            <w:r w:rsidRPr="00494DF1">
              <w:rPr>
                <w:spacing w:val="-6"/>
                <w:sz w:val="20"/>
                <w:lang w:eastAsia="en-US"/>
              </w:rPr>
              <w:t xml:space="preserve"> </w:t>
            </w:r>
            <w:r w:rsidRPr="00494DF1">
              <w:rPr>
                <w:sz w:val="20"/>
                <w:lang w:eastAsia="en-US"/>
              </w:rPr>
              <w:t>движимое</w:t>
            </w:r>
            <w:r w:rsidRPr="00494DF1">
              <w:rPr>
                <w:spacing w:val="-6"/>
                <w:sz w:val="20"/>
                <w:lang w:eastAsia="en-US"/>
              </w:rPr>
              <w:t xml:space="preserve"> </w:t>
            </w:r>
            <w:r w:rsidRPr="00494DF1">
              <w:rPr>
                <w:sz w:val="20"/>
                <w:lang w:eastAsia="en-US"/>
              </w:rPr>
              <w:t>имущество</w:t>
            </w:r>
            <w:r w:rsidRPr="00494DF1">
              <w:rPr>
                <w:spacing w:val="-4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240" w:firstLine="0"/>
              <w:jc w:val="left"/>
              <w:rPr>
                <w:sz w:val="20"/>
                <w:lang w:eastAsia="en-US"/>
              </w:rPr>
            </w:pPr>
            <w:r w:rsidRPr="00494DF1">
              <w:rPr>
                <w:sz w:val="20"/>
                <w:lang w:eastAsia="en-US"/>
              </w:rPr>
              <w:t>Продукты питания - иное движимое</w:t>
            </w:r>
            <w:r w:rsidRPr="00494DF1">
              <w:rPr>
                <w:spacing w:val="-48"/>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159" w:firstLine="0"/>
              <w:jc w:val="left"/>
              <w:rPr>
                <w:sz w:val="20"/>
                <w:lang w:eastAsia="en-US"/>
              </w:rPr>
            </w:pPr>
            <w:r w:rsidRPr="00494DF1">
              <w:rPr>
                <w:sz w:val="20"/>
                <w:lang w:eastAsia="en-US"/>
              </w:rPr>
              <w:t>Горюче-смазочные материалы - иное</w:t>
            </w:r>
            <w:r w:rsidRPr="00494DF1">
              <w:rPr>
                <w:spacing w:val="-47"/>
                <w:sz w:val="20"/>
                <w:lang w:eastAsia="en-US"/>
              </w:rPr>
              <w:t xml:space="preserve"> </w:t>
            </w:r>
            <w:r w:rsidRPr="00494DF1">
              <w:rPr>
                <w:sz w:val="20"/>
                <w:lang w:eastAsia="en-US"/>
              </w:rPr>
              <w:t>движимое</w:t>
            </w:r>
            <w:r w:rsidRPr="00494DF1">
              <w:rPr>
                <w:spacing w:val="-4"/>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Default="00494DF1" w:rsidP="00494DF1">
      <w:pPr>
        <w:widowControl w:val="0"/>
        <w:autoSpaceDE w:val="0"/>
        <w:autoSpaceDN w:val="0"/>
        <w:spacing w:before="0" w:after="0" w:line="240" w:lineRule="auto"/>
        <w:ind w:firstLine="0"/>
        <w:jc w:val="left"/>
        <w:rPr>
          <w:sz w:val="20"/>
          <w:lang w:eastAsia="en-US"/>
        </w:rPr>
      </w:pPr>
    </w:p>
    <w:p w:rsidR="00494DF1" w:rsidRDefault="00494DF1" w:rsidP="00494DF1">
      <w:pPr>
        <w:rPr>
          <w:sz w:val="20"/>
          <w:lang w:eastAsia="en-US"/>
        </w:rPr>
      </w:pPr>
    </w:p>
    <w:p w:rsidR="00494DF1" w:rsidRPr="00494DF1" w:rsidRDefault="00494DF1" w:rsidP="00494DF1">
      <w:pPr>
        <w:rPr>
          <w:sz w:val="20"/>
          <w:lang w:eastAsia="en-US"/>
        </w:rPr>
        <w:sectPr w:rsidR="00494DF1" w:rsidRPr="00494DF1">
          <w:pgSz w:w="11900" w:h="16840"/>
          <w:pgMar w:top="560" w:right="460" w:bottom="280" w:left="12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017"/>
      </w:tblGrid>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417" w:firstLine="0"/>
              <w:jc w:val="left"/>
              <w:rPr>
                <w:sz w:val="20"/>
                <w:lang w:eastAsia="en-US"/>
              </w:rPr>
            </w:pPr>
            <w:r w:rsidRPr="00494DF1">
              <w:rPr>
                <w:sz w:val="20"/>
                <w:lang w:eastAsia="en-US"/>
              </w:rPr>
              <w:t>Строительные материалы - иное</w:t>
            </w:r>
            <w:r w:rsidRPr="00494DF1">
              <w:rPr>
                <w:spacing w:val="1"/>
                <w:sz w:val="20"/>
                <w:lang w:eastAsia="en-US"/>
              </w:rPr>
              <w:t xml:space="preserve"> </w:t>
            </w:r>
            <w:r w:rsidRPr="00494DF1">
              <w:rPr>
                <w:sz w:val="20"/>
                <w:lang w:eastAsia="en-US"/>
              </w:rPr>
              <w:t>движимое</w:t>
            </w:r>
            <w:r w:rsidRPr="00494DF1">
              <w:rPr>
                <w:spacing w:val="-10"/>
                <w:sz w:val="20"/>
                <w:lang w:eastAsia="en-US"/>
              </w:rPr>
              <w:t xml:space="preserve"> </w:t>
            </w:r>
            <w:r w:rsidRPr="00494DF1">
              <w:rPr>
                <w:sz w:val="20"/>
                <w:lang w:eastAsia="en-US"/>
              </w:rPr>
              <w:t>имущество</w:t>
            </w:r>
            <w:r w:rsidRPr="00494DF1">
              <w:rPr>
                <w:spacing w:val="-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84" w:firstLine="0"/>
              <w:jc w:val="left"/>
              <w:rPr>
                <w:sz w:val="20"/>
                <w:lang w:eastAsia="en-US"/>
              </w:rPr>
            </w:pPr>
            <w:r w:rsidRPr="00494DF1">
              <w:rPr>
                <w:sz w:val="20"/>
                <w:lang w:eastAsia="en-US"/>
              </w:rPr>
              <w:t>Мягкий</w:t>
            </w:r>
            <w:r w:rsidRPr="00494DF1">
              <w:rPr>
                <w:spacing w:val="-5"/>
                <w:sz w:val="20"/>
                <w:lang w:eastAsia="en-US"/>
              </w:rPr>
              <w:t xml:space="preserve"> </w:t>
            </w:r>
            <w:r w:rsidRPr="00494DF1">
              <w:rPr>
                <w:sz w:val="20"/>
                <w:lang w:eastAsia="en-US"/>
              </w:rPr>
              <w:t>инвентарь</w:t>
            </w:r>
            <w:r w:rsidRPr="00494DF1">
              <w:rPr>
                <w:spacing w:val="-4"/>
                <w:sz w:val="20"/>
                <w:lang w:eastAsia="en-US"/>
              </w:rPr>
              <w:t xml:space="preserve"> </w:t>
            </w:r>
            <w:r w:rsidRPr="00494DF1">
              <w:rPr>
                <w:sz w:val="20"/>
                <w:lang w:eastAsia="en-US"/>
              </w:rPr>
              <w:t>-</w:t>
            </w:r>
            <w:r w:rsidRPr="00494DF1">
              <w:rPr>
                <w:spacing w:val="-3"/>
                <w:sz w:val="20"/>
                <w:lang w:eastAsia="en-US"/>
              </w:rPr>
              <w:t xml:space="preserve"> </w:t>
            </w:r>
            <w:r w:rsidRPr="00494DF1">
              <w:rPr>
                <w:sz w:val="20"/>
                <w:lang w:eastAsia="en-US"/>
              </w:rPr>
              <w:t>иное</w:t>
            </w:r>
            <w:r w:rsidRPr="00494DF1">
              <w:rPr>
                <w:spacing w:val="-5"/>
                <w:sz w:val="20"/>
                <w:lang w:eastAsia="en-US"/>
              </w:rPr>
              <w:t xml:space="preserve"> </w:t>
            </w:r>
            <w:r w:rsidRPr="00494DF1">
              <w:rPr>
                <w:sz w:val="20"/>
                <w:lang w:eastAsia="en-US"/>
              </w:rPr>
              <w:t>движимое</w:t>
            </w:r>
            <w:r w:rsidRPr="00494DF1">
              <w:rPr>
                <w:spacing w:val="-47"/>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244" w:firstLine="0"/>
              <w:jc w:val="left"/>
              <w:rPr>
                <w:sz w:val="20"/>
                <w:lang w:eastAsia="en-US"/>
              </w:rPr>
            </w:pPr>
            <w:r w:rsidRPr="00494DF1">
              <w:rPr>
                <w:sz w:val="20"/>
                <w:lang w:eastAsia="en-US"/>
              </w:rPr>
              <w:t>Прочие</w:t>
            </w:r>
            <w:r w:rsidRPr="00494DF1">
              <w:rPr>
                <w:spacing w:val="-4"/>
                <w:sz w:val="20"/>
                <w:lang w:eastAsia="en-US"/>
              </w:rPr>
              <w:t xml:space="preserve"> </w:t>
            </w:r>
            <w:r w:rsidRPr="00494DF1">
              <w:rPr>
                <w:sz w:val="20"/>
                <w:lang w:eastAsia="en-US"/>
              </w:rPr>
              <w:t>материальные</w:t>
            </w:r>
            <w:r w:rsidRPr="00494DF1">
              <w:rPr>
                <w:spacing w:val="-4"/>
                <w:sz w:val="20"/>
                <w:lang w:eastAsia="en-US"/>
              </w:rPr>
              <w:t xml:space="preserve"> </w:t>
            </w:r>
            <w:r w:rsidRPr="00494DF1">
              <w:rPr>
                <w:sz w:val="20"/>
                <w:lang w:eastAsia="en-US"/>
              </w:rPr>
              <w:t>запасы</w:t>
            </w:r>
            <w:r w:rsidRPr="00494DF1">
              <w:rPr>
                <w:spacing w:val="-2"/>
                <w:sz w:val="20"/>
                <w:lang w:eastAsia="en-US"/>
              </w:rPr>
              <w:t xml:space="preserve"> </w:t>
            </w:r>
            <w:r w:rsidRPr="00494DF1">
              <w:rPr>
                <w:sz w:val="20"/>
                <w:lang w:eastAsia="en-US"/>
              </w:rPr>
              <w:t>-</w:t>
            </w:r>
            <w:r w:rsidRPr="00494DF1">
              <w:rPr>
                <w:spacing w:val="-5"/>
                <w:sz w:val="20"/>
                <w:lang w:eastAsia="en-US"/>
              </w:rPr>
              <w:t xml:space="preserve"> </w:t>
            </w:r>
            <w:r w:rsidRPr="00494DF1">
              <w:rPr>
                <w:sz w:val="20"/>
                <w:lang w:eastAsia="en-US"/>
              </w:rPr>
              <w:t>иное</w:t>
            </w:r>
            <w:r w:rsidRPr="00494DF1">
              <w:rPr>
                <w:spacing w:val="-47"/>
                <w:sz w:val="20"/>
                <w:lang w:eastAsia="en-US"/>
              </w:rPr>
              <w:t xml:space="preserve"> </w:t>
            </w:r>
            <w:r w:rsidRPr="00494DF1">
              <w:rPr>
                <w:sz w:val="20"/>
                <w:lang w:eastAsia="en-US"/>
              </w:rPr>
              <w:t>движимое</w:t>
            </w:r>
            <w:r w:rsidRPr="00494DF1">
              <w:rPr>
                <w:spacing w:val="-5"/>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220" w:firstLine="0"/>
              <w:jc w:val="left"/>
              <w:rPr>
                <w:sz w:val="20"/>
                <w:lang w:eastAsia="en-US"/>
              </w:rPr>
            </w:pPr>
            <w:r w:rsidRPr="00494DF1">
              <w:rPr>
                <w:sz w:val="20"/>
                <w:lang w:eastAsia="en-US"/>
              </w:rPr>
              <w:t>Вложения</w:t>
            </w:r>
            <w:r w:rsidRPr="00494DF1">
              <w:rPr>
                <w:spacing w:val="-1"/>
                <w:sz w:val="20"/>
                <w:lang w:eastAsia="en-US"/>
              </w:rPr>
              <w:t xml:space="preserve"> </w:t>
            </w:r>
            <w:r w:rsidRPr="00494DF1">
              <w:rPr>
                <w:sz w:val="20"/>
                <w:lang w:eastAsia="en-US"/>
              </w:rPr>
              <w:t>в</w:t>
            </w:r>
            <w:r w:rsidRPr="00494DF1">
              <w:rPr>
                <w:spacing w:val="1"/>
                <w:sz w:val="20"/>
                <w:lang w:eastAsia="en-US"/>
              </w:rPr>
              <w:t xml:space="preserve"> </w:t>
            </w:r>
            <w:r w:rsidRPr="00494DF1">
              <w:rPr>
                <w:sz w:val="20"/>
                <w:lang w:eastAsia="en-US"/>
              </w:rPr>
              <w:t>основные</w:t>
            </w:r>
            <w:r w:rsidRPr="00494DF1">
              <w:rPr>
                <w:spacing w:val="-2"/>
                <w:sz w:val="20"/>
                <w:lang w:eastAsia="en-US"/>
              </w:rPr>
              <w:t xml:space="preserve"> </w:t>
            </w:r>
            <w:r w:rsidRPr="00494DF1">
              <w:rPr>
                <w:sz w:val="20"/>
                <w:lang w:eastAsia="en-US"/>
              </w:rPr>
              <w:t>средства</w:t>
            </w:r>
            <w:r w:rsidRPr="00494DF1">
              <w:rPr>
                <w:spacing w:val="2"/>
                <w:sz w:val="20"/>
                <w:lang w:eastAsia="en-US"/>
              </w:rPr>
              <w:t xml:space="preserve"> </w:t>
            </w:r>
            <w:r w:rsidRPr="00494DF1">
              <w:rPr>
                <w:sz w:val="20"/>
                <w:lang w:eastAsia="en-US"/>
              </w:rPr>
              <w:t>-</w:t>
            </w:r>
            <w:r w:rsidRPr="00494DF1">
              <w:rPr>
                <w:spacing w:val="1"/>
                <w:sz w:val="20"/>
                <w:lang w:eastAsia="en-US"/>
              </w:rPr>
              <w:t xml:space="preserve"> </w:t>
            </w:r>
            <w:r w:rsidRPr="00494DF1">
              <w:rPr>
                <w:sz w:val="20"/>
                <w:lang w:eastAsia="en-US"/>
              </w:rPr>
              <w:t>недвижимое</w:t>
            </w:r>
            <w:r w:rsidRPr="00494DF1">
              <w:rPr>
                <w:spacing w:val="-9"/>
                <w:sz w:val="20"/>
                <w:lang w:eastAsia="en-US"/>
              </w:rPr>
              <w:t xml:space="preserve"> </w:t>
            </w:r>
            <w:r w:rsidRPr="00494DF1">
              <w:rPr>
                <w:sz w:val="20"/>
                <w:lang w:eastAsia="en-US"/>
              </w:rPr>
              <w:t>имущество</w:t>
            </w:r>
            <w:r w:rsidRPr="00494DF1">
              <w:rPr>
                <w:spacing w:val="-7"/>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10" w:firstLine="0"/>
              <w:jc w:val="left"/>
              <w:rPr>
                <w:sz w:val="20"/>
                <w:lang w:eastAsia="en-US"/>
              </w:rPr>
            </w:pPr>
            <w:r w:rsidRPr="00494DF1">
              <w:rPr>
                <w:sz w:val="20"/>
                <w:lang w:eastAsia="en-US"/>
              </w:rPr>
              <w:t>Вложения</w:t>
            </w:r>
            <w:r w:rsidRPr="00494DF1">
              <w:rPr>
                <w:spacing w:val="-4"/>
                <w:sz w:val="20"/>
                <w:lang w:eastAsia="en-US"/>
              </w:rPr>
              <w:t xml:space="preserve"> </w:t>
            </w:r>
            <w:r w:rsidRPr="00494DF1">
              <w:rPr>
                <w:sz w:val="20"/>
                <w:lang w:eastAsia="en-US"/>
              </w:rPr>
              <w:t>в</w:t>
            </w:r>
            <w:r w:rsidRPr="00494DF1">
              <w:rPr>
                <w:spacing w:val="-2"/>
                <w:sz w:val="20"/>
                <w:lang w:eastAsia="en-US"/>
              </w:rPr>
              <w:t xml:space="preserve"> </w:t>
            </w:r>
            <w:r w:rsidRPr="00494DF1">
              <w:rPr>
                <w:sz w:val="20"/>
                <w:lang w:eastAsia="en-US"/>
              </w:rPr>
              <w:t>основные</w:t>
            </w:r>
            <w:r w:rsidRPr="00494DF1">
              <w:rPr>
                <w:spacing w:val="-5"/>
                <w:sz w:val="20"/>
                <w:lang w:eastAsia="en-US"/>
              </w:rPr>
              <w:t xml:space="preserve"> </w:t>
            </w:r>
            <w:r w:rsidRPr="00494DF1">
              <w:rPr>
                <w:sz w:val="20"/>
                <w:lang w:eastAsia="en-US"/>
              </w:rPr>
              <w:t>средства</w:t>
            </w:r>
            <w:r w:rsidRPr="00494DF1">
              <w:rPr>
                <w:spacing w:val="-1"/>
                <w:sz w:val="20"/>
                <w:lang w:eastAsia="en-US"/>
              </w:rPr>
              <w:t xml:space="preserve"> </w:t>
            </w:r>
            <w:r w:rsidRPr="00494DF1">
              <w:rPr>
                <w:sz w:val="20"/>
                <w:lang w:eastAsia="en-US"/>
              </w:rPr>
              <w:t>-</w:t>
            </w:r>
            <w:r w:rsidRPr="00494DF1">
              <w:rPr>
                <w:spacing w:val="-3"/>
                <w:sz w:val="20"/>
                <w:lang w:eastAsia="en-US"/>
              </w:rPr>
              <w:t xml:space="preserve"> </w:t>
            </w:r>
            <w:r w:rsidRPr="00494DF1">
              <w:rPr>
                <w:sz w:val="20"/>
                <w:lang w:eastAsia="en-US"/>
              </w:rPr>
              <w:t>иное</w:t>
            </w:r>
            <w:r w:rsidRPr="00494DF1">
              <w:rPr>
                <w:spacing w:val="-47"/>
                <w:sz w:val="20"/>
                <w:lang w:eastAsia="en-US"/>
              </w:rPr>
              <w:t xml:space="preserve"> </w:t>
            </w:r>
            <w:r w:rsidRPr="00494DF1">
              <w:rPr>
                <w:sz w:val="20"/>
                <w:lang w:eastAsia="en-US"/>
              </w:rPr>
              <w:t>движимое</w:t>
            </w:r>
            <w:r w:rsidRPr="00494DF1">
              <w:rPr>
                <w:spacing w:val="-4"/>
                <w:sz w:val="20"/>
                <w:lang w:eastAsia="en-US"/>
              </w:rPr>
              <w:t xml:space="preserve"> </w:t>
            </w:r>
            <w:r w:rsidRPr="00494DF1">
              <w:rPr>
                <w:sz w:val="20"/>
                <w:lang w:eastAsia="en-US"/>
              </w:rPr>
              <w:t>имущество 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94" w:firstLine="0"/>
              <w:jc w:val="left"/>
              <w:rPr>
                <w:sz w:val="20"/>
                <w:lang w:eastAsia="en-US"/>
              </w:rPr>
            </w:pPr>
            <w:r w:rsidRPr="00494DF1">
              <w:rPr>
                <w:sz w:val="20"/>
                <w:lang w:eastAsia="en-US"/>
              </w:rPr>
              <w:t>Вложения в нематериальные активы -</w:t>
            </w:r>
            <w:r w:rsidRPr="00494DF1">
              <w:rPr>
                <w:spacing w:val="-47"/>
                <w:sz w:val="20"/>
                <w:lang w:eastAsia="en-US"/>
              </w:rPr>
              <w:t xml:space="preserve"> </w:t>
            </w:r>
            <w:r w:rsidRPr="00494DF1">
              <w:rPr>
                <w:sz w:val="20"/>
                <w:lang w:eastAsia="en-US"/>
              </w:rPr>
              <w:t>иное движимое 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1" w:after="0" w:line="240" w:lineRule="auto"/>
              <w:ind w:right="312" w:firstLine="0"/>
              <w:jc w:val="left"/>
              <w:rPr>
                <w:sz w:val="20"/>
                <w:lang w:eastAsia="en-US"/>
              </w:rPr>
            </w:pPr>
            <w:r w:rsidRPr="00494DF1">
              <w:rPr>
                <w:sz w:val="20"/>
                <w:lang w:eastAsia="en-US"/>
              </w:rPr>
              <w:t>Вложения в материальные запасы -</w:t>
            </w:r>
            <w:r w:rsidRPr="00494DF1">
              <w:rPr>
                <w:spacing w:val="-47"/>
                <w:sz w:val="20"/>
                <w:lang w:eastAsia="en-US"/>
              </w:rPr>
              <w:t xml:space="preserve"> </w:t>
            </w:r>
            <w:r w:rsidRPr="00494DF1">
              <w:rPr>
                <w:sz w:val="20"/>
                <w:lang w:eastAsia="en-US"/>
              </w:rPr>
              <w:t>иное движимое имущество</w:t>
            </w:r>
            <w:r w:rsidRPr="00494DF1">
              <w:rPr>
                <w:spacing w:val="1"/>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467" w:firstLine="0"/>
              <w:jc w:val="left"/>
              <w:rPr>
                <w:sz w:val="20"/>
                <w:lang w:eastAsia="en-US"/>
              </w:rPr>
            </w:pPr>
            <w:r w:rsidRPr="00494DF1">
              <w:rPr>
                <w:sz w:val="20"/>
                <w:lang w:eastAsia="en-US"/>
              </w:rPr>
              <w:t>Основные</w:t>
            </w:r>
            <w:r w:rsidRPr="00494DF1">
              <w:rPr>
                <w:spacing w:val="-7"/>
                <w:sz w:val="20"/>
                <w:lang w:eastAsia="en-US"/>
              </w:rPr>
              <w:t xml:space="preserve"> </w:t>
            </w:r>
            <w:r w:rsidRPr="00494DF1">
              <w:rPr>
                <w:sz w:val="20"/>
                <w:lang w:eastAsia="en-US"/>
              </w:rPr>
              <w:t>средства</w:t>
            </w:r>
            <w:r w:rsidRPr="00494DF1">
              <w:rPr>
                <w:spacing w:val="-1"/>
                <w:sz w:val="20"/>
                <w:lang w:eastAsia="en-US"/>
              </w:rPr>
              <w:t xml:space="preserve"> </w:t>
            </w:r>
            <w:r w:rsidRPr="00494DF1">
              <w:rPr>
                <w:sz w:val="20"/>
                <w:lang w:eastAsia="en-US"/>
              </w:rPr>
              <w:t>-</w:t>
            </w:r>
            <w:r w:rsidRPr="00494DF1">
              <w:rPr>
                <w:spacing w:val="-4"/>
                <w:sz w:val="20"/>
                <w:lang w:eastAsia="en-US"/>
              </w:rPr>
              <w:t xml:space="preserve"> </w:t>
            </w:r>
            <w:r w:rsidRPr="00494DF1">
              <w:rPr>
                <w:sz w:val="20"/>
                <w:lang w:eastAsia="en-US"/>
              </w:rPr>
              <w:t>недвижимое</w:t>
            </w:r>
            <w:r w:rsidRPr="00494DF1">
              <w:rPr>
                <w:spacing w:val="-47"/>
                <w:sz w:val="20"/>
                <w:lang w:eastAsia="en-US"/>
              </w:rPr>
              <w:t xml:space="preserve"> </w:t>
            </w:r>
            <w:r w:rsidRPr="00494DF1">
              <w:rPr>
                <w:sz w:val="20"/>
                <w:lang w:eastAsia="en-US"/>
              </w:rPr>
              <w:t>имущество</w:t>
            </w:r>
            <w:r w:rsidRPr="00494DF1">
              <w:rPr>
                <w:spacing w:val="-1"/>
                <w:sz w:val="20"/>
                <w:lang w:eastAsia="en-US"/>
              </w:rPr>
              <w:t xml:space="preserve"> </w:t>
            </w:r>
            <w:r w:rsidRPr="00494DF1">
              <w:rPr>
                <w:sz w:val="20"/>
                <w:lang w:eastAsia="en-US"/>
              </w:rPr>
              <w:t>учреждения</w:t>
            </w:r>
            <w:r w:rsidRPr="00494DF1">
              <w:rPr>
                <w:spacing w:val="-1"/>
                <w:sz w:val="20"/>
                <w:lang w:eastAsia="en-US"/>
              </w:rPr>
              <w:t xml:space="preserve"> </w:t>
            </w:r>
            <w:r w:rsidRPr="00494DF1">
              <w:rPr>
                <w:sz w:val="20"/>
                <w:lang w:eastAsia="en-US"/>
              </w:rPr>
              <w:t>в пути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7</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214" w:firstLine="0"/>
              <w:jc w:val="left"/>
              <w:rPr>
                <w:sz w:val="20"/>
                <w:lang w:eastAsia="en-US"/>
              </w:rPr>
            </w:pPr>
            <w:r w:rsidRPr="00494DF1">
              <w:rPr>
                <w:sz w:val="20"/>
                <w:lang w:eastAsia="en-US"/>
              </w:rPr>
              <w:t>Основные</w:t>
            </w:r>
            <w:r w:rsidRPr="00494DF1">
              <w:rPr>
                <w:spacing w:val="-6"/>
                <w:sz w:val="20"/>
                <w:lang w:eastAsia="en-US"/>
              </w:rPr>
              <w:t xml:space="preserve"> </w:t>
            </w:r>
            <w:r w:rsidRPr="00494DF1">
              <w:rPr>
                <w:sz w:val="20"/>
                <w:lang w:eastAsia="en-US"/>
              </w:rPr>
              <w:t>средства</w:t>
            </w:r>
            <w:r w:rsidRPr="00494DF1">
              <w:rPr>
                <w:spacing w:val="-1"/>
                <w:sz w:val="20"/>
                <w:lang w:eastAsia="en-US"/>
              </w:rPr>
              <w:t xml:space="preserve"> </w:t>
            </w:r>
            <w:r w:rsidRPr="00494DF1">
              <w:rPr>
                <w:sz w:val="20"/>
                <w:lang w:eastAsia="en-US"/>
              </w:rPr>
              <w:t>-</w:t>
            </w:r>
            <w:r w:rsidRPr="00494DF1">
              <w:rPr>
                <w:spacing w:val="-3"/>
                <w:sz w:val="20"/>
                <w:lang w:eastAsia="en-US"/>
              </w:rPr>
              <w:t xml:space="preserve"> </w:t>
            </w:r>
            <w:r w:rsidRPr="00494DF1">
              <w:rPr>
                <w:sz w:val="20"/>
                <w:lang w:eastAsia="en-US"/>
              </w:rPr>
              <w:t>иное</w:t>
            </w:r>
            <w:r w:rsidRPr="00494DF1">
              <w:rPr>
                <w:spacing w:val="-6"/>
                <w:sz w:val="20"/>
                <w:lang w:eastAsia="en-US"/>
              </w:rPr>
              <w:t xml:space="preserve"> </w:t>
            </w:r>
            <w:r w:rsidRPr="00494DF1">
              <w:rPr>
                <w:sz w:val="20"/>
                <w:lang w:eastAsia="en-US"/>
              </w:rPr>
              <w:t>движимое</w:t>
            </w:r>
            <w:r w:rsidRPr="00494DF1">
              <w:rPr>
                <w:spacing w:val="-47"/>
                <w:sz w:val="20"/>
                <w:lang w:eastAsia="en-US"/>
              </w:rPr>
              <w:t xml:space="preserve"> </w:t>
            </w:r>
            <w:r w:rsidRPr="00494DF1">
              <w:rPr>
                <w:sz w:val="20"/>
                <w:lang w:eastAsia="en-US"/>
              </w:rPr>
              <w:t>имущество учреждения в</w:t>
            </w:r>
            <w:r w:rsidRPr="00494DF1">
              <w:rPr>
                <w:spacing w:val="1"/>
                <w:sz w:val="20"/>
                <w:lang w:eastAsia="en-US"/>
              </w:rPr>
              <w:t xml:space="preserve"> </w:t>
            </w:r>
            <w:r w:rsidRPr="00494DF1">
              <w:rPr>
                <w:sz w:val="20"/>
                <w:lang w:eastAsia="en-US"/>
              </w:rPr>
              <w:t>пути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7</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271" w:firstLine="0"/>
              <w:jc w:val="left"/>
              <w:rPr>
                <w:sz w:val="20"/>
                <w:lang w:eastAsia="en-US"/>
              </w:rPr>
            </w:pPr>
            <w:r w:rsidRPr="00494DF1">
              <w:rPr>
                <w:sz w:val="20"/>
                <w:lang w:eastAsia="en-US"/>
              </w:rPr>
              <w:t>Материальные запасы - иное</w:t>
            </w:r>
            <w:r w:rsidRPr="00494DF1">
              <w:rPr>
                <w:spacing w:val="1"/>
                <w:sz w:val="20"/>
                <w:lang w:eastAsia="en-US"/>
              </w:rPr>
              <w:t xml:space="preserve"> </w:t>
            </w:r>
            <w:r w:rsidRPr="00494DF1">
              <w:rPr>
                <w:sz w:val="20"/>
                <w:lang w:eastAsia="en-US"/>
              </w:rPr>
              <w:t>движимое</w:t>
            </w:r>
            <w:r w:rsidRPr="00494DF1">
              <w:rPr>
                <w:spacing w:val="-7"/>
                <w:sz w:val="20"/>
                <w:lang w:eastAsia="en-US"/>
              </w:rPr>
              <w:t xml:space="preserve"> </w:t>
            </w:r>
            <w:r w:rsidRPr="00494DF1">
              <w:rPr>
                <w:sz w:val="20"/>
                <w:lang w:eastAsia="en-US"/>
              </w:rPr>
              <w:t>имущество</w:t>
            </w:r>
            <w:r w:rsidRPr="00494DF1">
              <w:rPr>
                <w:spacing w:val="-4"/>
                <w:sz w:val="20"/>
                <w:lang w:eastAsia="en-US"/>
              </w:rPr>
              <w:t xml:space="preserve"> </w:t>
            </w:r>
            <w:r w:rsidRPr="00494DF1">
              <w:rPr>
                <w:sz w:val="20"/>
                <w:lang w:eastAsia="en-US"/>
              </w:rPr>
              <w:t>учреждения</w:t>
            </w:r>
            <w:r w:rsidRPr="00494DF1">
              <w:rPr>
                <w:spacing w:val="-5"/>
                <w:sz w:val="20"/>
                <w:lang w:eastAsia="en-US"/>
              </w:rPr>
              <w:t xml:space="preserve"> </w:t>
            </w:r>
            <w:r w:rsidRPr="00494DF1">
              <w:rPr>
                <w:sz w:val="20"/>
                <w:lang w:eastAsia="en-US"/>
              </w:rPr>
              <w:t>в</w:t>
            </w:r>
            <w:r w:rsidRPr="00494DF1">
              <w:rPr>
                <w:spacing w:val="-47"/>
                <w:sz w:val="20"/>
                <w:lang w:eastAsia="en-US"/>
              </w:rPr>
              <w:t xml:space="preserve"> </w:t>
            </w:r>
            <w:r w:rsidRPr="00494DF1">
              <w:rPr>
                <w:sz w:val="20"/>
                <w:lang w:eastAsia="en-US"/>
              </w:rPr>
              <w:t>пути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7</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204" w:firstLine="0"/>
              <w:jc w:val="left"/>
              <w:rPr>
                <w:sz w:val="20"/>
                <w:lang w:eastAsia="en-US"/>
              </w:rPr>
            </w:pPr>
            <w:r w:rsidRPr="00494DF1">
              <w:rPr>
                <w:sz w:val="20"/>
                <w:lang w:eastAsia="en-US"/>
              </w:rPr>
              <w:t>Недвижимое</w:t>
            </w:r>
            <w:r w:rsidRPr="00494DF1">
              <w:rPr>
                <w:spacing w:val="-13"/>
                <w:sz w:val="20"/>
                <w:lang w:eastAsia="en-US"/>
              </w:rPr>
              <w:t xml:space="preserve"> </w:t>
            </w:r>
            <w:r w:rsidRPr="00494DF1">
              <w:rPr>
                <w:sz w:val="20"/>
                <w:lang w:eastAsia="en-US"/>
              </w:rPr>
              <w:t>имущество,</w:t>
            </w:r>
            <w:r w:rsidRPr="00494DF1">
              <w:rPr>
                <w:spacing w:val="-47"/>
                <w:sz w:val="20"/>
                <w:lang w:eastAsia="en-US"/>
              </w:rPr>
              <w:t xml:space="preserve"> </w:t>
            </w:r>
            <w:r w:rsidRPr="00494DF1">
              <w:rPr>
                <w:sz w:val="20"/>
                <w:lang w:eastAsia="en-US"/>
              </w:rPr>
              <w:t>составляющее</w:t>
            </w:r>
            <w:r w:rsidRPr="00494DF1">
              <w:rPr>
                <w:spacing w:val="-2"/>
                <w:sz w:val="20"/>
                <w:lang w:eastAsia="en-US"/>
              </w:rPr>
              <w:t xml:space="preserve"> </w:t>
            </w:r>
            <w:r w:rsidRPr="00494DF1">
              <w:rPr>
                <w:sz w:val="20"/>
                <w:lang w:eastAsia="en-US"/>
              </w:rPr>
              <w:t>казну</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132" w:firstLine="0"/>
              <w:jc w:val="left"/>
              <w:rPr>
                <w:sz w:val="20"/>
                <w:lang w:eastAsia="en-US"/>
              </w:rPr>
            </w:pPr>
            <w:r w:rsidRPr="00494DF1">
              <w:rPr>
                <w:sz w:val="20"/>
                <w:lang w:eastAsia="en-US"/>
              </w:rPr>
              <w:t>Движимое</w:t>
            </w:r>
            <w:r w:rsidRPr="00494DF1">
              <w:rPr>
                <w:spacing w:val="-9"/>
                <w:sz w:val="20"/>
                <w:lang w:eastAsia="en-US"/>
              </w:rPr>
              <w:t xml:space="preserve"> </w:t>
            </w:r>
            <w:r w:rsidRPr="00494DF1">
              <w:rPr>
                <w:sz w:val="20"/>
                <w:lang w:eastAsia="en-US"/>
              </w:rPr>
              <w:t>имущество,</w:t>
            </w:r>
            <w:r w:rsidRPr="00494DF1">
              <w:rPr>
                <w:spacing w:val="-5"/>
                <w:sz w:val="20"/>
                <w:lang w:eastAsia="en-US"/>
              </w:rPr>
              <w:t xml:space="preserve"> </w:t>
            </w:r>
            <w:r w:rsidRPr="00494DF1">
              <w:rPr>
                <w:sz w:val="20"/>
                <w:lang w:eastAsia="en-US"/>
              </w:rPr>
              <w:t>составляющее</w:t>
            </w:r>
            <w:r w:rsidRPr="00494DF1">
              <w:rPr>
                <w:spacing w:val="-47"/>
                <w:sz w:val="20"/>
                <w:lang w:eastAsia="en-US"/>
              </w:rPr>
              <w:t xml:space="preserve"> </w:t>
            </w:r>
            <w:r w:rsidRPr="00494DF1">
              <w:rPr>
                <w:sz w:val="20"/>
                <w:lang w:eastAsia="en-US"/>
              </w:rPr>
              <w:t>казну</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184" w:firstLine="0"/>
              <w:jc w:val="left"/>
              <w:rPr>
                <w:sz w:val="20"/>
                <w:lang w:eastAsia="en-US"/>
              </w:rPr>
            </w:pPr>
            <w:r w:rsidRPr="00494DF1">
              <w:rPr>
                <w:sz w:val="20"/>
                <w:lang w:eastAsia="en-US"/>
              </w:rPr>
              <w:t>Нематериальные активы,</w:t>
            </w:r>
            <w:r w:rsidRPr="00494DF1">
              <w:rPr>
                <w:spacing w:val="-47"/>
                <w:sz w:val="20"/>
                <w:lang w:eastAsia="en-US"/>
              </w:rPr>
              <w:t xml:space="preserve"> </w:t>
            </w:r>
            <w:r w:rsidRPr="00494DF1">
              <w:rPr>
                <w:sz w:val="20"/>
                <w:lang w:eastAsia="en-US"/>
              </w:rPr>
              <w:t>составляющие</w:t>
            </w:r>
            <w:r w:rsidRPr="00494DF1">
              <w:rPr>
                <w:spacing w:val="-2"/>
                <w:sz w:val="20"/>
                <w:lang w:eastAsia="en-US"/>
              </w:rPr>
              <w:t xml:space="preserve"> </w:t>
            </w:r>
            <w:r w:rsidRPr="00494DF1">
              <w:rPr>
                <w:sz w:val="20"/>
                <w:lang w:eastAsia="en-US"/>
              </w:rPr>
              <w:t>казну</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1098" w:firstLine="0"/>
              <w:jc w:val="left"/>
              <w:rPr>
                <w:sz w:val="20"/>
                <w:lang w:eastAsia="en-US"/>
              </w:rPr>
            </w:pPr>
            <w:r w:rsidRPr="00494DF1">
              <w:rPr>
                <w:sz w:val="20"/>
                <w:lang w:eastAsia="en-US"/>
              </w:rPr>
              <w:t>Непроизведенные</w:t>
            </w:r>
            <w:r w:rsidRPr="00494DF1">
              <w:rPr>
                <w:spacing w:val="-10"/>
                <w:sz w:val="20"/>
                <w:lang w:eastAsia="en-US"/>
              </w:rPr>
              <w:t xml:space="preserve"> </w:t>
            </w:r>
            <w:r w:rsidRPr="00494DF1">
              <w:rPr>
                <w:sz w:val="20"/>
                <w:lang w:eastAsia="en-US"/>
              </w:rPr>
              <w:t>активы,</w:t>
            </w:r>
            <w:r w:rsidRPr="00494DF1">
              <w:rPr>
                <w:spacing w:val="-47"/>
                <w:sz w:val="20"/>
                <w:lang w:eastAsia="en-US"/>
              </w:rPr>
              <w:t xml:space="preserve"> </w:t>
            </w:r>
            <w:r w:rsidRPr="00494DF1">
              <w:rPr>
                <w:sz w:val="20"/>
                <w:lang w:eastAsia="en-US"/>
              </w:rPr>
              <w:t>составляющие</w:t>
            </w:r>
            <w:r w:rsidRPr="00494DF1">
              <w:rPr>
                <w:spacing w:val="-2"/>
                <w:sz w:val="20"/>
                <w:lang w:eastAsia="en-US"/>
              </w:rPr>
              <w:t xml:space="preserve"> </w:t>
            </w:r>
            <w:r w:rsidRPr="00494DF1">
              <w:rPr>
                <w:sz w:val="20"/>
                <w:lang w:eastAsia="en-US"/>
              </w:rPr>
              <w:t>казну</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13" w:firstLine="0"/>
              <w:jc w:val="left"/>
              <w:rPr>
                <w:sz w:val="20"/>
                <w:lang w:eastAsia="en-US"/>
              </w:rPr>
            </w:pPr>
            <w:r w:rsidRPr="00494DF1">
              <w:rPr>
                <w:sz w:val="20"/>
                <w:lang w:eastAsia="en-US"/>
              </w:rPr>
              <w:t>Материальные</w:t>
            </w:r>
            <w:r w:rsidRPr="00494DF1">
              <w:rPr>
                <w:spacing w:val="-9"/>
                <w:sz w:val="20"/>
                <w:lang w:eastAsia="en-US"/>
              </w:rPr>
              <w:t xml:space="preserve"> </w:t>
            </w:r>
            <w:r w:rsidRPr="00494DF1">
              <w:rPr>
                <w:sz w:val="20"/>
                <w:lang w:eastAsia="en-US"/>
              </w:rPr>
              <w:t>запасы,</w:t>
            </w:r>
            <w:r w:rsidRPr="00494DF1">
              <w:rPr>
                <w:spacing w:val="-5"/>
                <w:sz w:val="20"/>
                <w:lang w:eastAsia="en-US"/>
              </w:rPr>
              <w:t xml:space="preserve"> </w:t>
            </w:r>
            <w:r w:rsidRPr="00494DF1">
              <w:rPr>
                <w:sz w:val="20"/>
                <w:lang w:eastAsia="en-US"/>
              </w:rPr>
              <w:t>составляющие</w:t>
            </w:r>
            <w:r w:rsidRPr="00494DF1">
              <w:rPr>
                <w:spacing w:val="-47"/>
                <w:sz w:val="20"/>
                <w:lang w:eastAsia="en-US"/>
              </w:rPr>
              <w:t xml:space="preserve"> </w:t>
            </w:r>
            <w:r w:rsidRPr="00494DF1">
              <w:rPr>
                <w:sz w:val="20"/>
                <w:lang w:eastAsia="en-US"/>
              </w:rPr>
              <w:t>казну</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542"/>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Прочие</w:t>
            </w:r>
            <w:r w:rsidRPr="00494DF1">
              <w:rPr>
                <w:spacing w:val="-5"/>
                <w:sz w:val="20"/>
                <w:lang w:eastAsia="en-US"/>
              </w:rPr>
              <w:t xml:space="preserve"> </w:t>
            </w:r>
            <w:r w:rsidRPr="00494DF1">
              <w:rPr>
                <w:sz w:val="20"/>
                <w:lang w:eastAsia="en-US"/>
              </w:rPr>
              <w:t>активы,</w:t>
            </w:r>
            <w:r w:rsidRPr="00494DF1">
              <w:rPr>
                <w:spacing w:val="1"/>
                <w:sz w:val="20"/>
                <w:lang w:eastAsia="en-US"/>
              </w:rPr>
              <w:t xml:space="preserve"> </w:t>
            </w:r>
            <w:r w:rsidRPr="00494DF1">
              <w:rPr>
                <w:sz w:val="20"/>
                <w:lang w:eastAsia="en-US"/>
              </w:rPr>
              <w:t>составляющие</w:t>
            </w:r>
            <w:r w:rsidRPr="00494DF1">
              <w:rPr>
                <w:spacing w:val="-5"/>
                <w:sz w:val="20"/>
                <w:lang w:eastAsia="en-US"/>
              </w:rPr>
              <w:t xml:space="preserve"> </w:t>
            </w:r>
            <w:r w:rsidRPr="00494DF1">
              <w:rPr>
                <w:sz w:val="20"/>
                <w:lang w:eastAsia="en-US"/>
              </w:rPr>
              <w:t>казну</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7</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469" w:firstLine="0"/>
              <w:jc w:val="left"/>
              <w:rPr>
                <w:sz w:val="20"/>
                <w:lang w:eastAsia="en-US"/>
              </w:rPr>
            </w:pPr>
            <w:r w:rsidRPr="00494DF1">
              <w:rPr>
                <w:sz w:val="20"/>
                <w:lang w:eastAsia="en-US"/>
              </w:rPr>
              <w:t>Непроизведенные активы (земля)</w:t>
            </w:r>
            <w:r w:rsidRPr="00494DF1">
              <w:rPr>
                <w:spacing w:val="-47"/>
                <w:sz w:val="20"/>
                <w:lang w:eastAsia="en-US"/>
              </w:rPr>
              <w:t xml:space="preserve"> </w:t>
            </w:r>
            <w:r w:rsidRPr="00494DF1">
              <w:rPr>
                <w:sz w:val="20"/>
                <w:lang w:eastAsia="en-US"/>
              </w:rPr>
              <w:t>концедента, составляющие</w:t>
            </w:r>
            <w:r w:rsidRPr="00494DF1">
              <w:rPr>
                <w:spacing w:val="-4"/>
                <w:sz w:val="20"/>
                <w:lang w:eastAsia="en-US"/>
              </w:rPr>
              <w:t xml:space="preserve"> </w:t>
            </w:r>
            <w:r w:rsidRPr="00494DF1">
              <w:rPr>
                <w:sz w:val="20"/>
                <w:lang w:eastAsia="en-US"/>
              </w:rPr>
              <w:t>казну</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1</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9375" w:type="dxa"/>
            <w:gridSpan w:val="8"/>
            <w:shd w:val="clear" w:color="auto" w:fill="auto"/>
          </w:tcPr>
          <w:p w:rsidR="00494DF1" w:rsidRPr="00494DF1" w:rsidRDefault="00494DF1" w:rsidP="00494DF1">
            <w:pPr>
              <w:widowControl w:val="0"/>
              <w:autoSpaceDE w:val="0"/>
              <w:autoSpaceDN w:val="0"/>
              <w:spacing w:before="96" w:after="0" w:line="240" w:lineRule="auto"/>
              <w:ind w:right="3279" w:firstLine="0"/>
              <w:jc w:val="center"/>
              <w:rPr>
                <w:sz w:val="20"/>
                <w:lang w:eastAsia="en-US"/>
              </w:rPr>
            </w:pPr>
            <w:r w:rsidRPr="00494DF1">
              <w:rPr>
                <w:sz w:val="20"/>
                <w:lang w:eastAsia="en-US"/>
              </w:rPr>
              <w:t>ФИНАНСОВЫЕ</w:t>
            </w:r>
            <w:r w:rsidRPr="00494DF1">
              <w:rPr>
                <w:spacing w:val="-1"/>
                <w:sz w:val="20"/>
                <w:lang w:eastAsia="en-US"/>
              </w:rPr>
              <w:t xml:space="preserve"> </w:t>
            </w:r>
            <w:r w:rsidRPr="00494DF1">
              <w:rPr>
                <w:sz w:val="20"/>
                <w:lang w:eastAsia="en-US"/>
              </w:rPr>
              <w:t>АКТИВЫ</w:t>
            </w: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84" w:firstLine="0"/>
              <w:jc w:val="left"/>
              <w:rPr>
                <w:sz w:val="20"/>
                <w:lang w:eastAsia="en-US"/>
              </w:rPr>
            </w:pPr>
            <w:r w:rsidRPr="00494DF1">
              <w:rPr>
                <w:sz w:val="20"/>
                <w:lang w:eastAsia="en-US"/>
              </w:rPr>
              <w:t>Денежные</w:t>
            </w:r>
            <w:r w:rsidRPr="00494DF1">
              <w:rPr>
                <w:spacing w:val="-4"/>
                <w:sz w:val="20"/>
                <w:lang w:eastAsia="en-US"/>
              </w:rPr>
              <w:t xml:space="preserve"> </w:t>
            </w:r>
            <w:r w:rsidRPr="00494DF1">
              <w:rPr>
                <w:sz w:val="20"/>
                <w:lang w:eastAsia="en-US"/>
              </w:rPr>
              <w:t>средства</w:t>
            </w:r>
            <w:r w:rsidRPr="00494DF1">
              <w:rPr>
                <w:spacing w:val="6"/>
                <w:sz w:val="20"/>
                <w:lang w:eastAsia="en-US"/>
              </w:rPr>
              <w:t xml:space="preserve"> </w:t>
            </w:r>
            <w:r w:rsidRPr="00494DF1">
              <w:rPr>
                <w:sz w:val="20"/>
                <w:lang w:eastAsia="en-US"/>
              </w:rPr>
              <w:t>учреждения</w:t>
            </w:r>
            <w:r w:rsidRPr="00494DF1">
              <w:rPr>
                <w:spacing w:val="-2"/>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лицевых</w:t>
            </w:r>
            <w:r w:rsidRPr="00494DF1">
              <w:rPr>
                <w:spacing w:val="-3"/>
                <w:sz w:val="20"/>
                <w:lang w:eastAsia="en-US"/>
              </w:rPr>
              <w:t xml:space="preserve"> </w:t>
            </w:r>
            <w:r w:rsidRPr="00494DF1">
              <w:rPr>
                <w:sz w:val="20"/>
                <w:lang w:eastAsia="en-US"/>
              </w:rPr>
              <w:t>счетах</w:t>
            </w:r>
            <w:r w:rsidRPr="00494DF1">
              <w:rPr>
                <w:spacing w:val="-3"/>
                <w:sz w:val="20"/>
                <w:lang w:eastAsia="en-US"/>
              </w:rPr>
              <w:t xml:space="preserve"> </w:t>
            </w:r>
            <w:r w:rsidRPr="00494DF1">
              <w:rPr>
                <w:sz w:val="20"/>
                <w:lang w:eastAsia="en-US"/>
              </w:rPr>
              <w:t>в</w:t>
            </w:r>
            <w:r w:rsidRPr="00494DF1">
              <w:rPr>
                <w:spacing w:val="-2"/>
                <w:sz w:val="20"/>
                <w:lang w:eastAsia="en-US"/>
              </w:rPr>
              <w:t xml:space="preserve"> </w:t>
            </w:r>
            <w:r w:rsidRPr="00494DF1">
              <w:rPr>
                <w:sz w:val="20"/>
                <w:lang w:eastAsia="en-US"/>
              </w:rPr>
              <w:t>органе</w:t>
            </w:r>
            <w:r w:rsidRPr="00494DF1">
              <w:rPr>
                <w:spacing w:val="-5"/>
                <w:sz w:val="20"/>
                <w:lang w:eastAsia="en-US"/>
              </w:rPr>
              <w:t xml:space="preserve"> </w:t>
            </w:r>
            <w:r w:rsidRPr="00494DF1">
              <w:rPr>
                <w:sz w:val="20"/>
                <w:lang w:eastAsia="en-US"/>
              </w:rPr>
              <w:t>казначейства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450" w:firstLine="0"/>
              <w:jc w:val="left"/>
              <w:rPr>
                <w:sz w:val="20"/>
                <w:lang w:eastAsia="en-US"/>
              </w:rPr>
            </w:pPr>
            <w:r w:rsidRPr="00494DF1">
              <w:rPr>
                <w:sz w:val="20"/>
                <w:lang w:eastAsia="en-US"/>
              </w:rPr>
              <w:t>Денежные</w:t>
            </w:r>
            <w:r w:rsidRPr="00494DF1">
              <w:rPr>
                <w:spacing w:val="-8"/>
                <w:sz w:val="20"/>
                <w:lang w:eastAsia="en-US"/>
              </w:rPr>
              <w:t xml:space="preserve"> </w:t>
            </w:r>
            <w:r w:rsidRPr="00494DF1">
              <w:rPr>
                <w:sz w:val="20"/>
                <w:lang w:eastAsia="en-US"/>
              </w:rPr>
              <w:t>средства</w:t>
            </w:r>
            <w:r w:rsidRPr="00494DF1">
              <w:rPr>
                <w:spacing w:val="2"/>
                <w:sz w:val="20"/>
                <w:lang w:eastAsia="en-US"/>
              </w:rPr>
              <w:t xml:space="preserve"> </w:t>
            </w:r>
            <w:r w:rsidRPr="00494DF1">
              <w:rPr>
                <w:sz w:val="20"/>
                <w:lang w:eastAsia="en-US"/>
              </w:rPr>
              <w:t>учреждения</w:t>
            </w:r>
            <w:r w:rsidRPr="00494DF1">
              <w:rPr>
                <w:spacing w:val="-6"/>
                <w:sz w:val="20"/>
                <w:lang w:eastAsia="en-US"/>
              </w:rPr>
              <w:t xml:space="preserve"> </w:t>
            </w:r>
            <w:r w:rsidRPr="00494DF1">
              <w:rPr>
                <w:sz w:val="20"/>
                <w:lang w:eastAsia="en-US"/>
              </w:rPr>
              <w:t>в</w:t>
            </w:r>
            <w:r w:rsidRPr="00494DF1">
              <w:rPr>
                <w:spacing w:val="-47"/>
                <w:sz w:val="20"/>
                <w:lang w:eastAsia="en-US"/>
              </w:rPr>
              <w:t xml:space="preserve"> </w:t>
            </w:r>
            <w:r w:rsidRPr="00494DF1">
              <w:rPr>
                <w:sz w:val="20"/>
                <w:lang w:eastAsia="en-US"/>
              </w:rPr>
              <w:t>органе</w:t>
            </w:r>
            <w:r w:rsidRPr="00494DF1">
              <w:rPr>
                <w:spacing w:val="-3"/>
                <w:sz w:val="20"/>
                <w:lang w:eastAsia="en-US"/>
              </w:rPr>
              <w:t xml:space="preserve"> </w:t>
            </w:r>
            <w:r w:rsidRPr="00494DF1">
              <w:rPr>
                <w:sz w:val="20"/>
                <w:lang w:eastAsia="en-US"/>
              </w:rPr>
              <w:t>казначейства</w:t>
            </w:r>
            <w:r w:rsidRPr="00494DF1">
              <w:rPr>
                <w:spacing w:val="3"/>
                <w:sz w:val="20"/>
                <w:lang w:eastAsia="en-US"/>
              </w:rPr>
              <w:t xml:space="preserve"> </w:t>
            </w:r>
            <w:r w:rsidRPr="00494DF1">
              <w:rPr>
                <w:sz w:val="20"/>
                <w:lang w:eastAsia="en-US"/>
              </w:rPr>
              <w:t>в</w:t>
            </w:r>
            <w:r w:rsidRPr="00494DF1">
              <w:rPr>
                <w:spacing w:val="1"/>
                <w:sz w:val="20"/>
                <w:lang w:eastAsia="en-US"/>
              </w:rPr>
              <w:t xml:space="preserve"> </w:t>
            </w:r>
            <w:r w:rsidRPr="00494DF1">
              <w:rPr>
                <w:sz w:val="20"/>
                <w:lang w:eastAsia="en-US"/>
              </w:rPr>
              <w:t>пути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350" w:firstLine="0"/>
              <w:jc w:val="left"/>
              <w:rPr>
                <w:sz w:val="20"/>
                <w:lang w:eastAsia="en-US"/>
              </w:rPr>
            </w:pPr>
            <w:r w:rsidRPr="00494DF1">
              <w:rPr>
                <w:sz w:val="20"/>
                <w:lang w:eastAsia="en-US"/>
              </w:rPr>
              <w:t>Денежные</w:t>
            </w:r>
            <w:r w:rsidRPr="00494DF1">
              <w:rPr>
                <w:spacing w:val="-8"/>
                <w:sz w:val="20"/>
                <w:lang w:eastAsia="en-US"/>
              </w:rPr>
              <w:t xml:space="preserve"> </w:t>
            </w:r>
            <w:r w:rsidRPr="00494DF1">
              <w:rPr>
                <w:sz w:val="20"/>
                <w:lang w:eastAsia="en-US"/>
              </w:rPr>
              <w:t>средства</w:t>
            </w:r>
            <w:r w:rsidRPr="00494DF1">
              <w:rPr>
                <w:spacing w:val="1"/>
                <w:sz w:val="20"/>
                <w:lang w:eastAsia="en-US"/>
              </w:rPr>
              <w:t xml:space="preserve"> </w:t>
            </w:r>
            <w:r w:rsidRPr="00494DF1">
              <w:rPr>
                <w:sz w:val="20"/>
                <w:lang w:eastAsia="en-US"/>
              </w:rPr>
              <w:t>учреждения</w:t>
            </w:r>
            <w:r w:rsidRPr="00494DF1">
              <w:rPr>
                <w:spacing w:val="-6"/>
                <w:sz w:val="20"/>
                <w:lang w:eastAsia="en-US"/>
              </w:rPr>
              <w:t xml:space="preserve"> </w:t>
            </w:r>
            <w:r w:rsidRPr="00494DF1">
              <w:rPr>
                <w:sz w:val="20"/>
                <w:lang w:eastAsia="en-US"/>
              </w:rPr>
              <w:t>на</w:t>
            </w:r>
            <w:r w:rsidRPr="00494DF1">
              <w:rPr>
                <w:spacing w:val="-47"/>
                <w:sz w:val="20"/>
                <w:lang w:eastAsia="en-US"/>
              </w:rPr>
              <w:t xml:space="preserve"> </w:t>
            </w:r>
            <w:r w:rsidRPr="00494DF1">
              <w:rPr>
                <w:sz w:val="20"/>
                <w:lang w:eastAsia="en-US"/>
              </w:rPr>
              <w:t>счетах</w:t>
            </w:r>
            <w:r w:rsidRPr="00494DF1">
              <w:rPr>
                <w:spacing w:val="-1"/>
                <w:sz w:val="20"/>
                <w:lang w:eastAsia="en-US"/>
              </w:rPr>
              <w:t xml:space="preserve"> </w:t>
            </w:r>
            <w:r w:rsidRPr="00494DF1">
              <w:rPr>
                <w:sz w:val="20"/>
                <w:lang w:eastAsia="en-US"/>
              </w:rPr>
              <w:t>в</w:t>
            </w:r>
            <w:r w:rsidRPr="00494DF1">
              <w:rPr>
                <w:spacing w:val="1"/>
                <w:sz w:val="20"/>
                <w:lang w:eastAsia="en-US"/>
              </w:rPr>
              <w:t xml:space="preserve"> </w:t>
            </w:r>
            <w:r w:rsidRPr="00494DF1">
              <w:rPr>
                <w:sz w:val="20"/>
                <w:lang w:eastAsia="en-US"/>
              </w:rPr>
              <w:t>кредитной</w:t>
            </w:r>
            <w:r w:rsidRPr="00494DF1">
              <w:rPr>
                <w:spacing w:val="-3"/>
                <w:sz w:val="20"/>
                <w:lang w:eastAsia="en-US"/>
              </w:rPr>
              <w:t xml:space="preserve"> </w:t>
            </w:r>
            <w:r w:rsidRPr="00494DF1">
              <w:rPr>
                <w:sz w:val="20"/>
                <w:lang w:eastAsia="en-US"/>
              </w:rPr>
              <w:t>организации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450" w:firstLine="0"/>
              <w:jc w:val="left"/>
              <w:rPr>
                <w:sz w:val="20"/>
                <w:lang w:eastAsia="en-US"/>
              </w:rPr>
            </w:pPr>
            <w:r w:rsidRPr="00494DF1">
              <w:rPr>
                <w:sz w:val="20"/>
                <w:lang w:eastAsia="en-US"/>
              </w:rPr>
              <w:t>Денежные</w:t>
            </w:r>
            <w:r w:rsidRPr="00494DF1">
              <w:rPr>
                <w:spacing w:val="-8"/>
                <w:sz w:val="20"/>
                <w:lang w:eastAsia="en-US"/>
              </w:rPr>
              <w:t xml:space="preserve"> </w:t>
            </w:r>
            <w:r w:rsidRPr="00494DF1">
              <w:rPr>
                <w:sz w:val="20"/>
                <w:lang w:eastAsia="en-US"/>
              </w:rPr>
              <w:t>средства</w:t>
            </w:r>
            <w:r w:rsidRPr="00494DF1">
              <w:rPr>
                <w:spacing w:val="2"/>
                <w:sz w:val="20"/>
                <w:lang w:eastAsia="en-US"/>
              </w:rPr>
              <w:t xml:space="preserve"> </w:t>
            </w:r>
            <w:r w:rsidRPr="00494DF1">
              <w:rPr>
                <w:sz w:val="20"/>
                <w:lang w:eastAsia="en-US"/>
              </w:rPr>
              <w:t>учреждения</w:t>
            </w:r>
            <w:r w:rsidRPr="00494DF1">
              <w:rPr>
                <w:spacing w:val="-6"/>
                <w:sz w:val="20"/>
                <w:lang w:eastAsia="en-US"/>
              </w:rPr>
              <w:t xml:space="preserve"> </w:t>
            </w:r>
            <w:r w:rsidRPr="00494DF1">
              <w:rPr>
                <w:sz w:val="20"/>
                <w:lang w:eastAsia="en-US"/>
              </w:rPr>
              <w:t>в</w:t>
            </w:r>
            <w:r w:rsidRPr="00494DF1">
              <w:rPr>
                <w:spacing w:val="-47"/>
                <w:sz w:val="20"/>
                <w:lang w:eastAsia="en-US"/>
              </w:rPr>
              <w:t xml:space="preserve"> </w:t>
            </w:r>
            <w:r w:rsidRPr="00494DF1">
              <w:rPr>
                <w:sz w:val="20"/>
                <w:lang w:eastAsia="en-US"/>
              </w:rPr>
              <w:t>кредитной</w:t>
            </w:r>
            <w:r w:rsidRPr="00494DF1">
              <w:rPr>
                <w:spacing w:val="-2"/>
                <w:sz w:val="20"/>
                <w:lang w:eastAsia="en-US"/>
              </w:rPr>
              <w:t xml:space="preserve"> </w:t>
            </w:r>
            <w:r w:rsidRPr="00494DF1">
              <w:rPr>
                <w:sz w:val="20"/>
                <w:lang w:eastAsia="en-US"/>
              </w:rPr>
              <w:t>организации</w:t>
            </w:r>
            <w:r w:rsidRPr="00494DF1">
              <w:rPr>
                <w:spacing w:val="-2"/>
                <w:sz w:val="20"/>
                <w:lang w:eastAsia="en-US"/>
              </w:rPr>
              <w:t xml:space="preserve"> </w:t>
            </w:r>
            <w:r w:rsidRPr="00494DF1">
              <w:rPr>
                <w:sz w:val="20"/>
                <w:lang w:eastAsia="en-US"/>
              </w:rPr>
              <w:t>в</w:t>
            </w:r>
            <w:r w:rsidRPr="00494DF1">
              <w:rPr>
                <w:spacing w:val="1"/>
                <w:sz w:val="20"/>
                <w:lang w:eastAsia="en-US"/>
              </w:rPr>
              <w:t xml:space="preserve"> </w:t>
            </w:r>
            <w:r w:rsidRPr="00494DF1">
              <w:rPr>
                <w:sz w:val="20"/>
                <w:lang w:eastAsia="en-US"/>
              </w:rPr>
              <w:t>пути</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Денежные</w:t>
            </w:r>
            <w:r w:rsidRPr="00494DF1">
              <w:rPr>
                <w:spacing w:val="-7"/>
                <w:sz w:val="20"/>
                <w:lang w:eastAsia="en-US"/>
              </w:rPr>
              <w:t xml:space="preserve"> </w:t>
            </w:r>
            <w:r w:rsidRPr="00494DF1">
              <w:rPr>
                <w:sz w:val="20"/>
                <w:lang w:eastAsia="en-US"/>
              </w:rPr>
              <w:t>средства</w:t>
            </w:r>
            <w:r w:rsidRPr="00494DF1">
              <w:rPr>
                <w:spacing w:val="3"/>
                <w:sz w:val="20"/>
                <w:lang w:eastAsia="en-US"/>
              </w:rPr>
              <w:t xml:space="preserve"> </w:t>
            </w:r>
            <w:r w:rsidRPr="00494DF1">
              <w:rPr>
                <w:sz w:val="20"/>
                <w:lang w:eastAsia="en-US"/>
              </w:rPr>
              <w:t>учреждения</w:t>
            </w:r>
            <w:r w:rsidRPr="00494DF1">
              <w:rPr>
                <w:spacing w:val="-4"/>
                <w:sz w:val="20"/>
                <w:lang w:eastAsia="en-US"/>
              </w:rPr>
              <w:t xml:space="preserve"> </w:t>
            </w:r>
            <w:r w:rsidRPr="00494DF1">
              <w:rPr>
                <w:sz w:val="20"/>
                <w:lang w:eastAsia="en-US"/>
              </w:rPr>
              <w:t>на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017"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Default="00494DF1" w:rsidP="00494DF1">
      <w:pPr>
        <w:widowControl w:val="0"/>
        <w:autoSpaceDE w:val="0"/>
        <w:autoSpaceDN w:val="0"/>
        <w:spacing w:before="0" w:after="0" w:line="240" w:lineRule="auto"/>
        <w:ind w:firstLine="0"/>
        <w:jc w:val="left"/>
        <w:rPr>
          <w:sz w:val="20"/>
          <w:lang w:eastAsia="en-US"/>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535" w:firstLine="0"/>
              <w:jc w:val="left"/>
              <w:rPr>
                <w:sz w:val="20"/>
                <w:lang w:eastAsia="en-US"/>
              </w:rPr>
            </w:pPr>
            <w:r w:rsidRPr="00494DF1">
              <w:rPr>
                <w:sz w:val="20"/>
                <w:lang w:eastAsia="en-US"/>
              </w:rPr>
              <w:t>специальных</w:t>
            </w:r>
            <w:r w:rsidRPr="00494DF1">
              <w:rPr>
                <w:spacing w:val="-6"/>
                <w:sz w:val="20"/>
                <w:lang w:eastAsia="en-US"/>
              </w:rPr>
              <w:t xml:space="preserve"> </w:t>
            </w:r>
            <w:r w:rsidRPr="00494DF1">
              <w:rPr>
                <w:sz w:val="20"/>
                <w:lang w:eastAsia="en-US"/>
              </w:rPr>
              <w:t>счетах</w:t>
            </w:r>
            <w:r w:rsidRPr="00494DF1">
              <w:rPr>
                <w:spacing w:val="-5"/>
                <w:sz w:val="20"/>
                <w:lang w:eastAsia="en-US"/>
              </w:rPr>
              <w:t xml:space="preserve"> </w:t>
            </w:r>
            <w:r w:rsidRPr="00494DF1">
              <w:rPr>
                <w:sz w:val="20"/>
                <w:lang w:eastAsia="en-US"/>
              </w:rPr>
              <w:t>в</w:t>
            </w:r>
            <w:r w:rsidRPr="00494DF1">
              <w:rPr>
                <w:spacing w:val="-4"/>
                <w:sz w:val="20"/>
                <w:lang w:eastAsia="en-US"/>
              </w:rPr>
              <w:t xml:space="preserve"> </w:t>
            </w:r>
            <w:r w:rsidRPr="00494DF1">
              <w:rPr>
                <w:sz w:val="20"/>
                <w:lang w:eastAsia="en-US"/>
              </w:rPr>
              <w:t>кредитной</w:t>
            </w:r>
            <w:r w:rsidRPr="00494DF1">
              <w:rPr>
                <w:spacing w:val="-47"/>
                <w:sz w:val="20"/>
                <w:lang w:eastAsia="en-US"/>
              </w:rPr>
              <w:t xml:space="preserve"> </w:t>
            </w:r>
            <w:r w:rsidRPr="00494DF1">
              <w:rPr>
                <w:sz w:val="20"/>
                <w:lang w:eastAsia="en-US"/>
              </w:rPr>
              <w:t>организации</w:t>
            </w:r>
          </w:p>
        </w:tc>
        <w:tc>
          <w:tcPr>
            <w:tcW w:w="81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93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562"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1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450" w:firstLine="0"/>
              <w:jc w:val="left"/>
              <w:rPr>
                <w:sz w:val="20"/>
                <w:lang w:eastAsia="en-US"/>
              </w:rPr>
            </w:pPr>
            <w:r w:rsidRPr="00494DF1">
              <w:rPr>
                <w:sz w:val="20"/>
                <w:lang w:eastAsia="en-US"/>
              </w:rPr>
              <w:t>Денежные</w:t>
            </w:r>
            <w:r w:rsidRPr="00494DF1">
              <w:rPr>
                <w:spacing w:val="-8"/>
                <w:sz w:val="20"/>
                <w:lang w:eastAsia="en-US"/>
              </w:rPr>
              <w:t xml:space="preserve"> </w:t>
            </w:r>
            <w:r w:rsidRPr="00494DF1">
              <w:rPr>
                <w:sz w:val="20"/>
                <w:lang w:eastAsia="en-US"/>
              </w:rPr>
              <w:t>средства</w:t>
            </w:r>
            <w:r w:rsidRPr="00494DF1">
              <w:rPr>
                <w:spacing w:val="2"/>
                <w:sz w:val="20"/>
                <w:lang w:eastAsia="en-US"/>
              </w:rPr>
              <w:t xml:space="preserve"> </w:t>
            </w:r>
            <w:r w:rsidRPr="00494DF1">
              <w:rPr>
                <w:sz w:val="20"/>
                <w:lang w:eastAsia="en-US"/>
              </w:rPr>
              <w:t>учреждения</w:t>
            </w:r>
            <w:r w:rsidRPr="00494DF1">
              <w:rPr>
                <w:spacing w:val="-6"/>
                <w:sz w:val="20"/>
                <w:lang w:eastAsia="en-US"/>
              </w:rPr>
              <w:t xml:space="preserve"> </w:t>
            </w:r>
            <w:r w:rsidRPr="00494DF1">
              <w:rPr>
                <w:sz w:val="20"/>
                <w:lang w:eastAsia="en-US"/>
              </w:rPr>
              <w:t>в</w:t>
            </w:r>
            <w:r w:rsidRPr="00494DF1">
              <w:rPr>
                <w:spacing w:val="-47"/>
                <w:sz w:val="20"/>
                <w:lang w:eastAsia="en-US"/>
              </w:rPr>
              <w:t xml:space="preserve"> </w:t>
            </w:r>
            <w:r w:rsidRPr="00494DF1">
              <w:rPr>
                <w:sz w:val="20"/>
                <w:lang w:eastAsia="en-US"/>
              </w:rPr>
              <w:t>иностранной валюте на счетах в</w:t>
            </w:r>
            <w:r w:rsidRPr="00494DF1">
              <w:rPr>
                <w:spacing w:val="1"/>
                <w:sz w:val="20"/>
                <w:lang w:eastAsia="en-US"/>
              </w:rPr>
              <w:t xml:space="preserve"> </w:t>
            </w:r>
            <w:r w:rsidRPr="00494DF1">
              <w:rPr>
                <w:sz w:val="20"/>
                <w:lang w:eastAsia="en-US"/>
              </w:rPr>
              <w:t>кредитной</w:t>
            </w:r>
            <w:r w:rsidRPr="00494DF1">
              <w:rPr>
                <w:spacing w:val="-1"/>
                <w:sz w:val="20"/>
                <w:lang w:eastAsia="en-US"/>
              </w:rPr>
              <w:t xml:space="preserve"> </w:t>
            </w:r>
            <w:r w:rsidRPr="00494DF1">
              <w:rPr>
                <w:sz w:val="20"/>
                <w:lang w:eastAsia="en-US"/>
              </w:rPr>
              <w:t>организации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7</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Касса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Денежные</w:t>
            </w:r>
            <w:r w:rsidRPr="00494DF1">
              <w:rPr>
                <w:spacing w:val="-6"/>
                <w:sz w:val="20"/>
                <w:lang w:eastAsia="en-US"/>
              </w:rPr>
              <w:t xml:space="preserve"> </w:t>
            </w:r>
            <w:r w:rsidRPr="00494DF1">
              <w:rPr>
                <w:sz w:val="20"/>
                <w:lang w:eastAsia="en-US"/>
              </w:rPr>
              <w:t>документы</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Облигации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Векселя</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Иные</w:t>
            </w:r>
            <w:r w:rsidRPr="00494DF1">
              <w:rPr>
                <w:spacing w:val="-4"/>
                <w:sz w:val="20"/>
                <w:lang w:eastAsia="en-US"/>
              </w:rPr>
              <w:t xml:space="preserve"> </w:t>
            </w:r>
            <w:r w:rsidRPr="00494DF1">
              <w:rPr>
                <w:sz w:val="20"/>
                <w:lang w:eastAsia="en-US"/>
              </w:rPr>
              <w:t>ценные</w:t>
            </w:r>
            <w:r w:rsidRPr="00494DF1">
              <w:rPr>
                <w:spacing w:val="-4"/>
                <w:sz w:val="20"/>
                <w:lang w:eastAsia="en-US"/>
              </w:rPr>
              <w:t xml:space="preserve"> </w:t>
            </w:r>
            <w:r w:rsidRPr="00494DF1">
              <w:rPr>
                <w:sz w:val="20"/>
                <w:lang w:eastAsia="en-US"/>
              </w:rPr>
              <w:t>бумаги, кроме</w:t>
            </w:r>
            <w:r w:rsidRPr="00494DF1">
              <w:rPr>
                <w:spacing w:val="-4"/>
                <w:sz w:val="20"/>
                <w:lang w:eastAsia="en-US"/>
              </w:rPr>
              <w:t xml:space="preserve"> </w:t>
            </w:r>
            <w:r w:rsidRPr="00494DF1">
              <w:rPr>
                <w:sz w:val="20"/>
                <w:lang w:eastAsia="en-US"/>
              </w:rPr>
              <w:t>акций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Акции</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596" w:firstLine="0"/>
              <w:jc w:val="left"/>
              <w:rPr>
                <w:sz w:val="20"/>
                <w:lang w:eastAsia="en-US"/>
              </w:rPr>
            </w:pPr>
            <w:r w:rsidRPr="00494DF1">
              <w:rPr>
                <w:sz w:val="20"/>
                <w:lang w:eastAsia="en-US"/>
              </w:rPr>
              <w:t>Участие в государственных</w:t>
            </w:r>
            <w:r w:rsidRPr="00494DF1">
              <w:rPr>
                <w:spacing w:val="1"/>
                <w:sz w:val="20"/>
                <w:lang w:eastAsia="en-US"/>
              </w:rPr>
              <w:t xml:space="preserve"> </w:t>
            </w:r>
            <w:r w:rsidRPr="00494DF1">
              <w:rPr>
                <w:spacing w:val="-1"/>
                <w:sz w:val="20"/>
                <w:lang w:eastAsia="en-US"/>
              </w:rPr>
              <w:t>(муниципальных)</w:t>
            </w:r>
            <w:r w:rsidRPr="00494DF1">
              <w:rPr>
                <w:spacing w:val="-3"/>
                <w:sz w:val="20"/>
                <w:lang w:eastAsia="en-US"/>
              </w:rPr>
              <w:t xml:space="preserve"> </w:t>
            </w:r>
            <w:r w:rsidRPr="00494DF1">
              <w:rPr>
                <w:sz w:val="20"/>
                <w:lang w:eastAsia="en-US"/>
              </w:rPr>
              <w:t>предприятиях</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655" w:firstLine="0"/>
              <w:jc w:val="left"/>
              <w:rPr>
                <w:sz w:val="20"/>
                <w:lang w:eastAsia="en-US"/>
              </w:rPr>
            </w:pPr>
            <w:r w:rsidRPr="00494DF1">
              <w:rPr>
                <w:sz w:val="20"/>
                <w:lang w:eastAsia="en-US"/>
              </w:rPr>
              <w:t>Участие в государственных</w:t>
            </w:r>
            <w:r w:rsidRPr="00494DF1">
              <w:rPr>
                <w:spacing w:val="1"/>
                <w:sz w:val="20"/>
                <w:lang w:eastAsia="en-US"/>
              </w:rPr>
              <w:t xml:space="preserve"> </w:t>
            </w:r>
            <w:r w:rsidRPr="00494DF1">
              <w:rPr>
                <w:sz w:val="20"/>
                <w:lang w:eastAsia="en-US"/>
              </w:rPr>
              <w:t>(муниципальных)</w:t>
            </w:r>
            <w:r w:rsidRPr="00494DF1">
              <w:rPr>
                <w:spacing w:val="-11"/>
                <w:sz w:val="20"/>
                <w:lang w:eastAsia="en-US"/>
              </w:rPr>
              <w:t xml:space="preserve"> </w:t>
            </w:r>
            <w:r w:rsidRPr="00494DF1">
              <w:rPr>
                <w:sz w:val="20"/>
                <w:lang w:eastAsia="en-US"/>
              </w:rPr>
              <w:t>учреждениях</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Иные</w:t>
            </w:r>
            <w:r w:rsidRPr="00494DF1">
              <w:rPr>
                <w:spacing w:val="-4"/>
                <w:sz w:val="20"/>
                <w:lang w:eastAsia="en-US"/>
              </w:rPr>
              <w:t xml:space="preserve"> </w:t>
            </w:r>
            <w:r w:rsidRPr="00494DF1">
              <w:rPr>
                <w:sz w:val="20"/>
                <w:lang w:eastAsia="en-US"/>
              </w:rPr>
              <w:t>формы</w:t>
            </w:r>
            <w:r w:rsidRPr="00494DF1">
              <w:rPr>
                <w:spacing w:val="2"/>
                <w:sz w:val="20"/>
                <w:lang w:eastAsia="en-US"/>
              </w:rPr>
              <w:t xml:space="preserve"> </w:t>
            </w:r>
            <w:r w:rsidRPr="00494DF1">
              <w:rPr>
                <w:sz w:val="20"/>
                <w:lang w:eastAsia="en-US"/>
              </w:rPr>
              <w:t>участия</w:t>
            </w:r>
            <w:r w:rsidRPr="00494DF1">
              <w:rPr>
                <w:spacing w:val="-2"/>
                <w:sz w:val="20"/>
                <w:lang w:eastAsia="en-US"/>
              </w:rPr>
              <w:t xml:space="preserve"> </w:t>
            </w:r>
            <w:r w:rsidRPr="00494DF1">
              <w:rPr>
                <w:sz w:val="20"/>
                <w:lang w:eastAsia="en-US"/>
              </w:rPr>
              <w:t>в капитале</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Прочие</w:t>
            </w:r>
            <w:r w:rsidRPr="00494DF1">
              <w:rPr>
                <w:spacing w:val="-4"/>
                <w:sz w:val="20"/>
                <w:lang w:eastAsia="en-US"/>
              </w:rPr>
              <w:t xml:space="preserve"> </w:t>
            </w:r>
            <w:r w:rsidRPr="00494DF1">
              <w:rPr>
                <w:sz w:val="20"/>
                <w:lang w:eastAsia="en-US"/>
              </w:rPr>
              <w:t>финансовые</w:t>
            </w:r>
            <w:r w:rsidRPr="00494DF1">
              <w:rPr>
                <w:spacing w:val="-3"/>
                <w:sz w:val="20"/>
                <w:lang w:eastAsia="en-US"/>
              </w:rPr>
              <w:t xml:space="preserve"> </w:t>
            </w:r>
            <w:r w:rsidRPr="00494DF1">
              <w:rPr>
                <w:sz w:val="20"/>
                <w:lang w:eastAsia="en-US"/>
              </w:rPr>
              <w:t>активы</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59"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с</w:t>
            </w:r>
            <w:r w:rsidRPr="00494DF1">
              <w:rPr>
                <w:spacing w:val="-5"/>
                <w:sz w:val="20"/>
                <w:lang w:eastAsia="en-US"/>
              </w:rPr>
              <w:t xml:space="preserve"> </w:t>
            </w:r>
            <w:r w:rsidRPr="00494DF1">
              <w:rPr>
                <w:sz w:val="20"/>
                <w:lang w:eastAsia="en-US"/>
              </w:rPr>
              <w:t>плательщиками</w:t>
            </w:r>
            <w:r w:rsidRPr="00494DF1">
              <w:rPr>
                <w:spacing w:val="-4"/>
                <w:sz w:val="20"/>
                <w:lang w:eastAsia="en-US"/>
              </w:rPr>
              <w:t xml:space="preserve"> </w:t>
            </w:r>
            <w:r w:rsidRPr="00494DF1">
              <w:rPr>
                <w:sz w:val="20"/>
                <w:lang w:eastAsia="en-US"/>
              </w:rPr>
              <w:t>налоговых</w:t>
            </w:r>
            <w:r w:rsidRPr="00494DF1">
              <w:rPr>
                <w:spacing w:val="-47"/>
                <w:sz w:val="20"/>
                <w:lang w:eastAsia="en-US"/>
              </w:rPr>
              <w:t xml:space="preserve"> </w:t>
            </w:r>
            <w:r w:rsidRPr="00494DF1">
              <w:rPr>
                <w:sz w:val="20"/>
                <w:lang w:eastAsia="en-US"/>
              </w:rPr>
              <w:t>доходов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118"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8"/>
                <w:sz w:val="20"/>
                <w:lang w:eastAsia="en-US"/>
              </w:rPr>
              <w:t xml:space="preserve"> </w:t>
            </w:r>
            <w:r w:rsidRPr="00494DF1">
              <w:rPr>
                <w:sz w:val="20"/>
                <w:lang w:eastAsia="en-US"/>
              </w:rPr>
              <w:t>доходам</w:t>
            </w:r>
            <w:r w:rsidRPr="00494DF1">
              <w:rPr>
                <w:spacing w:val="-1"/>
                <w:sz w:val="20"/>
                <w:lang w:eastAsia="en-US"/>
              </w:rPr>
              <w:t xml:space="preserve"> </w:t>
            </w:r>
            <w:r w:rsidRPr="00494DF1">
              <w:rPr>
                <w:sz w:val="20"/>
                <w:lang w:eastAsia="en-US"/>
              </w:rPr>
              <w:t>от</w:t>
            </w:r>
            <w:r w:rsidRPr="00494DF1">
              <w:rPr>
                <w:spacing w:val="-3"/>
                <w:sz w:val="20"/>
                <w:lang w:eastAsia="en-US"/>
              </w:rPr>
              <w:t xml:space="preserve"> </w:t>
            </w:r>
            <w:r w:rsidRPr="00494DF1">
              <w:rPr>
                <w:sz w:val="20"/>
                <w:lang w:eastAsia="en-US"/>
              </w:rPr>
              <w:t>операционной</w:t>
            </w:r>
            <w:r w:rsidRPr="00494DF1">
              <w:rPr>
                <w:spacing w:val="-47"/>
                <w:sz w:val="20"/>
                <w:lang w:eastAsia="en-US"/>
              </w:rPr>
              <w:t xml:space="preserve"> </w:t>
            </w:r>
            <w:r w:rsidRPr="00494DF1">
              <w:rPr>
                <w:sz w:val="20"/>
                <w:lang w:eastAsia="en-US"/>
              </w:rPr>
              <w:t>аренды</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152" w:firstLine="0"/>
              <w:jc w:val="left"/>
              <w:rPr>
                <w:sz w:val="20"/>
                <w:lang w:eastAsia="en-US"/>
              </w:rPr>
            </w:pPr>
            <w:r w:rsidRPr="00494DF1">
              <w:rPr>
                <w:sz w:val="20"/>
                <w:lang w:eastAsia="en-US"/>
              </w:rPr>
              <w:t>Расчеты по доходам от платежей при</w:t>
            </w:r>
            <w:r w:rsidRPr="00494DF1">
              <w:rPr>
                <w:spacing w:val="-47"/>
                <w:sz w:val="20"/>
                <w:lang w:eastAsia="en-US"/>
              </w:rPr>
              <w:t xml:space="preserve"> </w:t>
            </w:r>
            <w:r w:rsidRPr="00494DF1">
              <w:rPr>
                <w:sz w:val="20"/>
                <w:lang w:eastAsia="en-US"/>
              </w:rPr>
              <w:t>пользовании</w:t>
            </w:r>
            <w:r w:rsidRPr="00494DF1">
              <w:rPr>
                <w:spacing w:val="-6"/>
                <w:sz w:val="20"/>
                <w:lang w:eastAsia="en-US"/>
              </w:rPr>
              <w:t xml:space="preserve"> </w:t>
            </w:r>
            <w:r w:rsidRPr="00494DF1">
              <w:rPr>
                <w:sz w:val="20"/>
                <w:lang w:eastAsia="en-US"/>
              </w:rPr>
              <w:t>природными</w:t>
            </w:r>
            <w:r w:rsidRPr="00494DF1">
              <w:rPr>
                <w:spacing w:val="-6"/>
                <w:sz w:val="20"/>
                <w:lang w:eastAsia="en-US"/>
              </w:rPr>
              <w:t xml:space="preserve"> </w:t>
            </w:r>
            <w:r w:rsidRPr="00494DF1">
              <w:rPr>
                <w:sz w:val="20"/>
                <w:lang w:eastAsia="en-US"/>
              </w:rPr>
              <w:t>ресурсами</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562" w:firstLine="0"/>
              <w:jc w:val="left"/>
              <w:rPr>
                <w:sz w:val="20"/>
                <w:lang w:eastAsia="en-US"/>
              </w:rPr>
            </w:pPr>
            <w:r w:rsidRPr="00494DF1">
              <w:rPr>
                <w:sz w:val="20"/>
                <w:lang w:eastAsia="en-US"/>
              </w:rPr>
              <w:t>Расчеты по доходам от оказания</w:t>
            </w:r>
            <w:r w:rsidRPr="00494DF1">
              <w:rPr>
                <w:spacing w:val="-47"/>
                <w:sz w:val="20"/>
                <w:lang w:eastAsia="en-US"/>
              </w:rPr>
              <w:t xml:space="preserve"> </w:t>
            </w:r>
            <w:r w:rsidRPr="00494DF1">
              <w:rPr>
                <w:sz w:val="20"/>
                <w:lang w:eastAsia="en-US"/>
              </w:rPr>
              <w:t>платных</w:t>
            </w:r>
            <w:r w:rsidRPr="00494DF1">
              <w:rPr>
                <w:spacing w:val="1"/>
                <w:sz w:val="20"/>
                <w:lang w:eastAsia="en-US"/>
              </w:rPr>
              <w:t xml:space="preserve"> </w:t>
            </w:r>
            <w:r w:rsidRPr="00494DF1">
              <w:rPr>
                <w:sz w:val="20"/>
                <w:lang w:eastAsia="en-US"/>
              </w:rPr>
              <w:t>услуг (работ)</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3" w:after="0" w:line="237" w:lineRule="auto"/>
              <w:ind w:right="420" w:firstLine="0"/>
              <w:jc w:val="left"/>
              <w:rPr>
                <w:sz w:val="20"/>
                <w:lang w:eastAsia="en-US"/>
              </w:rPr>
            </w:pPr>
            <w:r w:rsidRPr="00494DF1">
              <w:rPr>
                <w:sz w:val="20"/>
                <w:lang w:eastAsia="en-US"/>
              </w:rPr>
              <w:t>Расчеты по доходам от штрафных</w:t>
            </w:r>
            <w:r w:rsidRPr="00494DF1">
              <w:rPr>
                <w:spacing w:val="-47"/>
                <w:sz w:val="20"/>
                <w:lang w:eastAsia="en-US"/>
              </w:rPr>
              <w:t xml:space="preserve"> </w:t>
            </w:r>
            <w:r w:rsidRPr="00494DF1">
              <w:rPr>
                <w:sz w:val="20"/>
                <w:lang w:eastAsia="en-US"/>
              </w:rPr>
              <w:t>санкций</w:t>
            </w:r>
            <w:r w:rsidRPr="00494DF1">
              <w:rPr>
                <w:spacing w:val="-1"/>
                <w:sz w:val="20"/>
                <w:lang w:eastAsia="en-US"/>
              </w:rPr>
              <w:t xml:space="preserve"> </w:t>
            </w:r>
            <w:r w:rsidRPr="00494DF1">
              <w:rPr>
                <w:sz w:val="20"/>
                <w:lang w:eastAsia="en-US"/>
              </w:rPr>
              <w:t>за</w:t>
            </w:r>
            <w:r w:rsidRPr="00494DF1">
              <w:rPr>
                <w:spacing w:val="3"/>
                <w:sz w:val="20"/>
                <w:lang w:eastAsia="en-US"/>
              </w:rPr>
              <w:t xml:space="preserve"> </w:t>
            </w:r>
            <w:r w:rsidRPr="00494DF1">
              <w:rPr>
                <w:sz w:val="20"/>
                <w:lang w:eastAsia="en-US"/>
              </w:rPr>
              <w:t>нарушение</w:t>
            </w:r>
            <w:r w:rsidRPr="00494DF1">
              <w:rPr>
                <w:spacing w:val="1"/>
                <w:sz w:val="20"/>
                <w:lang w:eastAsia="en-US"/>
              </w:rPr>
              <w:t xml:space="preserve"> </w:t>
            </w:r>
            <w:r w:rsidRPr="00494DF1">
              <w:rPr>
                <w:sz w:val="20"/>
                <w:lang w:eastAsia="en-US"/>
              </w:rPr>
              <w:t>законодательства</w:t>
            </w:r>
            <w:r w:rsidRPr="00494DF1">
              <w:rPr>
                <w:spacing w:val="2"/>
                <w:sz w:val="20"/>
                <w:lang w:eastAsia="en-US"/>
              </w:rPr>
              <w:t xml:space="preserve"> </w:t>
            </w:r>
            <w:r w:rsidRPr="00494DF1">
              <w:rPr>
                <w:sz w:val="20"/>
                <w:lang w:eastAsia="en-US"/>
              </w:rPr>
              <w:t>о</w:t>
            </w:r>
            <w:r w:rsidRPr="00494DF1">
              <w:rPr>
                <w:spacing w:val="-4"/>
                <w:sz w:val="20"/>
                <w:lang w:eastAsia="en-US"/>
              </w:rPr>
              <w:t xml:space="preserve"> </w:t>
            </w:r>
            <w:r w:rsidRPr="00494DF1">
              <w:rPr>
                <w:sz w:val="20"/>
                <w:lang w:eastAsia="en-US"/>
              </w:rPr>
              <w:t>закупках</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4</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346" w:firstLine="0"/>
              <w:jc w:val="left"/>
              <w:rPr>
                <w:sz w:val="20"/>
                <w:lang w:eastAsia="en-US"/>
              </w:rPr>
            </w:pPr>
            <w:r w:rsidRPr="00494DF1">
              <w:rPr>
                <w:sz w:val="20"/>
                <w:lang w:eastAsia="en-US"/>
              </w:rPr>
              <w:t>Расчеты по безвозмездным</w:t>
            </w:r>
            <w:r w:rsidRPr="00494DF1">
              <w:rPr>
                <w:spacing w:val="1"/>
                <w:sz w:val="20"/>
                <w:lang w:eastAsia="en-US"/>
              </w:rPr>
              <w:t xml:space="preserve"> </w:t>
            </w:r>
            <w:r w:rsidRPr="00494DF1">
              <w:rPr>
                <w:sz w:val="20"/>
                <w:lang w:eastAsia="en-US"/>
              </w:rPr>
              <w:t>поступлениям</w:t>
            </w:r>
            <w:r w:rsidRPr="00494DF1">
              <w:rPr>
                <w:spacing w:val="-3"/>
                <w:sz w:val="20"/>
                <w:lang w:eastAsia="en-US"/>
              </w:rPr>
              <w:t xml:space="preserve"> </w:t>
            </w:r>
            <w:r w:rsidRPr="00494DF1">
              <w:rPr>
                <w:sz w:val="20"/>
                <w:lang w:eastAsia="en-US"/>
              </w:rPr>
              <w:t>от</w:t>
            </w:r>
            <w:r w:rsidRPr="00494DF1">
              <w:rPr>
                <w:spacing w:val="-6"/>
                <w:sz w:val="20"/>
                <w:lang w:eastAsia="en-US"/>
              </w:rPr>
              <w:t xml:space="preserve"> </w:t>
            </w:r>
            <w:r w:rsidRPr="00494DF1">
              <w:rPr>
                <w:sz w:val="20"/>
                <w:lang w:eastAsia="en-US"/>
              </w:rPr>
              <w:t>других</w:t>
            </w:r>
            <w:r w:rsidRPr="00494DF1">
              <w:rPr>
                <w:spacing w:val="-4"/>
                <w:sz w:val="20"/>
                <w:lang w:eastAsia="en-US"/>
              </w:rPr>
              <w:t xml:space="preserve"> </w:t>
            </w:r>
            <w:r w:rsidRPr="00494DF1">
              <w:rPr>
                <w:sz w:val="20"/>
                <w:lang w:eastAsia="en-US"/>
              </w:rPr>
              <w:t>бюджетов</w:t>
            </w:r>
            <w:r w:rsidRPr="00494DF1">
              <w:rPr>
                <w:spacing w:val="-47"/>
                <w:sz w:val="20"/>
                <w:lang w:eastAsia="en-US"/>
              </w:rPr>
              <w:t xml:space="preserve"> </w:t>
            </w:r>
            <w:r w:rsidRPr="00494DF1">
              <w:rPr>
                <w:sz w:val="20"/>
                <w:lang w:eastAsia="en-US"/>
              </w:rPr>
              <w:t>бюджетной системы Российской</w:t>
            </w:r>
            <w:r w:rsidRPr="00494DF1">
              <w:rPr>
                <w:spacing w:val="1"/>
                <w:sz w:val="20"/>
                <w:lang w:eastAsia="en-US"/>
              </w:rPr>
              <w:t xml:space="preserve"> </w:t>
            </w:r>
            <w:r w:rsidRPr="00494DF1">
              <w:rPr>
                <w:sz w:val="20"/>
                <w:lang w:eastAsia="en-US"/>
              </w:rPr>
              <w:t>Федерации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54" w:firstLine="0"/>
              <w:jc w:val="left"/>
              <w:rPr>
                <w:sz w:val="20"/>
                <w:lang w:eastAsia="en-US"/>
              </w:rPr>
            </w:pPr>
            <w:r w:rsidRPr="00494DF1">
              <w:rPr>
                <w:sz w:val="20"/>
                <w:lang w:eastAsia="en-US"/>
              </w:rPr>
              <w:t>Расчеты по</w:t>
            </w:r>
            <w:r w:rsidRPr="00494DF1">
              <w:rPr>
                <w:spacing w:val="-4"/>
                <w:sz w:val="20"/>
                <w:lang w:eastAsia="en-US"/>
              </w:rPr>
              <w:t xml:space="preserve"> </w:t>
            </w:r>
            <w:r w:rsidRPr="00494DF1">
              <w:rPr>
                <w:sz w:val="20"/>
                <w:lang w:eastAsia="en-US"/>
              </w:rPr>
              <w:t>поступлениям</w:t>
            </w:r>
            <w:r w:rsidRPr="00494DF1">
              <w:rPr>
                <w:spacing w:val="4"/>
                <w:sz w:val="20"/>
                <w:lang w:eastAsia="en-US"/>
              </w:rPr>
              <w:t xml:space="preserve"> </w:t>
            </w:r>
            <w:r w:rsidRPr="00494DF1">
              <w:rPr>
                <w:sz w:val="20"/>
                <w:lang w:eastAsia="en-US"/>
              </w:rPr>
              <w:t>от</w:t>
            </w:r>
            <w:r w:rsidRPr="00494DF1">
              <w:rPr>
                <w:spacing w:val="1"/>
                <w:sz w:val="20"/>
                <w:lang w:eastAsia="en-US"/>
              </w:rPr>
              <w:t xml:space="preserve"> </w:t>
            </w:r>
            <w:r w:rsidRPr="00494DF1">
              <w:rPr>
                <w:sz w:val="20"/>
                <w:lang w:eastAsia="en-US"/>
              </w:rPr>
              <w:t>наднациональных организаций и</w:t>
            </w:r>
            <w:r w:rsidRPr="00494DF1">
              <w:rPr>
                <w:spacing w:val="1"/>
                <w:sz w:val="20"/>
                <w:lang w:eastAsia="en-US"/>
              </w:rPr>
              <w:t xml:space="preserve"> </w:t>
            </w:r>
            <w:r w:rsidRPr="00494DF1">
              <w:rPr>
                <w:sz w:val="20"/>
                <w:lang w:eastAsia="en-US"/>
              </w:rPr>
              <w:t>правительств</w:t>
            </w:r>
            <w:r w:rsidRPr="00494DF1">
              <w:rPr>
                <w:spacing w:val="-7"/>
                <w:sz w:val="20"/>
                <w:lang w:eastAsia="en-US"/>
              </w:rPr>
              <w:t xml:space="preserve"> </w:t>
            </w:r>
            <w:r w:rsidRPr="00494DF1">
              <w:rPr>
                <w:sz w:val="20"/>
                <w:lang w:eastAsia="en-US"/>
              </w:rPr>
              <w:t>иностранных</w:t>
            </w:r>
            <w:r w:rsidRPr="00494DF1">
              <w:rPr>
                <w:spacing w:val="-7"/>
                <w:sz w:val="20"/>
                <w:lang w:eastAsia="en-US"/>
              </w:rPr>
              <w:t xml:space="preserve"> </w:t>
            </w:r>
            <w:r w:rsidRPr="00494DF1">
              <w:rPr>
                <w:sz w:val="20"/>
                <w:lang w:eastAsia="en-US"/>
              </w:rPr>
              <w:t>государств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852" w:firstLine="0"/>
              <w:rPr>
                <w:sz w:val="20"/>
                <w:lang w:eastAsia="en-US"/>
              </w:rPr>
            </w:pPr>
            <w:r w:rsidRPr="00494DF1">
              <w:rPr>
                <w:sz w:val="20"/>
                <w:lang w:eastAsia="en-US"/>
              </w:rPr>
              <w:t>Расчеты по поступлениям от</w:t>
            </w:r>
            <w:r w:rsidRPr="00494DF1">
              <w:rPr>
                <w:spacing w:val="-47"/>
                <w:sz w:val="20"/>
                <w:lang w:eastAsia="en-US"/>
              </w:rPr>
              <w:t xml:space="preserve"> </w:t>
            </w:r>
            <w:r w:rsidRPr="00494DF1">
              <w:rPr>
                <w:sz w:val="20"/>
                <w:lang w:eastAsia="en-US"/>
              </w:rPr>
              <w:t>международных финансовых</w:t>
            </w:r>
            <w:r w:rsidRPr="00494DF1">
              <w:rPr>
                <w:spacing w:val="-48"/>
                <w:sz w:val="20"/>
                <w:lang w:eastAsia="en-US"/>
              </w:rPr>
              <w:t xml:space="preserve"> </w:t>
            </w:r>
            <w:r w:rsidRPr="00494DF1">
              <w:rPr>
                <w:sz w:val="20"/>
                <w:lang w:eastAsia="en-US"/>
              </w:rPr>
              <w:t>организаций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391"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доходам</w:t>
            </w:r>
            <w:r w:rsidRPr="00494DF1">
              <w:rPr>
                <w:spacing w:val="1"/>
                <w:sz w:val="20"/>
                <w:lang w:eastAsia="en-US"/>
              </w:rPr>
              <w:t xml:space="preserve"> </w:t>
            </w:r>
            <w:r w:rsidRPr="00494DF1">
              <w:rPr>
                <w:sz w:val="20"/>
                <w:lang w:eastAsia="en-US"/>
              </w:rPr>
              <w:t>от</w:t>
            </w:r>
            <w:r w:rsidRPr="00494DF1">
              <w:rPr>
                <w:spacing w:val="-2"/>
                <w:sz w:val="20"/>
                <w:lang w:eastAsia="en-US"/>
              </w:rPr>
              <w:t xml:space="preserve"> </w:t>
            </w:r>
            <w:r w:rsidRPr="00494DF1">
              <w:rPr>
                <w:sz w:val="20"/>
                <w:lang w:eastAsia="en-US"/>
              </w:rPr>
              <w:t>операций</w:t>
            </w:r>
            <w:r w:rsidRPr="00494DF1">
              <w:rPr>
                <w:spacing w:val="-4"/>
                <w:sz w:val="20"/>
                <w:lang w:eastAsia="en-US"/>
              </w:rPr>
              <w:t xml:space="preserve"> </w:t>
            </w:r>
            <w:r w:rsidRPr="00494DF1">
              <w:rPr>
                <w:sz w:val="20"/>
                <w:lang w:eastAsia="en-US"/>
              </w:rPr>
              <w:t>с</w:t>
            </w:r>
            <w:r w:rsidRPr="00494DF1">
              <w:rPr>
                <w:spacing w:val="-47"/>
                <w:sz w:val="20"/>
                <w:lang w:eastAsia="en-US"/>
              </w:rPr>
              <w:t xml:space="preserve"> </w:t>
            </w:r>
            <w:r w:rsidRPr="00494DF1">
              <w:rPr>
                <w:sz w:val="20"/>
                <w:lang w:eastAsia="en-US"/>
              </w:rPr>
              <w:t>основными</w:t>
            </w:r>
            <w:r w:rsidRPr="00494DF1">
              <w:rPr>
                <w:spacing w:val="-1"/>
                <w:sz w:val="20"/>
                <w:lang w:eastAsia="en-US"/>
              </w:rPr>
              <w:t xml:space="preserve"> </w:t>
            </w:r>
            <w:r w:rsidRPr="00494DF1">
              <w:rPr>
                <w:sz w:val="20"/>
                <w:lang w:eastAsia="en-US"/>
              </w:rPr>
              <w:t>средствами</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391"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доходам</w:t>
            </w:r>
            <w:r w:rsidRPr="00494DF1">
              <w:rPr>
                <w:spacing w:val="1"/>
                <w:sz w:val="20"/>
                <w:lang w:eastAsia="en-US"/>
              </w:rPr>
              <w:t xml:space="preserve"> </w:t>
            </w:r>
            <w:r w:rsidRPr="00494DF1">
              <w:rPr>
                <w:sz w:val="20"/>
                <w:lang w:eastAsia="en-US"/>
              </w:rPr>
              <w:t>от</w:t>
            </w:r>
            <w:r w:rsidRPr="00494DF1">
              <w:rPr>
                <w:spacing w:val="-2"/>
                <w:sz w:val="20"/>
                <w:lang w:eastAsia="en-US"/>
              </w:rPr>
              <w:t xml:space="preserve"> </w:t>
            </w:r>
            <w:r w:rsidRPr="00494DF1">
              <w:rPr>
                <w:sz w:val="20"/>
                <w:lang w:eastAsia="en-US"/>
              </w:rPr>
              <w:t>операций</w:t>
            </w:r>
            <w:r w:rsidRPr="00494DF1">
              <w:rPr>
                <w:spacing w:val="-4"/>
                <w:sz w:val="20"/>
                <w:lang w:eastAsia="en-US"/>
              </w:rPr>
              <w:t xml:space="preserve"> </w:t>
            </w:r>
            <w:r w:rsidRPr="00494DF1">
              <w:rPr>
                <w:sz w:val="20"/>
                <w:lang w:eastAsia="en-US"/>
              </w:rPr>
              <w:t>с</w:t>
            </w:r>
            <w:r w:rsidRPr="00494DF1">
              <w:rPr>
                <w:spacing w:val="-47"/>
                <w:sz w:val="20"/>
                <w:lang w:eastAsia="en-US"/>
              </w:rPr>
              <w:t xml:space="preserve"> </w:t>
            </w:r>
            <w:r w:rsidRPr="00494DF1">
              <w:rPr>
                <w:sz w:val="20"/>
                <w:lang w:eastAsia="en-US"/>
              </w:rPr>
              <w:t>нематериальными</w:t>
            </w:r>
            <w:r w:rsidRPr="00494DF1">
              <w:rPr>
                <w:spacing w:val="-1"/>
                <w:sz w:val="20"/>
                <w:lang w:eastAsia="en-US"/>
              </w:rPr>
              <w:t xml:space="preserve"> </w:t>
            </w:r>
            <w:r w:rsidRPr="00494DF1">
              <w:rPr>
                <w:sz w:val="20"/>
                <w:lang w:eastAsia="en-US"/>
              </w:rPr>
              <w:t>активами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5" w:after="0" w:line="235" w:lineRule="auto"/>
              <w:ind w:right="391"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доходам</w:t>
            </w:r>
            <w:r w:rsidRPr="00494DF1">
              <w:rPr>
                <w:spacing w:val="1"/>
                <w:sz w:val="20"/>
                <w:lang w:eastAsia="en-US"/>
              </w:rPr>
              <w:t xml:space="preserve"> </w:t>
            </w:r>
            <w:r w:rsidRPr="00494DF1">
              <w:rPr>
                <w:sz w:val="20"/>
                <w:lang w:eastAsia="en-US"/>
              </w:rPr>
              <w:t>от</w:t>
            </w:r>
            <w:r w:rsidRPr="00494DF1">
              <w:rPr>
                <w:spacing w:val="-2"/>
                <w:sz w:val="20"/>
                <w:lang w:eastAsia="en-US"/>
              </w:rPr>
              <w:t xml:space="preserve"> </w:t>
            </w:r>
            <w:r w:rsidRPr="00494DF1">
              <w:rPr>
                <w:sz w:val="20"/>
                <w:lang w:eastAsia="en-US"/>
              </w:rPr>
              <w:t>операций</w:t>
            </w:r>
            <w:r w:rsidRPr="00494DF1">
              <w:rPr>
                <w:spacing w:val="-4"/>
                <w:sz w:val="20"/>
                <w:lang w:eastAsia="en-US"/>
              </w:rPr>
              <w:t xml:space="preserve"> </w:t>
            </w:r>
            <w:r w:rsidRPr="00494DF1">
              <w:rPr>
                <w:sz w:val="20"/>
                <w:lang w:eastAsia="en-US"/>
              </w:rPr>
              <w:t>с</w:t>
            </w:r>
            <w:r w:rsidRPr="00494DF1">
              <w:rPr>
                <w:spacing w:val="-47"/>
                <w:sz w:val="20"/>
                <w:lang w:eastAsia="en-US"/>
              </w:rPr>
              <w:t xml:space="preserve"> </w:t>
            </w:r>
            <w:r w:rsidRPr="00494DF1">
              <w:rPr>
                <w:sz w:val="20"/>
                <w:lang w:eastAsia="en-US"/>
              </w:rPr>
              <w:t>непроизведенными</w:t>
            </w:r>
            <w:r w:rsidRPr="00494DF1">
              <w:rPr>
                <w:spacing w:val="-1"/>
                <w:sz w:val="20"/>
                <w:lang w:eastAsia="en-US"/>
              </w:rPr>
              <w:t xml:space="preserve"> </w:t>
            </w:r>
            <w:r w:rsidRPr="00494DF1">
              <w:rPr>
                <w:sz w:val="20"/>
                <w:lang w:eastAsia="en-US"/>
              </w:rPr>
              <w:t>активами</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доходам</w:t>
            </w:r>
            <w:r w:rsidRPr="00494DF1">
              <w:rPr>
                <w:spacing w:val="1"/>
                <w:sz w:val="20"/>
                <w:lang w:eastAsia="en-US"/>
              </w:rPr>
              <w:t xml:space="preserve"> </w:t>
            </w:r>
            <w:r w:rsidRPr="00494DF1">
              <w:rPr>
                <w:sz w:val="20"/>
                <w:lang w:eastAsia="en-US"/>
              </w:rPr>
              <w:t>от</w:t>
            </w:r>
            <w:r w:rsidRPr="00494DF1">
              <w:rPr>
                <w:spacing w:val="-1"/>
                <w:sz w:val="20"/>
                <w:lang w:eastAsia="en-US"/>
              </w:rPr>
              <w:t xml:space="preserve"> </w:t>
            </w:r>
            <w:r w:rsidRPr="00494DF1">
              <w:rPr>
                <w:sz w:val="20"/>
                <w:lang w:eastAsia="en-US"/>
              </w:rPr>
              <w:t>операций</w:t>
            </w:r>
            <w:r w:rsidRPr="00494DF1">
              <w:rPr>
                <w:spacing w:val="-3"/>
                <w:sz w:val="20"/>
                <w:lang w:eastAsia="en-US"/>
              </w:rPr>
              <w:t xml:space="preserve"> </w:t>
            </w:r>
            <w:r w:rsidRPr="00494DF1">
              <w:rPr>
                <w:sz w:val="20"/>
                <w:lang w:eastAsia="en-US"/>
              </w:rPr>
              <w:t>с</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Default="00494DF1" w:rsidP="00494DF1">
      <w:pPr>
        <w:widowControl w:val="0"/>
        <w:autoSpaceDE w:val="0"/>
        <w:autoSpaceDN w:val="0"/>
        <w:spacing w:before="0" w:after="0" w:line="240" w:lineRule="auto"/>
        <w:ind w:firstLine="0"/>
        <w:jc w:val="left"/>
        <w:rPr>
          <w:sz w:val="20"/>
          <w:lang w:eastAsia="en-US"/>
        </w:rPr>
      </w:pPr>
    </w:p>
    <w:p w:rsidR="00494DF1" w:rsidRPr="00494DF1" w:rsidRDefault="00494DF1" w:rsidP="00494DF1">
      <w:pPr>
        <w:rPr>
          <w:sz w:val="20"/>
          <w:lang w:eastAsia="en-US"/>
        </w:rPr>
        <w:sectPr w:rsidR="00494DF1" w:rsidRPr="00494DF1">
          <w:pgSz w:w="11900" w:h="16840"/>
          <w:pgMar w:top="560" w:right="460" w:bottom="280" w:left="12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материальными</w:t>
            </w:r>
            <w:r w:rsidRPr="00494DF1">
              <w:rPr>
                <w:spacing w:val="-6"/>
                <w:sz w:val="20"/>
                <w:lang w:eastAsia="en-US"/>
              </w:rPr>
              <w:t xml:space="preserve"> </w:t>
            </w:r>
            <w:r w:rsidRPr="00494DF1">
              <w:rPr>
                <w:sz w:val="20"/>
                <w:lang w:eastAsia="en-US"/>
              </w:rPr>
              <w:t>запасами</w:t>
            </w:r>
          </w:p>
        </w:tc>
        <w:tc>
          <w:tcPr>
            <w:tcW w:w="81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93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562"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1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391"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доходам</w:t>
            </w:r>
            <w:r w:rsidRPr="00494DF1">
              <w:rPr>
                <w:spacing w:val="1"/>
                <w:sz w:val="20"/>
                <w:lang w:eastAsia="en-US"/>
              </w:rPr>
              <w:t xml:space="preserve"> </w:t>
            </w:r>
            <w:r w:rsidRPr="00494DF1">
              <w:rPr>
                <w:sz w:val="20"/>
                <w:lang w:eastAsia="en-US"/>
              </w:rPr>
              <w:t>от</w:t>
            </w:r>
            <w:r w:rsidRPr="00494DF1">
              <w:rPr>
                <w:spacing w:val="-2"/>
                <w:sz w:val="20"/>
                <w:lang w:eastAsia="en-US"/>
              </w:rPr>
              <w:t xml:space="preserve"> </w:t>
            </w:r>
            <w:r w:rsidRPr="00494DF1">
              <w:rPr>
                <w:sz w:val="20"/>
                <w:lang w:eastAsia="en-US"/>
              </w:rPr>
              <w:t>операций</w:t>
            </w:r>
            <w:r w:rsidRPr="00494DF1">
              <w:rPr>
                <w:spacing w:val="-4"/>
                <w:sz w:val="20"/>
                <w:lang w:eastAsia="en-US"/>
              </w:rPr>
              <w:t xml:space="preserve"> </w:t>
            </w:r>
            <w:r w:rsidRPr="00494DF1">
              <w:rPr>
                <w:sz w:val="20"/>
                <w:lang w:eastAsia="en-US"/>
              </w:rPr>
              <w:t>с</w:t>
            </w:r>
            <w:r w:rsidRPr="00494DF1">
              <w:rPr>
                <w:spacing w:val="-47"/>
                <w:sz w:val="20"/>
                <w:lang w:eastAsia="en-US"/>
              </w:rPr>
              <w:t xml:space="preserve"> </w:t>
            </w:r>
            <w:r w:rsidRPr="00494DF1">
              <w:rPr>
                <w:sz w:val="20"/>
                <w:lang w:eastAsia="en-US"/>
              </w:rPr>
              <w:t>финансовыми</w:t>
            </w:r>
            <w:r w:rsidRPr="00494DF1">
              <w:rPr>
                <w:spacing w:val="-1"/>
                <w:sz w:val="20"/>
                <w:lang w:eastAsia="en-US"/>
              </w:rPr>
              <w:t xml:space="preserve"> </w:t>
            </w:r>
            <w:r w:rsidRPr="00494DF1">
              <w:rPr>
                <w:sz w:val="20"/>
                <w:lang w:eastAsia="en-US"/>
              </w:rPr>
              <w:t>активами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063" w:firstLine="0"/>
              <w:jc w:val="left"/>
              <w:rPr>
                <w:sz w:val="20"/>
                <w:lang w:eastAsia="en-US"/>
              </w:rPr>
            </w:pPr>
            <w:r w:rsidRPr="00494DF1">
              <w:rPr>
                <w:sz w:val="20"/>
                <w:lang w:eastAsia="en-US"/>
              </w:rPr>
              <w:t>Расчеты</w:t>
            </w:r>
            <w:r w:rsidRPr="00494DF1">
              <w:rPr>
                <w:spacing w:val="-5"/>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невыясненным</w:t>
            </w:r>
            <w:r w:rsidRPr="00494DF1">
              <w:rPr>
                <w:spacing w:val="-47"/>
                <w:sz w:val="20"/>
                <w:lang w:eastAsia="en-US"/>
              </w:rPr>
              <w:t xml:space="preserve"> </w:t>
            </w:r>
            <w:r w:rsidRPr="00494DF1">
              <w:rPr>
                <w:sz w:val="20"/>
                <w:lang w:eastAsia="en-US"/>
              </w:rPr>
              <w:t>поступлениям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8</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субсидиям</w:t>
            </w:r>
            <w:r w:rsidRPr="00494DF1">
              <w:rPr>
                <w:spacing w:val="1"/>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иные</w:t>
            </w:r>
            <w:r w:rsidRPr="00494DF1">
              <w:rPr>
                <w:spacing w:val="-4"/>
                <w:sz w:val="20"/>
                <w:lang w:eastAsia="en-US"/>
              </w:rPr>
              <w:t xml:space="preserve"> </w:t>
            </w:r>
            <w:r w:rsidRPr="00494DF1">
              <w:rPr>
                <w:sz w:val="20"/>
                <w:lang w:eastAsia="en-US"/>
              </w:rPr>
              <w:t>цели</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8</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894" w:firstLine="0"/>
              <w:jc w:val="left"/>
              <w:rPr>
                <w:sz w:val="20"/>
                <w:lang w:eastAsia="en-US"/>
              </w:rPr>
            </w:pPr>
            <w:r w:rsidRPr="00494DF1">
              <w:rPr>
                <w:sz w:val="20"/>
                <w:lang w:eastAsia="en-US"/>
              </w:rPr>
              <w:t>Расчеты по субсидиям на</w:t>
            </w:r>
            <w:r w:rsidRPr="00494DF1">
              <w:rPr>
                <w:spacing w:val="1"/>
                <w:sz w:val="20"/>
                <w:lang w:eastAsia="en-US"/>
              </w:rPr>
              <w:t xml:space="preserve"> </w:t>
            </w:r>
            <w:r w:rsidRPr="00494DF1">
              <w:rPr>
                <w:sz w:val="20"/>
                <w:lang w:eastAsia="en-US"/>
              </w:rPr>
              <w:t>осуществление</w:t>
            </w:r>
            <w:r w:rsidRPr="00494DF1">
              <w:rPr>
                <w:spacing w:val="-12"/>
                <w:sz w:val="20"/>
                <w:lang w:eastAsia="en-US"/>
              </w:rPr>
              <w:t xml:space="preserve"> </w:t>
            </w:r>
            <w:r w:rsidRPr="00494DF1">
              <w:rPr>
                <w:sz w:val="20"/>
                <w:lang w:eastAsia="en-US"/>
              </w:rPr>
              <w:t>капитальных</w:t>
            </w:r>
            <w:r w:rsidRPr="00494DF1">
              <w:rPr>
                <w:spacing w:val="-47"/>
                <w:sz w:val="20"/>
                <w:lang w:eastAsia="en-US"/>
              </w:rPr>
              <w:t xml:space="preserve"> </w:t>
            </w:r>
            <w:r w:rsidRPr="00494DF1">
              <w:rPr>
                <w:sz w:val="20"/>
                <w:lang w:eastAsia="en-US"/>
              </w:rPr>
              <w:t>вложений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8</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иным</w:t>
            </w:r>
            <w:r w:rsidRPr="00494DF1">
              <w:rPr>
                <w:spacing w:val="1"/>
                <w:sz w:val="20"/>
                <w:lang w:eastAsia="en-US"/>
              </w:rPr>
              <w:t xml:space="preserve"> </w:t>
            </w:r>
            <w:r w:rsidRPr="00494DF1">
              <w:rPr>
                <w:sz w:val="20"/>
                <w:lang w:eastAsia="en-US"/>
              </w:rPr>
              <w:t>доходам</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8</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2"/>
                <w:sz w:val="20"/>
                <w:lang w:eastAsia="en-US"/>
              </w:rPr>
              <w:t xml:space="preserve"> </w:t>
            </w:r>
            <w:r w:rsidRPr="00494DF1">
              <w:rPr>
                <w:sz w:val="20"/>
                <w:lang w:eastAsia="en-US"/>
              </w:rPr>
              <w:t>оплате</w:t>
            </w:r>
            <w:r w:rsidRPr="00494DF1">
              <w:rPr>
                <w:spacing w:val="-5"/>
                <w:sz w:val="20"/>
                <w:lang w:eastAsia="en-US"/>
              </w:rPr>
              <w:t xml:space="preserve"> </w:t>
            </w:r>
            <w:r w:rsidRPr="00494DF1">
              <w:rPr>
                <w:sz w:val="20"/>
                <w:lang w:eastAsia="en-US"/>
              </w:rPr>
              <w:t>труда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713"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прочим</w:t>
            </w:r>
            <w:r w:rsidRPr="00494DF1">
              <w:rPr>
                <w:spacing w:val="-47"/>
                <w:sz w:val="20"/>
                <w:lang w:eastAsia="en-US"/>
              </w:rPr>
              <w:t xml:space="preserve"> </w:t>
            </w:r>
            <w:r w:rsidRPr="00494DF1">
              <w:rPr>
                <w:sz w:val="20"/>
                <w:lang w:eastAsia="en-US"/>
              </w:rPr>
              <w:t>выплатам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241"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начислениям</w:t>
            </w:r>
            <w:r w:rsidRPr="00494DF1">
              <w:rPr>
                <w:spacing w:val="-47"/>
                <w:sz w:val="20"/>
                <w:lang w:eastAsia="en-US"/>
              </w:rPr>
              <w:t xml:space="preserve"> </w:t>
            </w:r>
            <w:r w:rsidRPr="00494DF1">
              <w:rPr>
                <w:sz w:val="20"/>
                <w:lang w:eastAsia="en-US"/>
              </w:rPr>
              <w:t>на</w:t>
            </w:r>
            <w:r w:rsidRPr="00494DF1">
              <w:rPr>
                <w:spacing w:val="2"/>
                <w:sz w:val="20"/>
                <w:lang w:eastAsia="en-US"/>
              </w:rPr>
              <w:t xml:space="preserve"> </w:t>
            </w:r>
            <w:r w:rsidRPr="00494DF1">
              <w:rPr>
                <w:sz w:val="20"/>
                <w:lang w:eastAsia="en-US"/>
              </w:rPr>
              <w:t>выплаты по</w:t>
            </w:r>
            <w:r w:rsidRPr="00494DF1">
              <w:rPr>
                <w:spacing w:val="-3"/>
                <w:sz w:val="20"/>
                <w:lang w:eastAsia="en-US"/>
              </w:rPr>
              <w:t xml:space="preserve"> </w:t>
            </w:r>
            <w:r w:rsidRPr="00494DF1">
              <w:rPr>
                <w:sz w:val="20"/>
                <w:lang w:eastAsia="en-US"/>
              </w:rPr>
              <w:t>оплате</w:t>
            </w:r>
            <w:r w:rsidRPr="00494DF1">
              <w:rPr>
                <w:spacing w:val="-2"/>
                <w:sz w:val="20"/>
                <w:lang w:eastAsia="en-US"/>
              </w:rPr>
              <w:t xml:space="preserve"> </w:t>
            </w:r>
            <w:r w:rsidRPr="00494DF1">
              <w:rPr>
                <w:sz w:val="20"/>
                <w:lang w:eastAsia="en-US"/>
              </w:rPr>
              <w:t>труда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5"/>
                <w:sz w:val="20"/>
                <w:lang w:eastAsia="en-US"/>
              </w:rPr>
              <w:t xml:space="preserve"> </w:t>
            </w:r>
            <w:r w:rsidRPr="00494DF1">
              <w:rPr>
                <w:sz w:val="20"/>
                <w:lang w:eastAsia="en-US"/>
              </w:rPr>
              <w:t>авансам</w:t>
            </w:r>
            <w:r w:rsidRPr="00494DF1">
              <w:rPr>
                <w:spacing w:val="-2"/>
                <w:sz w:val="20"/>
                <w:lang w:eastAsia="en-US"/>
              </w:rPr>
              <w:t xml:space="preserve"> </w:t>
            </w:r>
            <w:r w:rsidRPr="00494DF1">
              <w:rPr>
                <w:sz w:val="20"/>
                <w:lang w:eastAsia="en-US"/>
              </w:rPr>
              <w:t>по</w:t>
            </w:r>
            <w:r w:rsidRPr="00494DF1">
              <w:rPr>
                <w:spacing w:val="-1"/>
                <w:sz w:val="20"/>
                <w:lang w:eastAsia="en-US"/>
              </w:rPr>
              <w:t xml:space="preserve"> </w:t>
            </w:r>
            <w:r w:rsidRPr="00494DF1">
              <w:rPr>
                <w:sz w:val="20"/>
                <w:lang w:eastAsia="en-US"/>
              </w:rPr>
              <w:t>услугам</w:t>
            </w:r>
            <w:r w:rsidRPr="00494DF1">
              <w:rPr>
                <w:spacing w:val="2"/>
                <w:sz w:val="20"/>
                <w:lang w:eastAsia="en-US"/>
              </w:rPr>
              <w:t xml:space="preserve"> </w:t>
            </w:r>
            <w:r w:rsidRPr="00494DF1">
              <w:rPr>
                <w:sz w:val="20"/>
                <w:lang w:eastAsia="en-US"/>
              </w:rPr>
              <w:t>связи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19"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транспортным</w:t>
            </w:r>
            <w:r w:rsidRPr="00494DF1">
              <w:rPr>
                <w:spacing w:val="-47"/>
                <w:sz w:val="20"/>
                <w:lang w:eastAsia="en-US"/>
              </w:rPr>
              <w:t xml:space="preserve"> </w:t>
            </w:r>
            <w:r w:rsidRPr="00494DF1">
              <w:rPr>
                <w:sz w:val="20"/>
                <w:lang w:eastAsia="en-US"/>
              </w:rPr>
              <w:t>услугам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48"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3"/>
                <w:sz w:val="20"/>
                <w:lang w:eastAsia="en-US"/>
              </w:rPr>
              <w:t xml:space="preserve"> </w:t>
            </w:r>
            <w:r w:rsidRPr="00494DF1">
              <w:rPr>
                <w:sz w:val="20"/>
                <w:lang w:eastAsia="en-US"/>
              </w:rPr>
              <w:t>по</w:t>
            </w:r>
            <w:r w:rsidRPr="00494DF1">
              <w:rPr>
                <w:spacing w:val="-5"/>
                <w:sz w:val="20"/>
                <w:lang w:eastAsia="en-US"/>
              </w:rPr>
              <w:t xml:space="preserve"> </w:t>
            </w:r>
            <w:r w:rsidRPr="00494DF1">
              <w:rPr>
                <w:sz w:val="20"/>
                <w:lang w:eastAsia="en-US"/>
              </w:rPr>
              <w:t>коммунальным</w:t>
            </w:r>
            <w:r w:rsidRPr="00494DF1">
              <w:rPr>
                <w:spacing w:val="-47"/>
                <w:sz w:val="20"/>
                <w:lang w:eastAsia="en-US"/>
              </w:rPr>
              <w:t xml:space="preserve"> </w:t>
            </w:r>
            <w:r w:rsidRPr="00494DF1">
              <w:rPr>
                <w:sz w:val="20"/>
                <w:lang w:eastAsia="en-US"/>
              </w:rPr>
              <w:t>услугам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427" w:firstLine="0"/>
              <w:jc w:val="left"/>
              <w:rPr>
                <w:sz w:val="20"/>
                <w:lang w:eastAsia="en-US"/>
              </w:rPr>
            </w:pPr>
            <w:r w:rsidRPr="00494DF1">
              <w:rPr>
                <w:sz w:val="20"/>
                <w:lang w:eastAsia="en-US"/>
              </w:rPr>
              <w:t>Расчеты по авансам по арендной</w:t>
            </w:r>
            <w:r w:rsidRPr="00494DF1">
              <w:rPr>
                <w:spacing w:val="1"/>
                <w:sz w:val="20"/>
                <w:lang w:eastAsia="en-US"/>
              </w:rPr>
              <w:t xml:space="preserve"> </w:t>
            </w:r>
            <w:r w:rsidRPr="00494DF1">
              <w:rPr>
                <w:sz w:val="20"/>
                <w:lang w:eastAsia="en-US"/>
              </w:rPr>
              <w:t>плате</w:t>
            </w:r>
            <w:r w:rsidRPr="00494DF1">
              <w:rPr>
                <w:spacing w:val="-7"/>
                <w:sz w:val="20"/>
                <w:lang w:eastAsia="en-US"/>
              </w:rPr>
              <w:t xml:space="preserve"> </w:t>
            </w:r>
            <w:r w:rsidRPr="00494DF1">
              <w:rPr>
                <w:sz w:val="20"/>
                <w:lang w:eastAsia="en-US"/>
              </w:rPr>
              <w:t>за</w:t>
            </w:r>
            <w:r w:rsidRPr="00494DF1">
              <w:rPr>
                <w:spacing w:val="-6"/>
                <w:sz w:val="20"/>
                <w:lang w:eastAsia="en-US"/>
              </w:rPr>
              <w:t xml:space="preserve"> </w:t>
            </w:r>
            <w:r w:rsidRPr="00494DF1">
              <w:rPr>
                <w:sz w:val="20"/>
                <w:lang w:eastAsia="en-US"/>
              </w:rPr>
              <w:t>пользование</w:t>
            </w:r>
            <w:r w:rsidRPr="00494DF1">
              <w:rPr>
                <w:spacing w:val="-6"/>
                <w:sz w:val="20"/>
                <w:lang w:eastAsia="en-US"/>
              </w:rPr>
              <w:t xml:space="preserve"> </w:t>
            </w:r>
            <w:r w:rsidRPr="00494DF1">
              <w:rPr>
                <w:sz w:val="20"/>
                <w:lang w:eastAsia="en-US"/>
              </w:rPr>
              <w:t>имуществом</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301" w:firstLine="0"/>
              <w:jc w:val="left"/>
              <w:rPr>
                <w:sz w:val="20"/>
                <w:lang w:eastAsia="en-US"/>
              </w:rPr>
            </w:pPr>
            <w:r w:rsidRPr="00494DF1">
              <w:rPr>
                <w:sz w:val="20"/>
                <w:lang w:eastAsia="en-US"/>
              </w:rPr>
              <w:t>Расчеты по авансам по работам,</w:t>
            </w:r>
            <w:r w:rsidRPr="00494DF1">
              <w:rPr>
                <w:spacing w:val="1"/>
                <w:sz w:val="20"/>
                <w:lang w:eastAsia="en-US"/>
              </w:rPr>
              <w:t xml:space="preserve"> </w:t>
            </w:r>
            <w:r w:rsidRPr="00494DF1">
              <w:rPr>
                <w:sz w:val="20"/>
                <w:lang w:eastAsia="en-US"/>
              </w:rPr>
              <w:t>услугам</w:t>
            </w:r>
            <w:r w:rsidRPr="00494DF1">
              <w:rPr>
                <w:spacing w:val="-2"/>
                <w:sz w:val="20"/>
                <w:lang w:eastAsia="en-US"/>
              </w:rPr>
              <w:t xml:space="preserve"> </w:t>
            </w:r>
            <w:r w:rsidRPr="00494DF1">
              <w:rPr>
                <w:sz w:val="20"/>
                <w:lang w:eastAsia="en-US"/>
              </w:rPr>
              <w:t>по</w:t>
            </w:r>
            <w:r w:rsidRPr="00494DF1">
              <w:rPr>
                <w:spacing w:val="-8"/>
                <w:sz w:val="20"/>
                <w:lang w:eastAsia="en-US"/>
              </w:rPr>
              <w:t xml:space="preserve"> </w:t>
            </w:r>
            <w:r w:rsidRPr="00494DF1">
              <w:rPr>
                <w:sz w:val="20"/>
                <w:lang w:eastAsia="en-US"/>
              </w:rPr>
              <w:t>содержанию</w:t>
            </w:r>
            <w:r w:rsidRPr="00494DF1">
              <w:rPr>
                <w:spacing w:val="-5"/>
                <w:sz w:val="20"/>
                <w:lang w:eastAsia="en-US"/>
              </w:rPr>
              <w:t xml:space="preserve"> </w:t>
            </w:r>
            <w:r w:rsidRPr="00494DF1">
              <w:rPr>
                <w:sz w:val="20"/>
                <w:lang w:eastAsia="en-US"/>
              </w:rPr>
              <w:t>имущества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713"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прочим</w:t>
            </w:r>
            <w:r w:rsidRPr="00494DF1">
              <w:rPr>
                <w:spacing w:val="-47"/>
                <w:sz w:val="20"/>
                <w:lang w:eastAsia="en-US"/>
              </w:rPr>
              <w:t xml:space="preserve"> </w:t>
            </w:r>
            <w:r w:rsidRPr="00494DF1">
              <w:rPr>
                <w:sz w:val="20"/>
                <w:lang w:eastAsia="en-US"/>
              </w:rPr>
              <w:t>работам,</w:t>
            </w:r>
            <w:r w:rsidRPr="00494DF1">
              <w:rPr>
                <w:spacing w:val="-1"/>
                <w:sz w:val="20"/>
                <w:lang w:eastAsia="en-US"/>
              </w:rPr>
              <w:t xml:space="preserve"> </w:t>
            </w:r>
            <w:r w:rsidRPr="00494DF1">
              <w:rPr>
                <w:sz w:val="20"/>
                <w:lang w:eastAsia="en-US"/>
              </w:rPr>
              <w:t>услугам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112"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3"/>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приобретению</w:t>
            </w:r>
            <w:r w:rsidRPr="00494DF1">
              <w:rPr>
                <w:spacing w:val="-47"/>
                <w:sz w:val="20"/>
                <w:lang w:eastAsia="en-US"/>
              </w:rPr>
              <w:t xml:space="preserve"> </w:t>
            </w:r>
            <w:r w:rsidRPr="00494DF1">
              <w:rPr>
                <w:sz w:val="20"/>
                <w:lang w:eastAsia="en-US"/>
              </w:rPr>
              <w:t>основных</w:t>
            </w:r>
            <w:r w:rsidRPr="00494DF1">
              <w:rPr>
                <w:spacing w:val="1"/>
                <w:sz w:val="20"/>
                <w:lang w:eastAsia="en-US"/>
              </w:rPr>
              <w:t xml:space="preserve"> </w:t>
            </w:r>
            <w:r w:rsidRPr="00494DF1">
              <w:rPr>
                <w:sz w:val="20"/>
                <w:lang w:eastAsia="en-US"/>
              </w:rPr>
              <w:t>средств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12"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3"/>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приобретению</w:t>
            </w:r>
            <w:r w:rsidRPr="00494DF1">
              <w:rPr>
                <w:spacing w:val="-47"/>
                <w:sz w:val="20"/>
                <w:lang w:eastAsia="en-US"/>
              </w:rPr>
              <w:t xml:space="preserve"> </w:t>
            </w:r>
            <w:r w:rsidRPr="00494DF1">
              <w:rPr>
                <w:sz w:val="20"/>
                <w:lang w:eastAsia="en-US"/>
              </w:rPr>
              <w:t>нематериальных</w:t>
            </w:r>
            <w:r w:rsidRPr="00494DF1">
              <w:rPr>
                <w:spacing w:val="1"/>
                <w:sz w:val="20"/>
                <w:lang w:eastAsia="en-US"/>
              </w:rPr>
              <w:t xml:space="preserve"> </w:t>
            </w:r>
            <w:r w:rsidRPr="00494DF1">
              <w:rPr>
                <w:sz w:val="20"/>
                <w:lang w:eastAsia="en-US"/>
              </w:rPr>
              <w:t>активов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112"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3"/>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приобретению</w:t>
            </w:r>
            <w:r w:rsidRPr="00494DF1">
              <w:rPr>
                <w:spacing w:val="-47"/>
                <w:sz w:val="20"/>
                <w:lang w:eastAsia="en-US"/>
              </w:rPr>
              <w:t xml:space="preserve"> </w:t>
            </w:r>
            <w:r w:rsidRPr="00494DF1">
              <w:rPr>
                <w:sz w:val="20"/>
                <w:lang w:eastAsia="en-US"/>
              </w:rPr>
              <w:t>непроизведенных</w:t>
            </w:r>
            <w:r w:rsidRPr="00494DF1">
              <w:rPr>
                <w:spacing w:val="1"/>
                <w:sz w:val="20"/>
                <w:lang w:eastAsia="en-US"/>
              </w:rPr>
              <w:t xml:space="preserve"> </w:t>
            </w:r>
            <w:r w:rsidRPr="00494DF1">
              <w:rPr>
                <w:sz w:val="20"/>
                <w:lang w:eastAsia="en-US"/>
              </w:rPr>
              <w:t>активов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112"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4"/>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приобретению</w:t>
            </w:r>
            <w:r w:rsidRPr="00494DF1">
              <w:rPr>
                <w:spacing w:val="-47"/>
                <w:sz w:val="20"/>
                <w:lang w:eastAsia="en-US"/>
              </w:rPr>
              <w:t xml:space="preserve"> </w:t>
            </w:r>
            <w:r w:rsidRPr="00494DF1">
              <w:rPr>
                <w:sz w:val="20"/>
                <w:lang w:eastAsia="en-US"/>
              </w:rPr>
              <w:t>материальных</w:t>
            </w:r>
            <w:r w:rsidRPr="00494DF1">
              <w:rPr>
                <w:spacing w:val="-4"/>
                <w:sz w:val="20"/>
                <w:lang w:eastAsia="en-US"/>
              </w:rPr>
              <w:t xml:space="preserve"> </w:t>
            </w:r>
            <w:r w:rsidRPr="00494DF1">
              <w:rPr>
                <w:sz w:val="20"/>
                <w:lang w:eastAsia="en-US"/>
              </w:rPr>
              <w:t>запасов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96" w:after="0" w:line="240" w:lineRule="auto"/>
              <w:ind w:right="47" w:firstLine="0"/>
              <w:jc w:val="left"/>
              <w:rPr>
                <w:sz w:val="20"/>
                <w:lang w:eastAsia="en-US"/>
              </w:rPr>
            </w:pPr>
            <w:r w:rsidRPr="00494DF1">
              <w:rPr>
                <w:sz w:val="20"/>
                <w:lang w:eastAsia="en-US"/>
              </w:rPr>
              <w:t>Расчеты по авансовым безвозмездным</w:t>
            </w:r>
            <w:r w:rsidRPr="00494DF1">
              <w:rPr>
                <w:spacing w:val="-47"/>
                <w:sz w:val="20"/>
                <w:lang w:eastAsia="en-US"/>
              </w:rPr>
              <w:t xml:space="preserve"> </w:t>
            </w:r>
            <w:r w:rsidRPr="00494DF1">
              <w:rPr>
                <w:sz w:val="20"/>
                <w:lang w:eastAsia="en-US"/>
              </w:rPr>
              <w:t>перечислениям</w:t>
            </w:r>
            <w:r w:rsidRPr="00494DF1">
              <w:rPr>
                <w:spacing w:val="1"/>
                <w:sz w:val="20"/>
                <w:lang w:eastAsia="en-US"/>
              </w:rPr>
              <w:t xml:space="preserve"> </w:t>
            </w:r>
            <w:r w:rsidRPr="00494DF1">
              <w:rPr>
                <w:sz w:val="20"/>
                <w:lang w:eastAsia="en-US"/>
              </w:rPr>
              <w:t>государственным</w:t>
            </w:r>
            <w:r w:rsidRPr="00494DF1">
              <w:rPr>
                <w:spacing w:val="1"/>
                <w:sz w:val="20"/>
                <w:lang w:eastAsia="en-US"/>
              </w:rPr>
              <w:t xml:space="preserve"> </w:t>
            </w:r>
            <w:r w:rsidRPr="00494DF1">
              <w:rPr>
                <w:sz w:val="20"/>
                <w:lang w:eastAsia="en-US"/>
              </w:rPr>
              <w:t>и</w:t>
            </w:r>
            <w:r w:rsidRPr="00494DF1">
              <w:rPr>
                <w:spacing w:val="1"/>
                <w:sz w:val="20"/>
                <w:lang w:eastAsia="en-US"/>
              </w:rPr>
              <w:t xml:space="preserve"> </w:t>
            </w:r>
            <w:r w:rsidRPr="00494DF1">
              <w:rPr>
                <w:sz w:val="20"/>
                <w:lang w:eastAsia="en-US"/>
              </w:rPr>
              <w:t>муниципальным</w:t>
            </w:r>
            <w:r w:rsidRPr="00494DF1">
              <w:rPr>
                <w:spacing w:val="2"/>
                <w:sz w:val="20"/>
                <w:lang w:eastAsia="en-US"/>
              </w:rPr>
              <w:t xml:space="preserve"> </w:t>
            </w:r>
            <w:r w:rsidRPr="00494DF1">
              <w:rPr>
                <w:sz w:val="20"/>
                <w:lang w:eastAsia="en-US"/>
              </w:rPr>
              <w:t>организациям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4</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47" w:firstLine="0"/>
              <w:jc w:val="left"/>
              <w:rPr>
                <w:sz w:val="20"/>
                <w:lang w:eastAsia="en-US"/>
              </w:rPr>
            </w:pPr>
            <w:r w:rsidRPr="00494DF1">
              <w:rPr>
                <w:sz w:val="20"/>
                <w:lang w:eastAsia="en-US"/>
              </w:rPr>
              <w:t>Расчеты по авансовым безвозмездным</w:t>
            </w:r>
            <w:r w:rsidRPr="00494DF1">
              <w:rPr>
                <w:spacing w:val="-47"/>
                <w:sz w:val="20"/>
                <w:lang w:eastAsia="en-US"/>
              </w:rPr>
              <w:t xml:space="preserve"> </w:t>
            </w:r>
            <w:r w:rsidRPr="00494DF1">
              <w:rPr>
                <w:sz w:val="20"/>
                <w:lang w:eastAsia="en-US"/>
              </w:rPr>
              <w:t>перечислениям,</w:t>
            </w:r>
            <w:r w:rsidRPr="00494DF1">
              <w:rPr>
                <w:spacing w:val="2"/>
                <w:sz w:val="20"/>
                <w:lang w:eastAsia="en-US"/>
              </w:rPr>
              <w:t xml:space="preserve"> </w:t>
            </w:r>
            <w:r w:rsidRPr="00494DF1">
              <w:rPr>
                <w:sz w:val="20"/>
                <w:lang w:eastAsia="en-US"/>
              </w:rPr>
              <w:t>за</w:t>
            </w:r>
            <w:r w:rsidRPr="00494DF1">
              <w:rPr>
                <w:spacing w:val="-2"/>
                <w:sz w:val="20"/>
                <w:lang w:eastAsia="en-US"/>
              </w:rPr>
              <w:t xml:space="preserve"> </w:t>
            </w:r>
            <w:r w:rsidRPr="00494DF1">
              <w:rPr>
                <w:sz w:val="20"/>
                <w:lang w:eastAsia="en-US"/>
              </w:rPr>
              <w:t>исключением</w:t>
            </w:r>
            <w:r w:rsidRPr="00494DF1">
              <w:rPr>
                <w:spacing w:val="1"/>
                <w:sz w:val="20"/>
                <w:lang w:eastAsia="en-US"/>
              </w:rPr>
              <w:t xml:space="preserve"> </w:t>
            </w:r>
            <w:r w:rsidRPr="00494DF1">
              <w:rPr>
                <w:sz w:val="20"/>
                <w:lang w:eastAsia="en-US"/>
              </w:rPr>
              <w:t>государственных и муниципальных</w:t>
            </w:r>
            <w:r w:rsidRPr="00494DF1">
              <w:rPr>
                <w:spacing w:val="1"/>
                <w:sz w:val="20"/>
                <w:lang w:eastAsia="en-US"/>
              </w:rPr>
              <w:t xml:space="preserve"> </w:t>
            </w:r>
            <w:r w:rsidRPr="00494DF1">
              <w:rPr>
                <w:sz w:val="20"/>
                <w:lang w:eastAsia="en-US"/>
              </w:rPr>
              <w:t>организаций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4</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371"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8"/>
                <w:sz w:val="20"/>
                <w:lang w:eastAsia="en-US"/>
              </w:rPr>
              <w:t xml:space="preserve"> </w:t>
            </w:r>
            <w:r w:rsidRPr="00494DF1">
              <w:rPr>
                <w:sz w:val="20"/>
                <w:lang w:eastAsia="en-US"/>
              </w:rPr>
              <w:t>перечислениям</w:t>
            </w:r>
            <w:r w:rsidRPr="00494DF1">
              <w:rPr>
                <w:spacing w:val="-1"/>
                <w:sz w:val="20"/>
                <w:lang w:eastAsia="en-US"/>
              </w:rPr>
              <w:t xml:space="preserve"> </w:t>
            </w:r>
            <w:r w:rsidRPr="00494DF1">
              <w:rPr>
                <w:sz w:val="20"/>
                <w:lang w:eastAsia="en-US"/>
              </w:rPr>
              <w:t>другим</w:t>
            </w:r>
            <w:r w:rsidRPr="00494DF1">
              <w:rPr>
                <w:spacing w:val="-47"/>
                <w:sz w:val="20"/>
                <w:lang w:eastAsia="en-US"/>
              </w:rPr>
              <w:t xml:space="preserve"> </w:t>
            </w:r>
            <w:r w:rsidRPr="00494DF1">
              <w:rPr>
                <w:sz w:val="20"/>
                <w:lang w:eastAsia="en-US"/>
              </w:rPr>
              <w:t>бюджетам</w:t>
            </w:r>
            <w:r w:rsidRPr="00494DF1">
              <w:rPr>
                <w:spacing w:val="2"/>
                <w:sz w:val="20"/>
                <w:lang w:eastAsia="en-US"/>
              </w:rPr>
              <w:t xml:space="preserve"> </w:t>
            </w:r>
            <w:r w:rsidRPr="00494DF1">
              <w:rPr>
                <w:sz w:val="20"/>
                <w:lang w:eastAsia="en-US"/>
              </w:rPr>
              <w:t>бюджетной</w:t>
            </w:r>
            <w:r w:rsidRPr="00494DF1">
              <w:rPr>
                <w:spacing w:val="-2"/>
                <w:sz w:val="20"/>
                <w:lang w:eastAsia="en-US"/>
              </w:rPr>
              <w:t xml:space="preserve"> </w:t>
            </w:r>
            <w:r w:rsidRPr="00494DF1">
              <w:rPr>
                <w:sz w:val="20"/>
                <w:lang w:eastAsia="en-US"/>
              </w:rPr>
              <w:t>системы</w:t>
            </w:r>
            <w:r w:rsidRPr="00494DF1">
              <w:rPr>
                <w:spacing w:val="1"/>
                <w:sz w:val="20"/>
                <w:lang w:eastAsia="en-US"/>
              </w:rPr>
              <w:t xml:space="preserve"> </w:t>
            </w:r>
            <w:r w:rsidRPr="00494DF1">
              <w:rPr>
                <w:sz w:val="20"/>
                <w:lang w:eastAsia="en-US"/>
              </w:rPr>
              <w:t>Российской</w:t>
            </w:r>
            <w:r w:rsidRPr="00494DF1">
              <w:rPr>
                <w:spacing w:val="-1"/>
                <w:sz w:val="20"/>
                <w:lang w:eastAsia="en-US"/>
              </w:rPr>
              <w:t xml:space="preserve"> </w:t>
            </w:r>
            <w:r w:rsidRPr="00494DF1">
              <w:rPr>
                <w:sz w:val="20"/>
                <w:lang w:eastAsia="en-US"/>
              </w:rPr>
              <w:t>Федерации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71" w:firstLine="0"/>
              <w:jc w:val="left"/>
              <w:rPr>
                <w:sz w:val="20"/>
                <w:lang w:eastAsia="en-US"/>
              </w:rPr>
            </w:pPr>
            <w:r w:rsidRPr="00494DF1">
              <w:rPr>
                <w:sz w:val="20"/>
                <w:lang w:eastAsia="en-US"/>
              </w:rPr>
              <w:t>Расчеты</w:t>
            </w:r>
            <w:r w:rsidRPr="00494DF1">
              <w:rPr>
                <w:spacing w:val="-6"/>
                <w:sz w:val="20"/>
                <w:lang w:eastAsia="en-US"/>
              </w:rPr>
              <w:t xml:space="preserve"> </w:t>
            </w:r>
            <w:r w:rsidRPr="00494DF1">
              <w:rPr>
                <w:sz w:val="20"/>
                <w:lang w:eastAsia="en-US"/>
              </w:rPr>
              <w:t>по</w:t>
            </w:r>
            <w:r w:rsidRPr="00494DF1">
              <w:rPr>
                <w:spacing w:val="-10"/>
                <w:sz w:val="20"/>
                <w:lang w:eastAsia="en-US"/>
              </w:rPr>
              <w:t xml:space="preserve"> </w:t>
            </w:r>
            <w:r w:rsidRPr="00494DF1">
              <w:rPr>
                <w:sz w:val="20"/>
                <w:lang w:eastAsia="en-US"/>
              </w:rPr>
              <w:t>авансовым</w:t>
            </w:r>
            <w:r w:rsidRPr="00494DF1">
              <w:rPr>
                <w:spacing w:val="-3"/>
                <w:sz w:val="20"/>
                <w:lang w:eastAsia="en-US"/>
              </w:rPr>
              <w:t xml:space="preserve"> </w:t>
            </w:r>
            <w:r w:rsidRPr="00494DF1">
              <w:rPr>
                <w:sz w:val="20"/>
                <w:lang w:eastAsia="en-US"/>
              </w:rPr>
              <w:t>перечислениям</w:t>
            </w:r>
            <w:r w:rsidRPr="00494DF1">
              <w:rPr>
                <w:spacing w:val="-47"/>
                <w:sz w:val="20"/>
                <w:lang w:eastAsia="en-US"/>
              </w:rPr>
              <w:t xml:space="preserve"> </w:t>
            </w:r>
            <w:r w:rsidRPr="00494DF1">
              <w:rPr>
                <w:sz w:val="20"/>
                <w:lang w:eastAsia="en-US"/>
              </w:rPr>
              <w:t>наднациональным</w:t>
            </w:r>
            <w:r w:rsidRPr="00494DF1">
              <w:rPr>
                <w:spacing w:val="1"/>
                <w:sz w:val="20"/>
                <w:lang w:eastAsia="en-US"/>
              </w:rPr>
              <w:t xml:space="preserve"> </w:t>
            </w:r>
            <w:r w:rsidRPr="00494DF1">
              <w:rPr>
                <w:sz w:val="20"/>
                <w:lang w:eastAsia="en-US"/>
              </w:rPr>
              <w:t>организациям</w:t>
            </w:r>
            <w:r w:rsidRPr="00494DF1">
              <w:rPr>
                <w:spacing w:val="2"/>
                <w:sz w:val="20"/>
                <w:lang w:eastAsia="en-US"/>
              </w:rPr>
              <w:t xml:space="preserve"> </w:t>
            </w:r>
            <w:r w:rsidRPr="00494DF1">
              <w:rPr>
                <w:sz w:val="20"/>
                <w:lang w:eastAsia="en-US"/>
              </w:rPr>
              <w:t>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Pr="00494DF1" w:rsidRDefault="00494DF1" w:rsidP="00494DF1">
      <w:pPr>
        <w:widowControl w:val="0"/>
        <w:autoSpaceDE w:val="0"/>
        <w:autoSpaceDN w:val="0"/>
        <w:spacing w:before="0" w:after="0" w:line="240" w:lineRule="auto"/>
        <w:ind w:firstLine="0"/>
        <w:jc w:val="left"/>
        <w:rPr>
          <w:sz w:val="20"/>
          <w:lang w:eastAsia="en-US"/>
        </w:rPr>
        <w:sectPr w:rsidR="00494DF1" w:rsidRPr="00494DF1">
          <w:pgSz w:w="11900" w:h="16840"/>
          <w:pgMar w:top="560" w:right="460" w:bottom="280" w:left="12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818" w:firstLine="0"/>
              <w:jc w:val="left"/>
              <w:rPr>
                <w:sz w:val="20"/>
                <w:lang w:eastAsia="en-US"/>
              </w:rPr>
            </w:pPr>
            <w:r w:rsidRPr="00494DF1">
              <w:rPr>
                <w:sz w:val="20"/>
                <w:lang w:eastAsia="en-US"/>
              </w:rPr>
              <w:t>правительствам</w:t>
            </w:r>
            <w:r w:rsidRPr="00494DF1">
              <w:rPr>
                <w:spacing w:val="-11"/>
                <w:sz w:val="20"/>
                <w:lang w:eastAsia="en-US"/>
              </w:rPr>
              <w:t xml:space="preserve"> </w:t>
            </w:r>
            <w:r w:rsidRPr="00494DF1">
              <w:rPr>
                <w:sz w:val="20"/>
                <w:lang w:eastAsia="en-US"/>
              </w:rPr>
              <w:t>иностранных</w:t>
            </w:r>
            <w:r w:rsidRPr="00494DF1">
              <w:rPr>
                <w:spacing w:val="-47"/>
                <w:sz w:val="20"/>
                <w:lang w:eastAsia="en-US"/>
              </w:rPr>
              <w:t xml:space="preserve"> </w:t>
            </w:r>
            <w:r w:rsidRPr="00494DF1">
              <w:rPr>
                <w:sz w:val="20"/>
                <w:lang w:eastAsia="en-US"/>
              </w:rPr>
              <w:t>государств</w:t>
            </w:r>
          </w:p>
        </w:tc>
        <w:tc>
          <w:tcPr>
            <w:tcW w:w="81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93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562"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1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71" w:firstLine="0"/>
              <w:jc w:val="left"/>
              <w:rPr>
                <w:sz w:val="20"/>
                <w:lang w:eastAsia="en-US"/>
              </w:rPr>
            </w:pPr>
            <w:r w:rsidRPr="00494DF1">
              <w:rPr>
                <w:sz w:val="20"/>
                <w:lang w:eastAsia="en-US"/>
              </w:rPr>
              <w:t>Расчеты</w:t>
            </w:r>
            <w:r w:rsidRPr="00494DF1">
              <w:rPr>
                <w:spacing w:val="-6"/>
                <w:sz w:val="20"/>
                <w:lang w:eastAsia="en-US"/>
              </w:rPr>
              <w:t xml:space="preserve"> </w:t>
            </w:r>
            <w:r w:rsidRPr="00494DF1">
              <w:rPr>
                <w:sz w:val="20"/>
                <w:lang w:eastAsia="en-US"/>
              </w:rPr>
              <w:t>по</w:t>
            </w:r>
            <w:r w:rsidRPr="00494DF1">
              <w:rPr>
                <w:spacing w:val="-10"/>
                <w:sz w:val="20"/>
                <w:lang w:eastAsia="en-US"/>
              </w:rPr>
              <w:t xml:space="preserve"> </w:t>
            </w:r>
            <w:r w:rsidRPr="00494DF1">
              <w:rPr>
                <w:sz w:val="20"/>
                <w:lang w:eastAsia="en-US"/>
              </w:rPr>
              <w:t>авансовым</w:t>
            </w:r>
            <w:r w:rsidRPr="00494DF1">
              <w:rPr>
                <w:spacing w:val="-3"/>
                <w:sz w:val="20"/>
                <w:lang w:eastAsia="en-US"/>
              </w:rPr>
              <w:t xml:space="preserve"> </w:t>
            </w:r>
            <w:r w:rsidRPr="00494DF1">
              <w:rPr>
                <w:sz w:val="20"/>
                <w:lang w:eastAsia="en-US"/>
              </w:rPr>
              <w:t>перечислениям</w:t>
            </w:r>
            <w:r w:rsidRPr="00494DF1">
              <w:rPr>
                <w:spacing w:val="-47"/>
                <w:sz w:val="20"/>
                <w:lang w:eastAsia="en-US"/>
              </w:rPr>
              <w:t xml:space="preserve"> </w:t>
            </w:r>
            <w:r w:rsidRPr="00494DF1">
              <w:rPr>
                <w:sz w:val="20"/>
                <w:lang w:eastAsia="en-US"/>
              </w:rPr>
              <w:t>международным</w:t>
            </w:r>
            <w:r w:rsidRPr="00494DF1">
              <w:rPr>
                <w:spacing w:val="2"/>
                <w:sz w:val="20"/>
                <w:lang w:eastAsia="en-US"/>
              </w:rPr>
              <w:t xml:space="preserve"> </w:t>
            </w:r>
            <w:r w:rsidRPr="00494DF1">
              <w:rPr>
                <w:sz w:val="20"/>
                <w:lang w:eastAsia="en-US"/>
              </w:rPr>
              <w:t>организациям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181"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авансам</w:t>
            </w:r>
            <w:r w:rsidRPr="00494DF1">
              <w:rPr>
                <w:spacing w:val="-4"/>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приобретение</w:t>
            </w:r>
            <w:r w:rsidRPr="00494DF1">
              <w:rPr>
                <w:spacing w:val="-47"/>
                <w:sz w:val="20"/>
                <w:lang w:eastAsia="en-US"/>
              </w:rPr>
              <w:t xml:space="preserve"> </w:t>
            </w:r>
            <w:r w:rsidRPr="00494DF1">
              <w:rPr>
                <w:sz w:val="20"/>
                <w:lang w:eastAsia="en-US"/>
              </w:rPr>
              <w:t>ценных</w:t>
            </w:r>
            <w:r w:rsidRPr="00494DF1">
              <w:rPr>
                <w:spacing w:val="1"/>
                <w:sz w:val="20"/>
                <w:lang w:eastAsia="en-US"/>
              </w:rPr>
              <w:t xml:space="preserve"> </w:t>
            </w:r>
            <w:r w:rsidRPr="00494DF1">
              <w:rPr>
                <w:sz w:val="20"/>
                <w:lang w:eastAsia="en-US"/>
              </w:rPr>
              <w:t>бумаг,</w:t>
            </w:r>
            <w:r w:rsidRPr="00494DF1">
              <w:rPr>
                <w:spacing w:val="3"/>
                <w:sz w:val="20"/>
                <w:lang w:eastAsia="en-US"/>
              </w:rPr>
              <w:t xml:space="preserve"> </w:t>
            </w:r>
            <w:r w:rsidRPr="00494DF1">
              <w:rPr>
                <w:sz w:val="20"/>
                <w:lang w:eastAsia="en-US"/>
              </w:rPr>
              <w:t>кроме</w:t>
            </w:r>
            <w:r w:rsidRPr="00494DF1">
              <w:rPr>
                <w:spacing w:val="-2"/>
                <w:sz w:val="20"/>
                <w:lang w:eastAsia="en-US"/>
              </w:rPr>
              <w:t xml:space="preserve"> </w:t>
            </w:r>
            <w:r w:rsidRPr="00494DF1">
              <w:rPr>
                <w:sz w:val="20"/>
                <w:lang w:eastAsia="en-US"/>
              </w:rPr>
              <w:t>акций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3" w:after="0" w:line="237" w:lineRule="auto"/>
              <w:ind w:right="181"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авансам</w:t>
            </w:r>
            <w:r w:rsidRPr="00494DF1">
              <w:rPr>
                <w:spacing w:val="-4"/>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приобретение</w:t>
            </w:r>
            <w:r w:rsidRPr="00494DF1">
              <w:rPr>
                <w:spacing w:val="-47"/>
                <w:sz w:val="20"/>
                <w:lang w:eastAsia="en-US"/>
              </w:rPr>
              <w:t xml:space="preserve"> </w:t>
            </w:r>
            <w:r w:rsidRPr="00494DF1">
              <w:rPr>
                <w:sz w:val="20"/>
                <w:lang w:eastAsia="en-US"/>
              </w:rPr>
              <w:t>акций и по иным формам участия в</w:t>
            </w:r>
            <w:r w:rsidRPr="00494DF1">
              <w:rPr>
                <w:spacing w:val="1"/>
                <w:sz w:val="20"/>
                <w:lang w:eastAsia="en-US"/>
              </w:rPr>
              <w:t xml:space="preserve"> </w:t>
            </w:r>
            <w:r w:rsidRPr="00494DF1">
              <w:rPr>
                <w:sz w:val="20"/>
                <w:lang w:eastAsia="en-US"/>
              </w:rPr>
              <w:t>капитале</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87"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авансам</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оплате</w:t>
            </w:r>
            <w:r w:rsidRPr="00494DF1">
              <w:rPr>
                <w:spacing w:val="-4"/>
                <w:sz w:val="20"/>
                <w:lang w:eastAsia="en-US"/>
              </w:rPr>
              <w:t xml:space="preserve"> </w:t>
            </w:r>
            <w:r w:rsidRPr="00494DF1">
              <w:rPr>
                <w:sz w:val="20"/>
                <w:lang w:eastAsia="en-US"/>
              </w:rPr>
              <w:t>иных</w:t>
            </w:r>
            <w:r w:rsidRPr="00494DF1">
              <w:rPr>
                <w:spacing w:val="-47"/>
                <w:sz w:val="20"/>
                <w:lang w:eastAsia="en-US"/>
              </w:rPr>
              <w:t xml:space="preserve"> </w:t>
            </w:r>
            <w:r w:rsidRPr="00494DF1">
              <w:rPr>
                <w:sz w:val="20"/>
                <w:lang w:eastAsia="en-US"/>
              </w:rPr>
              <w:t>расходов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6</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326" w:firstLine="0"/>
              <w:jc w:val="left"/>
              <w:rPr>
                <w:sz w:val="20"/>
                <w:lang w:eastAsia="en-US"/>
              </w:rPr>
            </w:pPr>
            <w:r w:rsidRPr="00494DF1">
              <w:rPr>
                <w:sz w:val="20"/>
                <w:lang w:eastAsia="en-US"/>
              </w:rPr>
              <w:t>Расчеты с бюджетами бюджетной</w:t>
            </w:r>
            <w:r w:rsidRPr="00494DF1">
              <w:rPr>
                <w:spacing w:val="1"/>
                <w:sz w:val="20"/>
                <w:lang w:eastAsia="en-US"/>
              </w:rPr>
              <w:t xml:space="preserve"> </w:t>
            </w:r>
            <w:r w:rsidRPr="00494DF1">
              <w:rPr>
                <w:sz w:val="20"/>
                <w:lang w:eastAsia="en-US"/>
              </w:rPr>
              <w:t>системы</w:t>
            </w:r>
            <w:r w:rsidRPr="00494DF1">
              <w:rPr>
                <w:spacing w:val="-4"/>
                <w:sz w:val="20"/>
                <w:lang w:eastAsia="en-US"/>
              </w:rPr>
              <w:t xml:space="preserve"> </w:t>
            </w:r>
            <w:r w:rsidRPr="00494DF1">
              <w:rPr>
                <w:sz w:val="20"/>
                <w:lang w:eastAsia="en-US"/>
              </w:rPr>
              <w:t>Российской</w:t>
            </w:r>
            <w:r w:rsidRPr="00494DF1">
              <w:rPr>
                <w:spacing w:val="-4"/>
                <w:sz w:val="20"/>
                <w:lang w:eastAsia="en-US"/>
              </w:rPr>
              <w:t xml:space="preserve"> </w:t>
            </w:r>
            <w:r w:rsidRPr="00494DF1">
              <w:rPr>
                <w:sz w:val="20"/>
                <w:lang w:eastAsia="en-US"/>
              </w:rPr>
              <w:t>Федерации</w:t>
            </w:r>
            <w:r w:rsidRPr="00494DF1">
              <w:rPr>
                <w:spacing w:val="-5"/>
                <w:sz w:val="20"/>
                <w:lang w:eastAsia="en-US"/>
              </w:rPr>
              <w:t xml:space="preserve"> </w:t>
            </w:r>
            <w:r w:rsidRPr="00494DF1">
              <w:rPr>
                <w:sz w:val="20"/>
                <w:lang w:eastAsia="en-US"/>
              </w:rPr>
              <w:t>по</w:t>
            </w:r>
            <w:r w:rsidRPr="00494DF1">
              <w:rPr>
                <w:spacing w:val="-47"/>
                <w:sz w:val="20"/>
                <w:lang w:eastAsia="en-US"/>
              </w:rPr>
              <w:t xml:space="preserve"> </w:t>
            </w:r>
            <w:r w:rsidRPr="00494DF1">
              <w:rPr>
                <w:sz w:val="20"/>
                <w:lang w:eastAsia="en-US"/>
              </w:rPr>
              <w:t>предоставленным</w:t>
            </w:r>
            <w:r w:rsidRPr="00494DF1">
              <w:rPr>
                <w:spacing w:val="1"/>
                <w:sz w:val="20"/>
                <w:lang w:eastAsia="en-US"/>
              </w:rPr>
              <w:t xml:space="preserve"> </w:t>
            </w:r>
            <w:r w:rsidRPr="00494DF1">
              <w:rPr>
                <w:sz w:val="20"/>
                <w:lang w:eastAsia="en-US"/>
              </w:rPr>
              <w:t>бюджетным</w:t>
            </w:r>
            <w:r w:rsidRPr="00494DF1">
              <w:rPr>
                <w:spacing w:val="1"/>
                <w:sz w:val="20"/>
                <w:lang w:eastAsia="en-US"/>
              </w:rPr>
              <w:t xml:space="preserve"> </w:t>
            </w:r>
            <w:r w:rsidRPr="00494DF1">
              <w:rPr>
                <w:sz w:val="20"/>
                <w:lang w:eastAsia="en-US"/>
              </w:rPr>
              <w:t>кредитам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7</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5" w:after="0" w:line="235" w:lineRule="auto"/>
              <w:ind w:right="548" w:firstLine="0"/>
              <w:jc w:val="left"/>
              <w:rPr>
                <w:sz w:val="20"/>
                <w:lang w:eastAsia="en-US"/>
              </w:rPr>
            </w:pPr>
            <w:r w:rsidRPr="00494DF1">
              <w:rPr>
                <w:sz w:val="20"/>
                <w:lang w:eastAsia="en-US"/>
              </w:rPr>
              <w:t>Расчеты с иными дебиторами по</w:t>
            </w:r>
            <w:r w:rsidRPr="00494DF1">
              <w:rPr>
                <w:spacing w:val="-47"/>
                <w:sz w:val="20"/>
                <w:lang w:eastAsia="en-US"/>
              </w:rPr>
              <w:t xml:space="preserve"> </w:t>
            </w:r>
            <w:r w:rsidRPr="00494DF1">
              <w:rPr>
                <w:sz w:val="20"/>
                <w:lang w:eastAsia="en-US"/>
              </w:rPr>
              <w:t>бюджетным</w:t>
            </w:r>
            <w:r w:rsidRPr="00494DF1">
              <w:rPr>
                <w:spacing w:val="3"/>
                <w:sz w:val="20"/>
                <w:lang w:eastAsia="en-US"/>
              </w:rPr>
              <w:t xml:space="preserve"> </w:t>
            </w:r>
            <w:r w:rsidRPr="00494DF1">
              <w:rPr>
                <w:sz w:val="20"/>
                <w:lang w:eastAsia="en-US"/>
              </w:rPr>
              <w:t>кредитам</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7</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90" w:firstLine="0"/>
              <w:jc w:val="left"/>
              <w:rPr>
                <w:sz w:val="20"/>
                <w:lang w:eastAsia="en-US"/>
              </w:rPr>
            </w:pPr>
            <w:r w:rsidRPr="00494DF1">
              <w:rPr>
                <w:sz w:val="20"/>
                <w:lang w:eastAsia="en-US"/>
              </w:rPr>
              <w:t>Расчеты по предоставленным займам,</w:t>
            </w:r>
            <w:r w:rsidRPr="00494DF1">
              <w:rPr>
                <w:spacing w:val="-47"/>
                <w:sz w:val="20"/>
                <w:lang w:eastAsia="en-US"/>
              </w:rPr>
              <w:t xml:space="preserve"> </w:t>
            </w:r>
            <w:r w:rsidRPr="00494DF1">
              <w:rPr>
                <w:sz w:val="20"/>
                <w:lang w:eastAsia="en-US"/>
              </w:rPr>
              <w:t>ссудам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7</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246" w:firstLine="0"/>
              <w:jc w:val="left"/>
              <w:rPr>
                <w:sz w:val="20"/>
                <w:lang w:eastAsia="en-US"/>
              </w:rPr>
            </w:pPr>
            <w:r w:rsidRPr="00494DF1">
              <w:rPr>
                <w:sz w:val="20"/>
                <w:lang w:eastAsia="en-US"/>
              </w:rPr>
              <w:t>Расчеты с бюджетами бюджетной</w:t>
            </w:r>
            <w:r w:rsidRPr="00494DF1">
              <w:rPr>
                <w:spacing w:val="1"/>
                <w:sz w:val="20"/>
                <w:lang w:eastAsia="en-US"/>
              </w:rPr>
              <w:t xml:space="preserve"> </w:t>
            </w:r>
            <w:r w:rsidRPr="00494DF1">
              <w:rPr>
                <w:sz w:val="20"/>
                <w:lang w:eastAsia="en-US"/>
              </w:rPr>
              <w:t>системы Российской Федерации по</w:t>
            </w:r>
            <w:r w:rsidRPr="00494DF1">
              <w:rPr>
                <w:spacing w:val="1"/>
                <w:sz w:val="20"/>
                <w:lang w:eastAsia="en-US"/>
              </w:rPr>
              <w:t xml:space="preserve"> </w:t>
            </w:r>
            <w:r w:rsidRPr="00494DF1">
              <w:rPr>
                <w:sz w:val="20"/>
                <w:lang w:eastAsia="en-US"/>
              </w:rPr>
              <w:t>государственным (муниципальным)</w:t>
            </w:r>
            <w:r w:rsidRPr="00494DF1">
              <w:rPr>
                <w:spacing w:val="-47"/>
                <w:sz w:val="20"/>
                <w:lang w:eastAsia="en-US"/>
              </w:rPr>
              <w:t xml:space="preserve"> </w:t>
            </w:r>
            <w:r w:rsidRPr="00494DF1">
              <w:rPr>
                <w:sz w:val="20"/>
                <w:lang w:eastAsia="en-US"/>
              </w:rPr>
              <w:t>гарантиям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7</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3" w:after="0" w:line="237" w:lineRule="auto"/>
              <w:ind w:right="246" w:firstLine="0"/>
              <w:jc w:val="left"/>
              <w:rPr>
                <w:sz w:val="20"/>
                <w:lang w:eastAsia="en-US"/>
              </w:rPr>
            </w:pPr>
            <w:r w:rsidRPr="00494DF1">
              <w:rPr>
                <w:sz w:val="20"/>
                <w:lang w:eastAsia="en-US"/>
              </w:rPr>
              <w:t>Расчеты с иными дебиторами по</w:t>
            </w:r>
            <w:r w:rsidRPr="00494DF1">
              <w:rPr>
                <w:spacing w:val="1"/>
                <w:sz w:val="20"/>
                <w:lang w:eastAsia="en-US"/>
              </w:rPr>
              <w:t xml:space="preserve"> </w:t>
            </w:r>
            <w:r w:rsidRPr="00494DF1">
              <w:rPr>
                <w:sz w:val="20"/>
                <w:lang w:eastAsia="en-US"/>
              </w:rPr>
              <w:t>государственным (муниципальным)</w:t>
            </w:r>
            <w:r w:rsidRPr="00494DF1">
              <w:rPr>
                <w:spacing w:val="-47"/>
                <w:sz w:val="20"/>
                <w:lang w:eastAsia="en-US"/>
              </w:rPr>
              <w:t xml:space="preserve"> </w:t>
            </w:r>
            <w:r w:rsidRPr="00494DF1">
              <w:rPr>
                <w:sz w:val="20"/>
                <w:lang w:eastAsia="en-US"/>
              </w:rPr>
              <w:t>гарантиям</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7</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заработной</w:t>
            </w:r>
            <w:r w:rsidRPr="00494DF1">
              <w:rPr>
                <w:spacing w:val="-1"/>
                <w:sz w:val="20"/>
                <w:lang w:eastAsia="en-US"/>
              </w:rPr>
              <w:t xml:space="preserve"> </w:t>
            </w:r>
            <w:r w:rsidRPr="00494DF1">
              <w:rPr>
                <w:sz w:val="20"/>
                <w:lang w:eastAsia="en-US"/>
              </w:rPr>
              <w:t>плате</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прочим</w:t>
            </w:r>
            <w:r w:rsidRPr="00494DF1">
              <w:rPr>
                <w:spacing w:val="3"/>
                <w:sz w:val="20"/>
                <w:lang w:eastAsia="en-US"/>
              </w:rPr>
              <w:t xml:space="preserve"> </w:t>
            </w:r>
            <w:r w:rsidRPr="00494DF1">
              <w:rPr>
                <w:sz w:val="20"/>
                <w:lang w:eastAsia="en-US"/>
              </w:rPr>
              <w:t>выплатам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271" w:firstLine="0"/>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начислениям на выплаты по оплате</w:t>
            </w:r>
            <w:r w:rsidRPr="00494DF1">
              <w:rPr>
                <w:spacing w:val="-47"/>
                <w:sz w:val="20"/>
                <w:lang w:eastAsia="en-US"/>
              </w:rPr>
              <w:t xml:space="preserve"> </w:t>
            </w:r>
            <w:r w:rsidRPr="00494DF1">
              <w:rPr>
                <w:sz w:val="20"/>
                <w:lang w:eastAsia="en-US"/>
              </w:rPr>
              <w:t>труда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w:t>
            </w:r>
            <w:r w:rsidRPr="00494DF1">
              <w:rPr>
                <w:spacing w:val="3"/>
                <w:sz w:val="20"/>
                <w:lang w:eastAsia="en-US"/>
              </w:rPr>
              <w:t xml:space="preserve"> </w:t>
            </w:r>
            <w:r w:rsidRPr="00494DF1">
              <w:rPr>
                <w:sz w:val="20"/>
                <w:lang w:eastAsia="en-US"/>
              </w:rPr>
              <w:t>услуг</w:t>
            </w:r>
            <w:r w:rsidRPr="00494DF1">
              <w:rPr>
                <w:spacing w:val="1"/>
                <w:sz w:val="20"/>
                <w:lang w:eastAsia="en-US"/>
              </w:rPr>
              <w:t xml:space="preserve"> </w:t>
            </w:r>
            <w:r w:rsidRPr="00494DF1">
              <w:rPr>
                <w:sz w:val="20"/>
                <w:lang w:eastAsia="en-US"/>
              </w:rPr>
              <w:t>связи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w:t>
            </w:r>
            <w:r w:rsidRPr="00494DF1">
              <w:rPr>
                <w:spacing w:val="-2"/>
                <w:sz w:val="20"/>
                <w:lang w:eastAsia="en-US"/>
              </w:rPr>
              <w:t xml:space="preserve"> </w:t>
            </w:r>
            <w:r w:rsidRPr="00494DF1">
              <w:rPr>
                <w:sz w:val="20"/>
                <w:lang w:eastAsia="en-US"/>
              </w:rPr>
              <w:t>транспортных</w:t>
            </w:r>
            <w:r w:rsidRPr="00494DF1">
              <w:rPr>
                <w:spacing w:val="5"/>
                <w:sz w:val="20"/>
                <w:lang w:eastAsia="en-US"/>
              </w:rPr>
              <w:t xml:space="preserve"> </w:t>
            </w:r>
            <w:r w:rsidRPr="00494DF1">
              <w:rPr>
                <w:sz w:val="20"/>
                <w:lang w:eastAsia="en-US"/>
              </w:rPr>
              <w:t>услуг</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w:t>
            </w:r>
            <w:r w:rsidRPr="00494DF1">
              <w:rPr>
                <w:spacing w:val="-3"/>
                <w:sz w:val="20"/>
                <w:lang w:eastAsia="en-US"/>
              </w:rPr>
              <w:t xml:space="preserve"> </w:t>
            </w:r>
            <w:r w:rsidRPr="00494DF1">
              <w:rPr>
                <w:sz w:val="20"/>
                <w:lang w:eastAsia="en-US"/>
              </w:rPr>
              <w:t>коммунальных</w:t>
            </w:r>
            <w:r w:rsidRPr="00494DF1">
              <w:rPr>
                <w:spacing w:val="5"/>
                <w:sz w:val="20"/>
                <w:lang w:eastAsia="en-US"/>
              </w:rPr>
              <w:t xml:space="preserve"> </w:t>
            </w:r>
            <w:r w:rsidRPr="00494DF1">
              <w:rPr>
                <w:sz w:val="20"/>
                <w:lang w:eastAsia="en-US"/>
              </w:rPr>
              <w:t>услуг</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 арендной платы за</w:t>
            </w:r>
            <w:r w:rsidRPr="00494DF1">
              <w:rPr>
                <w:spacing w:val="1"/>
                <w:sz w:val="20"/>
                <w:lang w:eastAsia="en-US"/>
              </w:rPr>
              <w:t xml:space="preserve"> </w:t>
            </w:r>
            <w:r w:rsidRPr="00494DF1">
              <w:rPr>
                <w:sz w:val="20"/>
                <w:lang w:eastAsia="en-US"/>
              </w:rPr>
              <w:t>пользование</w:t>
            </w:r>
            <w:r w:rsidRPr="00494DF1">
              <w:rPr>
                <w:spacing w:val="-2"/>
                <w:sz w:val="20"/>
                <w:lang w:eastAsia="en-US"/>
              </w:rPr>
              <w:t xml:space="preserve"> </w:t>
            </w:r>
            <w:r w:rsidRPr="00494DF1">
              <w:rPr>
                <w:sz w:val="20"/>
                <w:lang w:eastAsia="en-US"/>
              </w:rPr>
              <w:t>имуществом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3" w:after="0" w:line="237" w:lineRule="auto"/>
              <w:ind w:right="271" w:firstLine="0"/>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 работ, услуг по содержанию</w:t>
            </w:r>
            <w:r w:rsidRPr="00494DF1">
              <w:rPr>
                <w:spacing w:val="-47"/>
                <w:sz w:val="20"/>
                <w:lang w:eastAsia="en-US"/>
              </w:rPr>
              <w:t xml:space="preserve"> </w:t>
            </w:r>
            <w:r w:rsidRPr="00494DF1">
              <w:rPr>
                <w:sz w:val="20"/>
                <w:lang w:eastAsia="en-US"/>
              </w:rPr>
              <w:t>имущества</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w:t>
            </w:r>
            <w:r w:rsidRPr="00494DF1">
              <w:rPr>
                <w:spacing w:val="-3"/>
                <w:sz w:val="20"/>
                <w:lang w:eastAsia="en-US"/>
              </w:rPr>
              <w:t xml:space="preserve"> </w:t>
            </w:r>
            <w:r w:rsidRPr="00494DF1">
              <w:rPr>
                <w:sz w:val="20"/>
                <w:lang w:eastAsia="en-US"/>
              </w:rPr>
              <w:t>прочих</w:t>
            </w:r>
            <w:r w:rsidRPr="00494DF1">
              <w:rPr>
                <w:spacing w:val="1"/>
                <w:sz w:val="20"/>
                <w:lang w:eastAsia="en-US"/>
              </w:rPr>
              <w:t xml:space="preserve"> </w:t>
            </w:r>
            <w:r w:rsidRPr="00494DF1">
              <w:rPr>
                <w:sz w:val="20"/>
                <w:lang w:eastAsia="en-US"/>
              </w:rPr>
              <w:t>работ,</w:t>
            </w:r>
            <w:r w:rsidRPr="00494DF1">
              <w:rPr>
                <w:spacing w:val="3"/>
                <w:sz w:val="20"/>
                <w:lang w:eastAsia="en-US"/>
              </w:rPr>
              <w:t xml:space="preserve"> </w:t>
            </w:r>
            <w:r w:rsidRPr="00494DF1">
              <w:rPr>
                <w:sz w:val="20"/>
                <w:lang w:eastAsia="en-US"/>
              </w:rPr>
              <w:t>услуг</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приобретению</w:t>
            </w:r>
            <w:r w:rsidRPr="00494DF1">
              <w:rPr>
                <w:spacing w:val="-3"/>
                <w:sz w:val="20"/>
                <w:lang w:eastAsia="en-US"/>
              </w:rPr>
              <w:t xml:space="preserve"> </w:t>
            </w:r>
            <w:r w:rsidRPr="00494DF1">
              <w:rPr>
                <w:sz w:val="20"/>
                <w:lang w:eastAsia="en-US"/>
              </w:rPr>
              <w:t>основных</w:t>
            </w:r>
            <w:r w:rsidRPr="00494DF1">
              <w:rPr>
                <w:spacing w:val="-1"/>
                <w:sz w:val="20"/>
                <w:lang w:eastAsia="en-US"/>
              </w:rPr>
              <w:t xml:space="preserve"> </w:t>
            </w:r>
            <w:r w:rsidRPr="00494DF1">
              <w:rPr>
                <w:sz w:val="20"/>
                <w:lang w:eastAsia="en-US"/>
              </w:rPr>
              <w:t>средств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Pr="00494DF1" w:rsidRDefault="00494DF1" w:rsidP="00494DF1">
      <w:pPr>
        <w:widowControl w:val="0"/>
        <w:autoSpaceDE w:val="0"/>
        <w:autoSpaceDN w:val="0"/>
        <w:spacing w:before="0" w:after="0" w:line="240" w:lineRule="auto"/>
        <w:ind w:firstLine="0"/>
        <w:jc w:val="left"/>
        <w:rPr>
          <w:sz w:val="20"/>
          <w:lang w:eastAsia="en-US"/>
        </w:rPr>
        <w:sectPr w:rsidR="00494DF1" w:rsidRPr="00494DF1">
          <w:pgSz w:w="11900" w:h="16840"/>
          <w:pgMar w:top="560" w:right="460" w:bottom="280" w:left="12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приобретению нематериальных</w:t>
            </w:r>
            <w:r w:rsidRPr="00494DF1">
              <w:rPr>
                <w:spacing w:val="1"/>
                <w:sz w:val="20"/>
                <w:lang w:eastAsia="en-US"/>
              </w:rPr>
              <w:t xml:space="preserve"> </w:t>
            </w:r>
            <w:r w:rsidRPr="00494DF1">
              <w:rPr>
                <w:sz w:val="20"/>
                <w:lang w:eastAsia="en-US"/>
              </w:rPr>
              <w:t>активов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137" w:firstLine="0"/>
              <w:jc w:val="left"/>
              <w:rPr>
                <w:sz w:val="20"/>
                <w:lang w:eastAsia="en-US"/>
              </w:rPr>
            </w:pPr>
            <w:r w:rsidRPr="00494DF1">
              <w:rPr>
                <w:sz w:val="20"/>
                <w:lang w:eastAsia="en-US"/>
              </w:rPr>
              <w:t>Расчеты с подотчетными лицами по</w:t>
            </w:r>
            <w:r w:rsidRPr="00494DF1">
              <w:rPr>
                <w:spacing w:val="1"/>
                <w:sz w:val="20"/>
                <w:lang w:eastAsia="en-US"/>
              </w:rPr>
              <w:t xml:space="preserve"> </w:t>
            </w:r>
            <w:r w:rsidRPr="00494DF1">
              <w:rPr>
                <w:sz w:val="20"/>
                <w:lang w:eastAsia="en-US"/>
              </w:rPr>
              <w:t>приобретению</w:t>
            </w:r>
            <w:r w:rsidRPr="00494DF1">
              <w:rPr>
                <w:spacing w:val="-8"/>
                <w:sz w:val="20"/>
                <w:lang w:eastAsia="en-US"/>
              </w:rPr>
              <w:t xml:space="preserve"> </w:t>
            </w:r>
            <w:r w:rsidRPr="00494DF1">
              <w:rPr>
                <w:sz w:val="20"/>
                <w:lang w:eastAsia="en-US"/>
              </w:rPr>
              <w:t>материальных</w:t>
            </w:r>
            <w:r w:rsidRPr="00494DF1">
              <w:rPr>
                <w:spacing w:val="-5"/>
                <w:sz w:val="20"/>
                <w:lang w:eastAsia="en-US"/>
              </w:rPr>
              <w:t xml:space="preserve"> </w:t>
            </w:r>
            <w:r w:rsidRPr="00494DF1">
              <w:rPr>
                <w:sz w:val="20"/>
                <w:lang w:eastAsia="en-US"/>
              </w:rPr>
              <w:t>запасов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w:t>
            </w:r>
            <w:r w:rsidRPr="00494DF1">
              <w:rPr>
                <w:spacing w:val="-2"/>
                <w:sz w:val="20"/>
                <w:lang w:eastAsia="en-US"/>
              </w:rPr>
              <w:t xml:space="preserve"> </w:t>
            </w:r>
            <w:r w:rsidRPr="00494DF1">
              <w:rPr>
                <w:sz w:val="20"/>
                <w:lang w:eastAsia="en-US"/>
              </w:rPr>
              <w:t>пошлин</w:t>
            </w:r>
            <w:r w:rsidRPr="00494DF1">
              <w:rPr>
                <w:spacing w:val="-1"/>
                <w:sz w:val="20"/>
                <w:lang w:eastAsia="en-US"/>
              </w:rPr>
              <w:t xml:space="preserve"> </w:t>
            </w:r>
            <w:r w:rsidRPr="00494DF1">
              <w:rPr>
                <w:sz w:val="20"/>
                <w:lang w:eastAsia="en-US"/>
              </w:rPr>
              <w:t>и сборов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3" w:after="0" w:line="237"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 штрафов за нарушение</w:t>
            </w:r>
            <w:r w:rsidRPr="00494DF1">
              <w:rPr>
                <w:spacing w:val="1"/>
                <w:sz w:val="20"/>
                <w:lang w:eastAsia="en-US"/>
              </w:rPr>
              <w:t xml:space="preserve"> </w:t>
            </w:r>
            <w:r w:rsidRPr="00494DF1">
              <w:rPr>
                <w:sz w:val="20"/>
                <w:lang w:eastAsia="en-US"/>
              </w:rPr>
              <w:t>условий</w:t>
            </w:r>
            <w:r w:rsidRPr="00494DF1">
              <w:rPr>
                <w:spacing w:val="-2"/>
                <w:sz w:val="20"/>
                <w:lang w:eastAsia="en-US"/>
              </w:rPr>
              <w:t xml:space="preserve"> </w:t>
            </w:r>
            <w:r w:rsidRPr="00494DF1">
              <w:rPr>
                <w:sz w:val="20"/>
                <w:lang w:eastAsia="en-US"/>
              </w:rPr>
              <w:t>контрактов (договоров)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 других экономических</w:t>
            </w:r>
            <w:r w:rsidRPr="00494DF1">
              <w:rPr>
                <w:spacing w:val="1"/>
                <w:sz w:val="20"/>
                <w:lang w:eastAsia="en-US"/>
              </w:rPr>
              <w:t xml:space="preserve"> </w:t>
            </w:r>
            <w:r w:rsidRPr="00494DF1">
              <w:rPr>
                <w:sz w:val="20"/>
                <w:lang w:eastAsia="en-US"/>
              </w:rPr>
              <w:t>санкций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55" w:firstLine="0"/>
              <w:jc w:val="left"/>
              <w:rPr>
                <w:sz w:val="20"/>
                <w:lang w:eastAsia="en-US"/>
              </w:rPr>
            </w:pPr>
            <w:r w:rsidRPr="00494DF1">
              <w:rPr>
                <w:sz w:val="20"/>
                <w:lang w:eastAsia="en-US"/>
              </w:rPr>
              <w:t>Расчеты с подотчетными лицами по</w:t>
            </w:r>
            <w:r w:rsidRPr="00494DF1">
              <w:rPr>
                <w:spacing w:val="-47"/>
                <w:sz w:val="20"/>
                <w:lang w:eastAsia="en-US"/>
              </w:rPr>
              <w:t xml:space="preserve"> </w:t>
            </w:r>
            <w:r w:rsidRPr="00494DF1">
              <w:rPr>
                <w:sz w:val="20"/>
                <w:lang w:eastAsia="en-US"/>
              </w:rPr>
              <w:t>оплате</w:t>
            </w:r>
            <w:r w:rsidRPr="00494DF1">
              <w:rPr>
                <w:spacing w:val="-2"/>
                <w:sz w:val="20"/>
                <w:lang w:eastAsia="en-US"/>
              </w:rPr>
              <w:t xml:space="preserve"> </w:t>
            </w:r>
            <w:r w:rsidRPr="00494DF1">
              <w:rPr>
                <w:sz w:val="20"/>
                <w:lang w:eastAsia="en-US"/>
              </w:rPr>
              <w:t>иных</w:t>
            </w:r>
            <w:r w:rsidRPr="00494DF1">
              <w:rPr>
                <w:spacing w:val="2"/>
                <w:sz w:val="20"/>
                <w:lang w:eastAsia="en-US"/>
              </w:rPr>
              <w:t xml:space="preserve"> </w:t>
            </w:r>
            <w:r w:rsidRPr="00494DF1">
              <w:rPr>
                <w:sz w:val="20"/>
                <w:lang w:eastAsia="en-US"/>
              </w:rPr>
              <w:t>расходов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8</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5" w:after="0" w:line="235" w:lineRule="auto"/>
              <w:ind w:right="209"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доходам от</w:t>
            </w:r>
            <w:r w:rsidRPr="00494DF1">
              <w:rPr>
                <w:spacing w:val="-3"/>
                <w:sz w:val="20"/>
                <w:lang w:eastAsia="en-US"/>
              </w:rPr>
              <w:t xml:space="preserve"> </w:t>
            </w:r>
            <w:r w:rsidRPr="00494DF1">
              <w:rPr>
                <w:sz w:val="20"/>
                <w:lang w:eastAsia="en-US"/>
              </w:rPr>
              <w:t>компенсации</w:t>
            </w:r>
            <w:r w:rsidRPr="00494DF1">
              <w:rPr>
                <w:spacing w:val="-47"/>
                <w:sz w:val="20"/>
                <w:lang w:eastAsia="en-US"/>
              </w:rPr>
              <w:t xml:space="preserve"> </w:t>
            </w:r>
            <w:r w:rsidRPr="00494DF1">
              <w:rPr>
                <w:sz w:val="20"/>
                <w:lang w:eastAsia="en-US"/>
              </w:rPr>
              <w:t>затрат</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142" w:firstLine="0"/>
              <w:jc w:val="left"/>
              <w:rPr>
                <w:sz w:val="20"/>
                <w:lang w:eastAsia="en-US"/>
              </w:rPr>
            </w:pPr>
            <w:r w:rsidRPr="00494DF1">
              <w:rPr>
                <w:sz w:val="20"/>
                <w:lang w:eastAsia="en-US"/>
              </w:rPr>
              <w:t>Расчеты</w:t>
            </w:r>
            <w:r w:rsidRPr="00494DF1">
              <w:rPr>
                <w:spacing w:val="-1"/>
                <w:sz w:val="20"/>
                <w:lang w:eastAsia="en-US"/>
              </w:rPr>
              <w:t xml:space="preserve"> </w:t>
            </w:r>
            <w:r w:rsidRPr="00494DF1">
              <w:rPr>
                <w:sz w:val="20"/>
                <w:lang w:eastAsia="en-US"/>
              </w:rPr>
              <w:t>по</w:t>
            </w:r>
            <w:r w:rsidRPr="00494DF1">
              <w:rPr>
                <w:spacing w:val="-3"/>
                <w:sz w:val="20"/>
                <w:lang w:eastAsia="en-US"/>
              </w:rPr>
              <w:t xml:space="preserve"> </w:t>
            </w:r>
            <w:r w:rsidRPr="00494DF1">
              <w:rPr>
                <w:sz w:val="20"/>
                <w:lang w:eastAsia="en-US"/>
              </w:rPr>
              <w:t>доходам</w:t>
            </w:r>
            <w:r w:rsidRPr="00494DF1">
              <w:rPr>
                <w:spacing w:val="2"/>
                <w:sz w:val="20"/>
                <w:lang w:eastAsia="en-US"/>
              </w:rPr>
              <w:t xml:space="preserve"> </w:t>
            </w:r>
            <w:r w:rsidRPr="00494DF1">
              <w:rPr>
                <w:sz w:val="20"/>
                <w:lang w:eastAsia="en-US"/>
              </w:rPr>
              <w:t>бюджета</w:t>
            </w:r>
            <w:r w:rsidRPr="00494DF1">
              <w:rPr>
                <w:spacing w:val="3"/>
                <w:sz w:val="20"/>
                <w:lang w:eastAsia="en-US"/>
              </w:rPr>
              <w:t xml:space="preserve"> </w:t>
            </w:r>
            <w:r w:rsidRPr="00494DF1">
              <w:rPr>
                <w:sz w:val="20"/>
                <w:lang w:eastAsia="en-US"/>
              </w:rPr>
              <w:t>от</w:t>
            </w:r>
            <w:r w:rsidRPr="00494DF1">
              <w:rPr>
                <w:spacing w:val="1"/>
                <w:sz w:val="20"/>
                <w:lang w:eastAsia="en-US"/>
              </w:rPr>
              <w:t xml:space="preserve"> </w:t>
            </w:r>
            <w:r w:rsidRPr="00494DF1">
              <w:rPr>
                <w:sz w:val="20"/>
                <w:lang w:eastAsia="en-US"/>
              </w:rPr>
              <w:t>возврата</w:t>
            </w:r>
            <w:r w:rsidRPr="00494DF1">
              <w:rPr>
                <w:spacing w:val="-8"/>
                <w:sz w:val="20"/>
                <w:lang w:eastAsia="en-US"/>
              </w:rPr>
              <w:t xml:space="preserve"> </w:t>
            </w:r>
            <w:r w:rsidRPr="00494DF1">
              <w:rPr>
                <w:sz w:val="20"/>
                <w:lang w:eastAsia="en-US"/>
              </w:rPr>
              <w:t>дебиторской</w:t>
            </w:r>
            <w:r w:rsidRPr="00494DF1">
              <w:rPr>
                <w:spacing w:val="-6"/>
                <w:sz w:val="20"/>
                <w:lang w:eastAsia="en-US"/>
              </w:rPr>
              <w:t xml:space="preserve"> </w:t>
            </w:r>
            <w:r w:rsidRPr="00494DF1">
              <w:rPr>
                <w:sz w:val="20"/>
                <w:lang w:eastAsia="en-US"/>
              </w:rPr>
              <w:t>задолженности</w:t>
            </w:r>
            <w:r w:rsidRPr="00494DF1">
              <w:rPr>
                <w:spacing w:val="-47"/>
                <w:sz w:val="20"/>
                <w:lang w:eastAsia="en-US"/>
              </w:rPr>
              <w:t xml:space="preserve"> </w:t>
            </w:r>
            <w:r w:rsidRPr="00494DF1">
              <w:rPr>
                <w:sz w:val="20"/>
                <w:lang w:eastAsia="en-US"/>
              </w:rPr>
              <w:t>прошлых</w:t>
            </w:r>
            <w:r w:rsidRPr="00494DF1">
              <w:rPr>
                <w:spacing w:val="1"/>
                <w:sz w:val="20"/>
                <w:lang w:eastAsia="en-US"/>
              </w:rPr>
              <w:t xml:space="preserve"> </w:t>
            </w:r>
            <w:r w:rsidRPr="00494DF1">
              <w:rPr>
                <w:sz w:val="20"/>
                <w:lang w:eastAsia="en-US"/>
              </w:rPr>
              <w:t>лет</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420" w:firstLine="0"/>
              <w:jc w:val="left"/>
              <w:rPr>
                <w:sz w:val="20"/>
                <w:lang w:eastAsia="en-US"/>
              </w:rPr>
            </w:pPr>
            <w:r w:rsidRPr="00494DF1">
              <w:rPr>
                <w:sz w:val="20"/>
                <w:lang w:eastAsia="en-US"/>
              </w:rPr>
              <w:t>Расчеты по доходам от штрафных</w:t>
            </w:r>
            <w:r w:rsidRPr="00494DF1">
              <w:rPr>
                <w:spacing w:val="-47"/>
                <w:sz w:val="20"/>
                <w:lang w:eastAsia="en-US"/>
              </w:rPr>
              <w:t xml:space="preserve"> </w:t>
            </w:r>
            <w:r w:rsidRPr="00494DF1">
              <w:rPr>
                <w:sz w:val="20"/>
                <w:lang w:eastAsia="en-US"/>
              </w:rPr>
              <w:t>санкций за нарушение условий</w:t>
            </w:r>
            <w:r w:rsidRPr="00494DF1">
              <w:rPr>
                <w:spacing w:val="1"/>
                <w:sz w:val="20"/>
                <w:lang w:eastAsia="en-US"/>
              </w:rPr>
              <w:t xml:space="preserve"> </w:t>
            </w:r>
            <w:r w:rsidRPr="00494DF1">
              <w:rPr>
                <w:sz w:val="20"/>
                <w:lang w:eastAsia="en-US"/>
              </w:rPr>
              <w:t>контрактов</w:t>
            </w:r>
            <w:r w:rsidRPr="00494DF1">
              <w:rPr>
                <w:spacing w:val="2"/>
                <w:sz w:val="20"/>
                <w:lang w:eastAsia="en-US"/>
              </w:rPr>
              <w:t xml:space="preserve"> </w:t>
            </w:r>
            <w:r w:rsidRPr="00494DF1">
              <w:rPr>
                <w:sz w:val="20"/>
                <w:lang w:eastAsia="en-US"/>
              </w:rPr>
              <w:t>(договоров)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4</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788"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2"/>
                <w:sz w:val="20"/>
                <w:lang w:eastAsia="en-US"/>
              </w:rPr>
              <w:t xml:space="preserve"> </w:t>
            </w:r>
            <w:r w:rsidRPr="00494DF1">
              <w:rPr>
                <w:sz w:val="20"/>
                <w:lang w:eastAsia="en-US"/>
              </w:rPr>
              <w:t>ущербу</w:t>
            </w:r>
            <w:r w:rsidRPr="00494DF1">
              <w:rPr>
                <w:spacing w:val="-7"/>
                <w:sz w:val="20"/>
                <w:lang w:eastAsia="en-US"/>
              </w:rPr>
              <w:t xml:space="preserve"> </w:t>
            </w:r>
            <w:r w:rsidRPr="00494DF1">
              <w:rPr>
                <w:sz w:val="20"/>
                <w:lang w:eastAsia="en-US"/>
              </w:rPr>
              <w:t>основным</w:t>
            </w:r>
            <w:r w:rsidRPr="00494DF1">
              <w:rPr>
                <w:spacing w:val="-47"/>
                <w:sz w:val="20"/>
                <w:lang w:eastAsia="en-US"/>
              </w:rPr>
              <w:t xml:space="preserve"> </w:t>
            </w:r>
            <w:r w:rsidRPr="00494DF1">
              <w:rPr>
                <w:sz w:val="20"/>
                <w:lang w:eastAsia="en-US"/>
              </w:rPr>
              <w:t>средствам</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04"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2"/>
                <w:sz w:val="20"/>
                <w:lang w:eastAsia="en-US"/>
              </w:rPr>
              <w:t xml:space="preserve"> </w:t>
            </w:r>
            <w:r w:rsidRPr="00494DF1">
              <w:rPr>
                <w:sz w:val="20"/>
                <w:lang w:eastAsia="en-US"/>
              </w:rPr>
              <w:t>ущербу</w:t>
            </w:r>
            <w:r w:rsidRPr="00494DF1">
              <w:rPr>
                <w:spacing w:val="-7"/>
                <w:sz w:val="20"/>
                <w:lang w:eastAsia="en-US"/>
              </w:rPr>
              <w:t xml:space="preserve"> </w:t>
            </w:r>
            <w:r w:rsidRPr="00494DF1">
              <w:rPr>
                <w:sz w:val="20"/>
                <w:lang w:eastAsia="en-US"/>
              </w:rPr>
              <w:t>нематериальным</w:t>
            </w:r>
            <w:r w:rsidRPr="00494DF1">
              <w:rPr>
                <w:spacing w:val="-47"/>
                <w:sz w:val="20"/>
                <w:lang w:eastAsia="en-US"/>
              </w:rPr>
              <w:t xml:space="preserve"> </w:t>
            </w:r>
            <w:r w:rsidRPr="00494DF1">
              <w:rPr>
                <w:sz w:val="20"/>
                <w:lang w:eastAsia="en-US"/>
              </w:rPr>
              <w:t>активам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113" w:firstLine="0"/>
              <w:jc w:val="left"/>
              <w:rPr>
                <w:sz w:val="20"/>
                <w:lang w:eastAsia="en-US"/>
              </w:rPr>
            </w:pPr>
            <w:r w:rsidRPr="00494DF1">
              <w:rPr>
                <w:sz w:val="20"/>
                <w:lang w:eastAsia="en-US"/>
              </w:rPr>
              <w:t>Расчеты</w:t>
            </w:r>
            <w:r w:rsidRPr="00494DF1">
              <w:rPr>
                <w:spacing w:val="-6"/>
                <w:sz w:val="20"/>
                <w:lang w:eastAsia="en-US"/>
              </w:rPr>
              <w:t xml:space="preserve"> </w:t>
            </w:r>
            <w:r w:rsidRPr="00494DF1">
              <w:rPr>
                <w:sz w:val="20"/>
                <w:lang w:eastAsia="en-US"/>
              </w:rPr>
              <w:t>по</w:t>
            </w:r>
            <w:r w:rsidRPr="00494DF1">
              <w:rPr>
                <w:spacing w:val="-4"/>
                <w:sz w:val="20"/>
                <w:lang w:eastAsia="en-US"/>
              </w:rPr>
              <w:t xml:space="preserve"> </w:t>
            </w:r>
            <w:r w:rsidRPr="00494DF1">
              <w:rPr>
                <w:sz w:val="20"/>
                <w:lang w:eastAsia="en-US"/>
              </w:rPr>
              <w:t>ущербу</w:t>
            </w:r>
            <w:r w:rsidRPr="00494DF1">
              <w:rPr>
                <w:spacing w:val="-8"/>
                <w:sz w:val="20"/>
                <w:lang w:eastAsia="en-US"/>
              </w:rPr>
              <w:t xml:space="preserve"> </w:t>
            </w:r>
            <w:r w:rsidRPr="00494DF1">
              <w:rPr>
                <w:sz w:val="20"/>
                <w:lang w:eastAsia="en-US"/>
              </w:rPr>
              <w:t>непроизведенным</w:t>
            </w:r>
            <w:r w:rsidRPr="00494DF1">
              <w:rPr>
                <w:spacing w:val="-47"/>
                <w:sz w:val="20"/>
                <w:lang w:eastAsia="en-US"/>
              </w:rPr>
              <w:t xml:space="preserve"> </w:t>
            </w:r>
            <w:r w:rsidRPr="00494DF1">
              <w:rPr>
                <w:sz w:val="20"/>
                <w:lang w:eastAsia="en-US"/>
              </w:rPr>
              <w:t>активам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400"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1"/>
                <w:sz w:val="20"/>
                <w:lang w:eastAsia="en-US"/>
              </w:rPr>
              <w:t xml:space="preserve"> </w:t>
            </w:r>
            <w:r w:rsidRPr="00494DF1">
              <w:rPr>
                <w:sz w:val="20"/>
                <w:lang w:eastAsia="en-US"/>
              </w:rPr>
              <w:t>ущербу</w:t>
            </w:r>
            <w:r w:rsidRPr="00494DF1">
              <w:rPr>
                <w:spacing w:val="-10"/>
                <w:sz w:val="20"/>
                <w:lang w:eastAsia="en-US"/>
              </w:rPr>
              <w:t xml:space="preserve"> </w:t>
            </w:r>
            <w:r w:rsidRPr="00494DF1">
              <w:rPr>
                <w:sz w:val="20"/>
                <w:lang w:eastAsia="en-US"/>
              </w:rPr>
              <w:t>материальным</w:t>
            </w:r>
            <w:r w:rsidRPr="00494DF1">
              <w:rPr>
                <w:spacing w:val="-47"/>
                <w:sz w:val="20"/>
                <w:lang w:eastAsia="en-US"/>
              </w:rPr>
              <w:t xml:space="preserve"> </w:t>
            </w:r>
            <w:r w:rsidRPr="00494DF1">
              <w:rPr>
                <w:sz w:val="20"/>
                <w:lang w:eastAsia="en-US"/>
              </w:rPr>
              <w:t>запасам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445"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недостачам</w:t>
            </w:r>
            <w:r w:rsidRPr="00494DF1">
              <w:rPr>
                <w:spacing w:val="-1"/>
                <w:sz w:val="20"/>
                <w:lang w:eastAsia="en-US"/>
              </w:rPr>
              <w:t xml:space="preserve"> </w:t>
            </w:r>
            <w:r w:rsidRPr="00494DF1">
              <w:rPr>
                <w:sz w:val="20"/>
                <w:lang w:eastAsia="en-US"/>
              </w:rPr>
              <w:t>денежных</w:t>
            </w:r>
            <w:r w:rsidRPr="00494DF1">
              <w:rPr>
                <w:spacing w:val="-47"/>
                <w:sz w:val="20"/>
                <w:lang w:eastAsia="en-US"/>
              </w:rPr>
              <w:t xml:space="preserve"> </w:t>
            </w:r>
            <w:r w:rsidRPr="00494DF1">
              <w:rPr>
                <w:sz w:val="20"/>
                <w:lang w:eastAsia="en-US"/>
              </w:rPr>
              <w:t>средств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8</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851" w:firstLine="0"/>
              <w:jc w:val="left"/>
              <w:rPr>
                <w:sz w:val="20"/>
                <w:lang w:eastAsia="en-US"/>
              </w:rPr>
            </w:pPr>
            <w:r w:rsidRPr="00494DF1">
              <w:rPr>
                <w:sz w:val="20"/>
                <w:lang w:eastAsia="en-US"/>
              </w:rPr>
              <w:t>Расчеты по недостачам иных</w:t>
            </w:r>
            <w:r w:rsidRPr="00494DF1">
              <w:rPr>
                <w:spacing w:val="-47"/>
                <w:sz w:val="20"/>
                <w:lang w:eastAsia="en-US"/>
              </w:rPr>
              <w:t xml:space="preserve"> </w:t>
            </w:r>
            <w:r w:rsidRPr="00494DF1">
              <w:rPr>
                <w:sz w:val="20"/>
                <w:lang w:eastAsia="en-US"/>
              </w:rPr>
              <w:t>финансовых</w:t>
            </w:r>
            <w:r w:rsidRPr="00494DF1">
              <w:rPr>
                <w:spacing w:val="1"/>
                <w:sz w:val="20"/>
                <w:lang w:eastAsia="en-US"/>
              </w:rPr>
              <w:t xml:space="preserve"> </w:t>
            </w:r>
            <w:r w:rsidRPr="00494DF1">
              <w:rPr>
                <w:sz w:val="20"/>
                <w:lang w:eastAsia="en-US"/>
              </w:rPr>
              <w:t>активов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8</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иным</w:t>
            </w:r>
            <w:r w:rsidRPr="00494DF1">
              <w:rPr>
                <w:spacing w:val="1"/>
                <w:sz w:val="20"/>
                <w:lang w:eastAsia="en-US"/>
              </w:rPr>
              <w:t xml:space="preserve"> </w:t>
            </w:r>
            <w:r w:rsidRPr="00494DF1">
              <w:rPr>
                <w:sz w:val="20"/>
                <w:lang w:eastAsia="en-US"/>
              </w:rPr>
              <w:t>доходам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9</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8</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9</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5" w:after="0" w:line="235" w:lineRule="auto"/>
              <w:ind w:right="351" w:firstLine="0"/>
              <w:jc w:val="left"/>
              <w:rPr>
                <w:sz w:val="20"/>
                <w:lang w:eastAsia="en-US"/>
              </w:rPr>
            </w:pPr>
            <w:r w:rsidRPr="00494DF1">
              <w:rPr>
                <w:sz w:val="20"/>
                <w:lang w:eastAsia="en-US"/>
              </w:rPr>
              <w:t>Расчеты с финансовым органом по</w:t>
            </w:r>
            <w:r w:rsidRPr="00494DF1">
              <w:rPr>
                <w:spacing w:val="-47"/>
                <w:sz w:val="20"/>
                <w:lang w:eastAsia="en-US"/>
              </w:rPr>
              <w:t xml:space="preserve"> </w:t>
            </w:r>
            <w:r w:rsidRPr="00494DF1">
              <w:rPr>
                <w:sz w:val="20"/>
                <w:lang w:eastAsia="en-US"/>
              </w:rPr>
              <w:t>поступлениям</w:t>
            </w:r>
            <w:r w:rsidRPr="00494DF1">
              <w:rPr>
                <w:spacing w:val="3"/>
                <w:sz w:val="20"/>
                <w:lang w:eastAsia="en-US"/>
              </w:rPr>
              <w:t xml:space="preserve"> </w:t>
            </w:r>
            <w:r w:rsidRPr="00494DF1">
              <w:rPr>
                <w:sz w:val="20"/>
                <w:lang w:eastAsia="en-US"/>
              </w:rPr>
              <w:t>в</w:t>
            </w:r>
            <w:r w:rsidRPr="00494DF1">
              <w:rPr>
                <w:spacing w:val="2"/>
                <w:sz w:val="20"/>
                <w:lang w:eastAsia="en-US"/>
              </w:rPr>
              <w:t xml:space="preserve"> </w:t>
            </w:r>
            <w:r w:rsidRPr="00494DF1">
              <w:rPr>
                <w:sz w:val="20"/>
                <w:lang w:eastAsia="en-US"/>
              </w:rPr>
              <w:t>бюджет</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Расчеты с финансовым органом по</w:t>
            </w:r>
            <w:r w:rsidRPr="00494DF1">
              <w:rPr>
                <w:spacing w:val="-47"/>
                <w:sz w:val="20"/>
                <w:lang w:eastAsia="en-US"/>
              </w:rPr>
              <w:t xml:space="preserve"> </w:t>
            </w:r>
            <w:r w:rsidRPr="00494DF1">
              <w:rPr>
                <w:sz w:val="20"/>
                <w:lang w:eastAsia="en-US"/>
              </w:rPr>
              <w:t>наличным</w:t>
            </w:r>
            <w:r w:rsidRPr="00494DF1">
              <w:rPr>
                <w:spacing w:val="1"/>
                <w:sz w:val="20"/>
                <w:lang w:eastAsia="en-US"/>
              </w:rPr>
              <w:t xml:space="preserve"> </w:t>
            </w:r>
            <w:r w:rsidRPr="00494DF1">
              <w:rPr>
                <w:sz w:val="20"/>
                <w:lang w:eastAsia="en-US"/>
              </w:rPr>
              <w:t>денежным</w:t>
            </w:r>
            <w:r w:rsidRPr="00494DF1">
              <w:rPr>
                <w:spacing w:val="1"/>
                <w:sz w:val="20"/>
                <w:lang w:eastAsia="en-US"/>
              </w:rPr>
              <w:t xml:space="preserve"> </w:t>
            </w:r>
            <w:r w:rsidRPr="00494DF1">
              <w:rPr>
                <w:sz w:val="20"/>
                <w:lang w:eastAsia="en-US"/>
              </w:rPr>
              <w:t>средствам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62" w:firstLine="0"/>
              <w:jc w:val="left"/>
              <w:rPr>
                <w:sz w:val="20"/>
                <w:lang w:eastAsia="en-US"/>
              </w:rPr>
            </w:pPr>
            <w:r w:rsidRPr="00494DF1">
              <w:rPr>
                <w:sz w:val="20"/>
                <w:lang w:eastAsia="en-US"/>
              </w:rPr>
              <w:t>Расчеты по распределенным</w:t>
            </w:r>
            <w:r w:rsidRPr="00494DF1">
              <w:rPr>
                <w:spacing w:val="1"/>
                <w:sz w:val="20"/>
                <w:lang w:eastAsia="en-US"/>
              </w:rPr>
              <w:t xml:space="preserve"> </w:t>
            </w:r>
            <w:r w:rsidRPr="00494DF1">
              <w:rPr>
                <w:sz w:val="20"/>
                <w:lang w:eastAsia="en-US"/>
              </w:rPr>
              <w:t>поступлениям</w:t>
            </w:r>
            <w:r w:rsidRPr="00494DF1">
              <w:rPr>
                <w:spacing w:val="-2"/>
                <w:sz w:val="20"/>
                <w:lang w:eastAsia="en-US"/>
              </w:rPr>
              <w:t xml:space="preserve"> </w:t>
            </w:r>
            <w:r w:rsidRPr="00494DF1">
              <w:rPr>
                <w:sz w:val="20"/>
                <w:lang w:eastAsia="en-US"/>
              </w:rPr>
              <w:t>к</w:t>
            </w:r>
            <w:r w:rsidRPr="00494DF1">
              <w:rPr>
                <w:spacing w:val="-5"/>
                <w:sz w:val="20"/>
                <w:lang w:eastAsia="en-US"/>
              </w:rPr>
              <w:t xml:space="preserve"> </w:t>
            </w:r>
            <w:r w:rsidRPr="00494DF1">
              <w:rPr>
                <w:sz w:val="20"/>
                <w:lang w:eastAsia="en-US"/>
              </w:rPr>
              <w:t>зачислению</w:t>
            </w:r>
            <w:r w:rsidRPr="00494DF1">
              <w:rPr>
                <w:spacing w:val="-5"/>
                <w:sz w:val="20"/>
                <w:lang w:eastAsia="en-US"/>
              </w:rPr>
              <w:t xml:space="preserve"> </w:t>
            </w:r>
            <w:r w:rsidRPr="00494DF1">
              <w:rPr>
                <w:sz w:val="20"/>
                <w:lang w:eastAsia="en-US"/>
              </w:rPr>
              <w:t>в</w:t>
            </w:r>
            <w:r w:rsidRPr="00494DF1">
              <w:rPr>
                <w:spacing w:val="-2"/>
                <w:sz w:val="20"/>
                <w:lang w:eastAsia="en-US"/>
              </w:rPr>
              <w:t xml:space="preserve"> </w:t>
            </w:r>
            <w:r w:rsidRPr="00494DF1">
              <w:rPr>
                <w:sz w:val="20"/>
                <w:lang w:eastAsia="en-US"/>
              </w:rPr>
              <w:t>бюджет</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1"/>
                <w:sz w:val="20"/>
                <w:lang w:eastAsia="en-US"/>
              </w:rPr>
              <w:t xml:space="preserve"> </w:t>
            </w:r>
            <w:r w:rsidRPr="00494DF1">
              <w:rPr>
                <w:sz w:val="20"/>
                <w:lang w:eastAsia="en-US"/>
              </w:rPr>
              <w:t>с</w:t>
            </w:r>
            <w:r w:rsidRPr="00494DF1">
              <w:rPr>
                <w:spacing w:val="-3"/>
                <w:sz w:val="20"/>
                <w:lang w:eastAsia="en-US"/>
              </w:rPr>
              <w:t xml:space="preserve"> </w:t>
            </w:r>
            <w:r w:rsidRPr="00494DF1">
              <w:rPr>
                <w:sz w:val="20"/>
                <w:lang w:eastAsia="en-US"/>
              </w:rPr>
              <w:t>прочими</w:t>
            </w:r>
            <w:r w:rsidRPr="00494DF1">
              <w:rPr>
                <w:spacing w:val="-1"/>
                <w:sz w:val="20"/>
                <w:lang w:eastAsia="en-US"/>
              </w:rPr>
              <w:t xml:space="preserve"> </w:t>
            </w:r>
            <w:r w:rsidRPr="00494DF1">
              <w:rPr>
                <w:sz w:val="20"/>
                <w:lang w:eastAsia="en-US"/>
              </w:rPr>
              <w:t>дебиторами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923" w:firstLine="0"/>
              <w:jc w:val="left"/>
              <w:rPr>
                <w:sz w:val="20"/>
                <w:lang w:eastAsia="en-US"/>
              </w:rPr>
            </w:pPr>
            <w:r w:rsidRPr="00494DF1">
              <w:rPr>
                <w:sz w:val="20"/>
                <w:lang w:eastAsia="en-US"/>
              </w:rPr>
              <w:t>Расчеты по НДС по авансам</w:t>
            </w:r>
            <w:r w:rsidRPr="00494DF1">
              <w:rPr>
                <w:spacing w:val="-47"/>
                <w:sz w:val="20"/>
                <w:lang w:eastAsia="en-US"/>
              </w:rPr>
              <w:t xml:space="preserve"> </w:t>
            </w:r>
            <w:r w:rsidRPr="00494DF1">
              <w:rPr>
                <w:sz w:val="20"/>
                <w:lang w:eastAsia="en-US"/>
              </w:rPr>
              <w:t>полученным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268"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3"/>
                <w:sz w:val="20"/>
                <w:lang w:eastAsia="en-US"/>
              </w:rPr>
              <w:t xml:space="preserve"> </w:t>
            </w:r>
            <w:r w:rsidRPr="00494DF1">
              <w:rPr>
                <w:sz w:val="20"/>
                <w:lang w:eastAsia="en-US"/>
              </w:rPr>
              <w:t>НДС</w:t>
            </w:r>
            <w:r w:rsidRPr="00494DF1">
              <w:rPr>
                <w:spacing w:val="-2"/>
                <w:sz w:val="20"/>
                <w:lang w:eastAsia="en-US"/>
              </w:rPr>
              <w:t xml:space="preserve"> </w:t>
            </w:r>
            <w:r w:rsidRPr="00494DF1">
              <w:rPr>
                <w:sz w:val="20"/>
                <w:lang w:eastAsia="en-US"/>
              </w:rPr>
              <w:t>по</w:t>
            </w:r>
            <w:r w:rsidRPr="00494DF1">
              <w:rPr>
                <w:spacing w:val="-8"/>
                <w:sz w:val="20"/>
                <w:lang w:eastAsia="en-US"/>
              </w:rPr>
              <w:t xml:space="preserve"> </w:t>
            </w:r>
            <w:r w:rsidRPr="00494DF1">
              <w:rPr>
                <w:sz w:val="20"/>
                <w:lang w:eastAsia="en-US"/>
              </w:rPr>
              <w:t>приобретенным</w:t>
            </w:r>
            <w:r w:rsidRPr="00494DF1">
              <w:rPr>
                <w:spacing w:val="-47"/>
                <w:sz w:val="20"/>
                <w:lang w:eastAsia="en-US"/>
              </w:rPr>
              <w:t xml:space="preserve"> </w:t>
            </w:r>
            <w:r w:rsidRPr="00494DF1">
              <w:rPr>
                <w:sz w:val="20"/>
                <w:lang w:eastAsia="en-US"/>
              </w:rPr>
              <w:t>материальным</w:t>
            </w:r>
            <w:r w:rsidRPr="00494DF1">
              <w:rPr>
                <w:spacing w:val="-6"/>
                <w:sz w:val="20"/>
                <w:lang w:eastAsia="en-US"/>
              </w:rPr>
              <w:t xml:space="preserve"> </w:t>
            </w:r>
            <w:r w:rsidRPr="00494DF1">
              <w:rPr>
                <w:sz w:val="20"/>
                <w:lang w:eastAsia="en-US"/>
              </w:rPr>
              <w:t>ценностям,</w:t>
            </w:r>
            <w:r w:rsidRPr="00494DF1">
              <w:rPr>
                <w:spacing w:val="-1"/>
                <w:sz w:val="20"/>
                <w:lang w:eastAsia="en-US"/>
              </w:rPr>
              <w:t xml:space="preserve"> </w:t>
            </w:r>
            <w:r w:rsidRPr="00494DF1">
              <w:rPr>
                <w:sz w:val="20"/>
                <w:lang w:eastAsia="en-US"/>
              </w:rPr>
              <w:t>работам,</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Pr="00494DF1" w:rsidRDefault="00494DF1" w:rsidP="00494DF1">
      <w:pPr>
        <w:widowControl w:val="0"/>
        <w:autoSpaceDE w:val="0"/>
        <w:autoSpaceDN w:val="0"/>
        <w:spacing w:before="0" w:after="0" w:line="240" w:lineRule="auto"/>
        <w:ind w:firstLine="0"/>
        <w:jc w:val="left"/>
        <w:rPr>
          <w:sz w:val="20"/>
          <w:lang w:eastAsia="en-US"/>
        </w:rPr>
        <w:sectPr w:rsidR="00494DF1" w:rsidRPr="00494DF1">
          <w:pgSz w:w="11900" w:h="16840"/>
          <w:pgMar w:top="560" w:right="460" w:bottom="280" w:left="12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услугам</w:t>
            </w:r>
          </w:p>
        </w:tc>
        <w:tc>
          <w:tcPr>
            <w:tcW w:w="81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936"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74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562"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19"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Вложения</w:t>
            </w:r>
            <w:r w:rsidRPr="00494DF1">
              <w:rPr>
                <w:spacing w:val="-3"/>
                <w:sz w:val="20"/>
                <w:lang w:eastAsia="en-US"/>
              </w:rPr>
              <w:t xml:space="preserve"> </w:t>
            </w:r>
            <w:r w:rsidRPr="00494DF1">
              <w:rPr>
                <w:sz w:val="20"/>
                <w:lang w:eastAsia="en-US"/>
              </w:rPr>
              <w:t>в</w:t>
            </w:r>
            <w:r w:rsidRPr="00494DF1">
              <w:rPr>
                <w:spacing w:val="-1"/>
                <w:sz w:val="20"/>
                <w:lang w:eastAsia="en-US"/>
              </w:rPr>
              <w:t xml:space="preserve"> </w:t>
            </w:r>
            <w:r w:rsidRPr="00494DF1">
              <w:rPr>
                <w:sz w:val="20"/>
                <w:lang w:eastAsia="en-US"/>
              </w:rPr>
              <w:t>облигации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Вложения</w:t>
            </w:r>
            <w:r w:rsidRPr="00494DF1">
              <w:rPr>
                <w:spacing w:val="-4"/>
                <w:sz w:val="20"/>
                <w:lang w:eastAsia="en-US"/>
              </w:rPr>
              <w:t xml:space="preserve"> </w:t>
            </w:r>
            <w:r w:rsidRPr="00494DF1">
              <w:rPr>
                <w:sz w:val="20"/>
                <w:lang w:eastAsia="en-US"/>
              </w:rPr>
              <w:t>в</w:t>
            </w:r>
            <w:r w:rsidRPr="00494DF1">
              <w:rPr>
                <w:spacing w:val="-1"/>
                <w:sz w:val="20"/>
                <w:lang w:eastAsia="en-US"/>
              </w:rPr>
              <w:t xml:space="preserve"> </w:t>
            </w:r>
            <w:r w:rsidRPr="00494DF1">
              <w:rPr>
                <w:sz w:val="20"/>
                <w:lang w:eastAsia="en-US"/>
              </w:rPr>
              <w:t>векселя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464" w:firstLine="0"/>
              <w:jc w:val="left"/>
              <w:rPr>
                <w:sz w:val="20"/>
                <w:lang w:eastAsia="en-US"/>
              </w:rPr>
            </w:pPr>
            <w:r w:rsidRPr="00494DF1">
              <w:rPr>
                <w:sz w:val="20"/>
                <w:lang w:eastAsia="en-US"/>
              </w:rPr>
              <w:t>Вложения</w:t>
            </w:r>
            <w:r w:rsidRPr="00494DF1">
              <w:rPr>
                <w:spacing w:val="-4"/>
                <w:sz w:val="20"/>
                <w:lang w:eastAsia="en-US"/>
              </w:rPr>
              <w:t xml:space="preserve"> </w:t>
            </w:r>
            <w:r w:rsidRPr="00494DF1">
              <w:rPr>
                <w:sz w:val="20"/>
                <w:lang w:eastAsia="en-US"/>
              </w:rPr>
              <w:t>в</w:t>
            </w:r>
            <w:r w:rsidRPr="00494DF1">
              <w:rPr>
                <w:spacing w:val="-2"/>
                <w:sz w:val="20"/>
                <w:lang w:eastAsia="en-US"/>
              </w:rPr>
              <w:t xml:space="preserve"> </w:t>
            </w:r>
            <w:r w:rsidRPr="00494DF1">
              <w:rPr>
                <w:sz w:val="20"/>
                <w:lang w:eastAsia="en-US"/>
              </w:rPr>
              <w:t>иные</w:t>
            </w:r>
            <w:r w:rsidRPr="00494DF1">
              <w:rPr>
                <w:spacing w:val="-6"/>
                <w:sz w:val="20"/>
                <w:lang w:eastAsia="en-US"/>
              </w:rPr>
              <w:t xml:space="preserve"> </w:t>
            </w:r>
            <w:r w:rsidRPr="00494DF1">
              <w:rPr>
                <w:sz w:val="20"/>
                <w:lang w:eastAsia="en-US"/>
              </w:rPr>
              <w:t>ценные</w:t>
            </w:r>
            <w:r w:rsidRPr="00494DF1">
              <w:rPr>
                <w:spacing w:val="-5"/>
                <w:sz w:val="20"/>
                <w:lang w:eastAsia="en-US"/>
              </w:rPr>
              <w:t xml:space="preserve"> </w:t>
            </w:r>
            <w:r w:rsidRPr="00494DF1">
              <w:rPr>
                <w:sz w:val="20"/>
                <w:lang w:eastAsia="en-US"/>
              </w:rPr>
              <w:t>бумаги,</w:t>
            </w:r>
            <w:r w:rsidRPr="00494DF1">
              <w:rPr>
                <w:spacing w:val="-47"/>
                <w:sz w:val="20"/>
                <w:lang w:eastAsia="en-US"/>
              </w:rPr>
              <w:t xml:space="preserve"> </w:t>
            </w:r>
            <w:r w:rsidRPr="00494DF1">
              <w:rPr>
                <w:sz w:val="20"/>
                <w:lang w:eastAsia="en-US"/>
              </w:rPr>
              <w:t>кроме</w:t>
            </w:r>
            <w:r w:rsidRPr="00494DF1">
              <w:rPr>
                <w:spacing w:val="-2"/>
                <w:sz w:val="20"/>
                <w:lang w:eastAsia="en-US"/>
              </w:rPr>
              <w:t xml:space="preserve"> </w:t>
            </w:r>
            <w:r w:rsidRPr="00494DF1">
              <w:rPr>
                <w:sz w:val="20"/>
                <w:lang w:eastAsia="en-US"/>
              </w:rPr>
              <w:t>акций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Вложения</w:t>
            </w:r>
            <w:r w:rsidRPr="00494DF1">
              <w:rPr>
                <w:spacing w:val="-3"/>
                <w:sz w:val="20"/>
                <w:lang w:eastAsia="en-US"/>
              </w:rPr>
              <w:t xml:space="preserve"> </w:t>
            </w:r>
            <w:r w:rsidRPr="00494DF1">
              <w:rPr>
                <w:sz w:val="20"/>
                <w:lang w:eastAsia="en-US"/>
              </w:rPr>
              <w:t>в акции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702" w:firstLine="0"/>
              <w:jc w:val="left"/>
              <w:rPr>
                <w:sz w:val="20"/>
                <w:lang w:eastAsia="en-US"/>
              </w:rPr>
            </w:pPr>
            <w:r w:rsidRPr="00494DF1">
              <w:rPr>
                <w:sz w:val="20"/>
                <w:lang w:eastAsia="en-US"/>
              </w:rPr>
              <w:t>Вложения в государственные</w:t>
            </w:r>
            <w:r w:rsidRPr="00494DF1">
              <w:rPr>
                <w:spacing w:val="1"/>
                <w:sz w:val="20"/>
                <w:lang w:eastAsia="en-US"/>
              </w:rPr>
              <w:t xml:space="preserve"> </w:t>
            </w:r>
            <w:r w:rsidRPr="00494DF1">
              <w:rPr>
                <w:sz w:val="20"/>
                <w:lang w:eastAsia="en-US"/>
              </w:rPr>
              <w:t>(муниципальные)</w:t>
            </w:r>
            <w:r w:rsidRPr="00494DF1">
              <w:rPr>
                <w:spacing w:val="-12"/>
                <w:sz w:val="20"/>
                <w:lang w:eastAsia="en-US"/>
              </w:rPr>
              <w:t xml:space="preserve"> </w:t>
            </w:r>
            <w:r w:rsidRPr="00494DF1">
              <w:rPr>
                <w:sz w:val="20"/>
                <w:lang w:eastAsia="en-US"/>
              </w:rPr>
              <w:t>предприятия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768" w:firstLine="0"/>
              <w:jc w:val="left"/>
              <w:rPr>
                <w:sz w:val="20"/>
                <w:lang w:eastAsia="en-US"/>
              </w:rPr>
            </w:pPr>
            <w:r w:rsidRPr="00494DF1">
              <w:rPr>
                <w:sz w:val="20"/>
                <w:lang w:eastAsia="en-US"/>
              </w:rPr>
              <w:t>Вложения в государственные</w:t>
            </w:r>
            <w:r w:rsidRPr="00494DF1">
              <w:rPr>
                <w:spacing w:val="1"/>
                <w:sz w:val="20"/>
                <w:lang w:eastAsia="en-US"/>
              </w:rPr>
              <w:t xml:space="preserve"> </w:t>
            </w:r>
            <w:r w:rsidRPr="00494DF1">
              <w:rPr>
                <w:sz w:val="20"/>
                <w:lang w:eastAsia="en-US"/>
              </w:rPr>
              <w:t>(муниципальные)</w:t>
            </w:r>
            <w:r w:rsidRPr="00494DF1">
              <w:rPr>
                <w:spacing w:val="-12"/>
                <w:sz w:val="20"/>
                <w:lang w:eastAsia="en-US"/>
              </w:rPr>
              <w:t xml:space="preserve"> </w:t>
            </w:r>
            <w:r w:rsidRPr="00494DF1">
              <w:rPr>
                <w:sz w:val="20"/>
                <w:lang w:eastAsia="en-US"/>
              </w:rPr>
              <w:t>учреждения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2</w:t>
            </w:r>
            <w:r w:rsidRPr="00494DF1">
              <w:rPr>
                <w:spacing w:val="2"/>
                <w:sz w:val="20"/>
                <w:lang w:eastAsia="en-US"/>
              </w:rPr>
              <w:t xml:space="preserve"> </w:t>
            </w:r>
            <w:r w:rsidRPr="00494DF1">
              <w:rPr>
                <w:sz w:val="20"/>
                <w:lang w:eastAsia="en-US"/>
              </w:rPr>
              <w:t>1</w:t>
            </w:r>
            <w:r w:rsidRPr="00494DF1">
              <w:rPr>
                <w:spacing w:val="-2"/>
                <w:sz w:val="20"/>
                <w:lang w:eastAsia="en-US"/>
              </w:rPr>
              <w:t xml:space="preserve"> </w:t>
            </w:r>
            <w:r w:rsidRPr="00494DF1">
              <w:rPr>
                <w:sz w:val="20"/>
                <w:lang w:eastAsia="en-US"/>
              </w:rPr>
              <w:t>5</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9516" w:type="dxa"/>
            <w:gridSpan w:val="8"/>
            <w:shd w:val="clear" w:color="auto" w:fill="auto"/>
          </w:tcPr>
          <w:p w:rsidR="00494DF1" w:rsidRPr="00494DF1" w:rsidRDefault="00494DF1" w:rsidP="00494DF1">
            <w:pPr>
              <w:widowControl w:val="0"/>
              <w:autoSpaceDE w:val="0"/>
              <w:autoSpaceDN w:val="0"/>
              <w:spacing w:before="101" w:after="0" w:line="240" w:lineRule="auto"/>
              <w:ind w:right="3278" w:firstLine="0"/>
              <w:jc w:val="center"/>
              <w:rPr>
                <w:sz w:val="20"/>
                <w:lang w:eastAsia="en-US"/>
              </w:rPr>
            </w:pPr>
            <w:r w:rsidRPr="00494DF1">
              <w:rPr>
                <w:sz w:val="20"/>
                <w:lang w:eastAsia="en-US"/>
              </w:rPr>
              <w:t>ОБЯЗАТЕЛЬСТВА</w:t>
            </w: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153" w:firstLine="0"/>
              <w:jc w:val="left"/>
              <w:rPr>
                <w:sz w:val="20"/>
                <w:lang w:eastAsia="en-US"/>
              </w:rPr>
            </w:pPr>
            <w:r w:rsidRPr="00494DF1">
              <w:rPr>
                <w:sz w:val="20"/>
                <w:lang w:eastAsia="en-US"/>
              </w:rPr>
              <w:t>Расчеты с бюджетами бюджетной</w:t>
            </w:r>
            <w:r w:rsidRPr="00494DF1">
              <w:rPr>
                <w:spacing w:val="1"/>
                <w:sz w:val="20"/>
                <w:lang w:eastAsia="en-US"/>
              </w:rPr>
              <w:t xml:space="preserve"> </w:t>
            </w:r>
            <w:r w:rsidRPr="00494DF1">
              <w:rPr>
                <w:sz w:val="20"/>
                <w:lang w:eastAsia="en-US"/>
              </w:rPr>
              <w:t>системы Российской Федерации по</w:t>
            </w:r>
            <w:r w:rsidRPr="00494DF1">
              <w:rPr>
                <w:spacing w:val="1"/>
                <w:sz w:val="20"/>
                <w:lang w:eastAsia="en-US"/>
              </w:rPr>
              <w:t xml:space="preserve"> </w:t>
            </w:r>
            <w:r w:rsidRPr="00494DF1">
              <w:rPr>
                <w:sz w:val="20"/>
                <w:lang w:eastAsia="en-US"/>
              </w:rPr>
              <w:t>привлеченным</w:t>
            </w:r>
            <w:r w:rsidRPr="00494DF1">
              <w:rPr>
                <w:spacing w:val="-7"/>
                <w:sz w:val="20"/>
                <w:lang w:eastAsia="en-US"/>
              </w:rPr>
              <w:t xml:space="preserve"> </w:t>
            </w:r>
            <w:r w:rsidRPr="00494DF1">
              <w:rPr>
                <w:sz w:val="20"/>
                <w:lang w:eastAsia="en-US"/>
              </w:rPr>
              <w:t>бюджетным</w:t>
            </w:r>
            <w:r w:rsidRPr="00494DF1">
              <w:rPr>
                <w:spacing w:val="-6"/>
                <w:sz w:val="20"/>
                <w:lang w:eastAsia="en-US"/>
              </w:rPr>
              <w:t xml:space="preserve"> </w:t>
            </w:r>
            <w:r w:rsidRPr="00494DF1">
              <w:rPr>
                <w:sz w:val="20"/>
                <w:lang w:eastAsia="en-US"/>
              </w:rPr>
              <w:t>кредитам</w:t>
            </w:r>
            <w:r w:rsidRPr="00494DF1">
              <w:rPr>
                <w:spacing w:val="-47"/>
                <w:sz w:val="20"/>
                <w:lang w:eastAsia="en-US"/>
              </w:rPr>
              <w:t xml:space="preserve"> </w:t>
            </w:r>
            <w:r w:rsidRPr="00494DF1">
              <w:rPr>
                <w:sz w:val="20"/>
                <w:lang w:eastAsia="en-US"/>
              </w:rPr>
              <w:t>в</w:t>
            </w:r>
            <w:r w:rsidRPr="00494DF1">
              <w:rPr>
                <w:spacing w:val="2"/>
                <w:sz w:val="20"/>
                <w:lang w:eastAsia="en-US"/>
              </w:rPr>
              <w:t xml:space="preserve"> </w:t>
            </w:r>
            <w:r w:rsidRPr="00494DF1">
              <w:rPr>
                <w:sz w:val="20"/>
                <w:lang w:eastAsia="en-US"/>
              </w:rPr>
              <w:t>рублях</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246" w:firstLine="0"/>
              <w:jc w:val="left"/>
              <w:rPr>
                <w:sz w:val="20"/>
                <w:lang w:eastAsia="en-US"/>
              </w:rPr>
            </w:pPr>
            <w:r w:rsidRPr="00494DF1">
              <w:rPr>
                <w:sz w:val="20"/>
                <w:lang w:eastAsia="en-US"/>
              </w:rPr>
              <w:t>Расчеты с кредиторами по</w:t>
            </w:r>
            <w:r w:rsidRPr="00494DF1">
              <w:rPr>
                <w:spacing w:val="1"/>
                <w:sz w:val="20"/>
                <w:lang w:eastAsia="en-US"/>
              </w:rPr>
              <w:t xml:space="preserve"> </w:t>
            </w:r>
            <w:r w:rsidRPr="00494DF1">
              <w:rPr>
                <w:sz w:val="20"/>
                <w:lang w:eastAsia="en-US"/>
              </w:rPr>
              <w:t>государственным (муниципальным)</w:t>
            </w:r>
            <w:r w:rsidRPr="00494DF1">
              <w:rPr>
                <w:spacing w:val="-47"/>
                <w:sz w:val="20"/>
                <w:lang w:eastAsia="en-US"/>
              </w:rPr>
              <w:t xml:space="preserve"> </w:t>
            </w:r>
            <w:r w:rsidRPr="00494DF1">
              <w:rPr>
                <w:sz w:val="20"/>
                <w:lang w:eastAsia="en-US"/>
              </w:rPr>
              <w:t>ценным</w:t>
            </w:r>
            <w:r w:rsidRPr="00494DF1">
              <w:rPr>
                <w:spacing w:val="3"/>
                <w:sz w:val="20"/>
                <w:lang w:eastAsia="en-US"/>
              </w:rPr>
              <w:t xml:space="preserve"> </w:t>
            </w:r>
            <w:r w:rsidRPr="00494DF1">
              <w:rPr>
                <w:sz w:val="20"/>
                <w:lang w:eastAsia="en-US"/>
              </w:rPr>
              <w:t>бумагам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3" w:after="0" w:line="237" w:lineRule="auto"/>
              <w:ind w:right="132" w:firstLine="0"/>
              <w:jc w:val="left"/>
              <w:rPr>
                <w:sz w:val="20"/>
                <w:lang w:eastAsia="en-US"/>
              </w:rPr>
            </w:pPr>
            <w:r w:rsidRPr="00494DF1">
              <w:rPr>
                <w:sz w:val="20"/>
                <w:lang w:eastAsia="en-US"/>
              </w:rPr>
              <w:t>Расчеты с иными кредиторами по</w:t>
            </w:r>
            <w:r w:rsidRPr="00494DF1">
              <w:rPr>
                <w:spacing w:val="1"/>
                <w:sz w:val="20"/>
                <w:lang w:eastAsia="en-US"/>
              </w:rPr>
              <w:t xml:space="preserve"> </w:t>
            </w:r>
            <w:r w:rsidRPr="00494DF1">
              <w:rPr>
                <w:spacing w:val="-1"/>
                <w:sz w:val="20"/>
                <w:lang w:eastAsia="en-US"/>
              </w:rPr>
              <w:t xml:space="preserve">государственному </w:t>
            </w:r>
            <w:r w:rsidRPr="00494DF1">
              <w:rPr>
                <w:sz w:val="20"/>
                <w:lang w:eastAsia="en-US"/>
              </w:rPr>
              <w:t>(муниципальному)</w:t>
            </w:r>
            <w:r w:rsidRPr="00494DF1">
              <w:rPr>
                <w:spacing w:val="-47"/>
                <w:sz w:val="20"/>
                <w:lang w:eastAsia="en-US"/>
              </w:rPr>
              <w:t xml:space="preserve"> </w:t>
            </w:r>
            <w:r w:rsidRPr="00494DF1">
              <w:rPr>
                <w:sz w:val="20"/>
                <w:lang w:eastAsia="en-US"/>
              </w:rPr>
              <w:t>долгу</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246" w:firstLine="0"/>
              <w:jc w:val="left"/>
              <w:rPr>
                <w:sz w:val="20"/>
                <w:lang w:eastAsia="en-US"/>
              </w:rPr>
            </w:pPr>
            <w:r w:rsidRPr="00494DF1">
              <w:rPr>
                <w:sz w:val="20"/>
                <w:lang w:eastAsia="en-US"/>
              </w:rPr>
              <w:t>Расчеты с бюджетами бюджетной</w:t>
            </w:r>
            <w:r w:rsidRPr="00494DF1">
              <w:rPr>
                <w:spacing w:val="1"/>
                <w:sz w:val="20"/>
                <w:lang w:eastAsia="en-US"/>
              </w:rPr>
              <w:t xml:space="preserve"> </w:t>
            </w:r>
            <w:r w:rsidRPr="00494DF1">
              <w:rPr>
                <w:sz w:val="20"/>
                <w:lang w:eastAsia="en-US"/>
              </w:rPr>
              <w:t>системы Российской Федерации по</w:t>
            </w:r>
            <w:r w:rsidRPr="00494DF1">
              <w:rPr>
                <w:spacing w:val="1"/>
                <w:sz w:val="20"/>
                <w:lang w:eastAsia="en-US"/>
              </w:rPr>
              <w:t xml:space="preserve"> </w:t>
            </w:r>
            <w:r w:rsidRPr="00494DF1">
              <w:rPr>
                <w:sz w:val="20"/>
                <w:lang w:eastAsia="en-US"/>
              </w:rPr>
              <w:t>государственным (муниципальным)</w:t>
            </w:r>
            <w:r w:rsidRPr="00494DF1">
              <w:rPr>
                <w:spacing w:val="-47"/>
                <w:sz w:val="20"/>
                <w:lang w:eastAsia="en-US"/>
              </w:rPr>
              <w:t xml:space="preserve"> </w:t>
            </w:r>
            <w:r w:rsidRPr="00494DF1">
              <w:rPr>
                <w:sz w:val="20"/>
                <w:lang w:eastAsia="en-US"/>
              </w:rPr>
              <w:t>гарантиям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132" w:firstLine="0"/>
              <w:jc w:val="left"/>
              <w:rPr>
                <w:sz w:val="20"/>
                <w:lang w:eastAsia="en-US"/>
              </w:rPr>
            </w:pPr>
            <w:r w:rsidRPr="00494DF1">
              <w:rPr>
                <w:sz w:val="20"/>
                <w:lang w:eastAsia="en-US"/>
              </w:rPr>
              <w:t>Расчеты с иными кредиторами по</w:t>
            </w:r>
            <w:r w:rsidRPr="00494DF1">
              <w:rPr>
                <w:spacing w:val="1"/>
                <w:sz w:val="20"/>
                <w:lang w:eastAsia="en-US"/>
              </w:rPr>
              <w:t xml:space="preserve"> </w:t>
            </w:r>
            <w:r w:rsidRPr="00494DF1">
              <w:rPr>
                <w:spacing w:val="-1"/>
                <w:sz w:val="20"/>
                <w:lang w:eastAsia="en-US"/>
              </w:rPr>
              <w:t xml:space="preserve">государственному </w:t>
            </w:r>
            <w:r w:rsidRPr="00494DF1">
              <w:rPr>
                <w:sz w:val="20"/>
                <w:lang w:eastAsia="en-US"/>
              </w:rPr>
              <w:t>(муниципальному)</w:t>
            </w:r>
            <w:r w:rsidRPr="00494DF1">
              <w:rPr>
                <w:spacing w:val="-47"/>
                <w:sz w:val="20"/>
                <w:lang w:eastAsia="en-US"/>
              </w:rPr>
              <w:t xml:space="preserve"> </w:t>
            </w:r>
            <w:r w:rsidRPr="00494DF1">
              <w:rPr>
                <w:sz w:val="20"/>
                <w:lang w:eastAsia="en-US"/>
              </w:rPr>
              <w:t>долгу по государственным</w:t>
            </w:r>
            <w:r w:rsidRPr="00494DF1">
              <w:rPr>
                <w:spacing w:val="1"/>
                <w:sz w:val="20"/>
                <w:lang w:eastAsia="en-US"/>
              </w:rPr>
              <w:t xml:space="preserve"> </w:t>
            </w:r>
            <w:r w:rsidRPr="00494DF1">
              <w:rPr>
                <w:sz w:val="20"/>
                <w:lang w:eastAsia="en-US"/>
              </w:rPr>
              <w:t>(муниципальным)</w:t>
            </w:r>
            <w:r w:rsidRPr="00494DF1">
              <w:rPr>
                <w:spacing w:val="1"/>
                <w:sz w:val="20"/>
                <w:lang w:eastAsia="en-US"/>
              </w:rPr>
              <w:t xml:space="preserve"> </w:t>
            </w:r>
            <w:r w:rsidRPr="00494DF1">
              <w:rPr>
                <w:sz w:val="20"/>
                <w:lang w:eastAsia="en-US"/>
              </w:rPr>
              <w:t>гарантиям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1"/>
                <w:sz w:val="20"/>
                <w:lang w:eastAsia="en-US"/>
              </w:rPr>
              <w:t xml:space="preserve"> </w:t>
            </w:r>
            <w:r w:rsidRPr="00494DF1">
              <w:rPr>
                <w:sz w:val="20"/>
                <w:lang w:eastAsia="en-US"/>
              </w:rPr>
              <w:t>по</w:t>
            </w:r>
            <w:r w:rsidRPr="00494DF1">
              <w:rPr>
                <w:spacing w:val="-5"/>
                <w:sz w:val="20"/>
                <w:lang w:eastAsia="en-US"/>
              </w:rPr>
              <w:t xml:space="preserve"> </w:t>
            </w:r>
            <w:r w:rsidRPr="00494DF1">
              <w:rPr>
                <w:sz w:val="20"/>
                <w:lang w:eastAsia="en-US"/>
              </w:rPr>
              <w:t>заработной</w:t>
            </w:r>
            <w:r w:rsidRPr="00494DF1">
              <w:rPr>
                <w:spacing w:val="-2"/>
                <w:sz w:val="20"/>
                <w:lang w:eastAsia="en-US"/>
              </w:rPr>
              <w:t xml:space="preserve"> </w:t>
            </w:r>
            <w:r w:rsidRPr="00494DF1">
              <w:rPr>
                <w:sz w:val="20"/>
                <w:lang w:eastAsia="en-US"/>
              </w:rPr>
              <w:t>плате</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5"/>
                <w:sz w:val="20"/>
                <w:lang w:eastAsia="en-US"/>
              </w:rPr>
              <w:t xml:space="preserve"> </w:t>
            </w:r>
            <w:r w:rsidRPr="00494DF1">
              <w:rPr>
                <w:sz w:val="20"/>
                <w:lang w:eastAsia="en-US"/>
              </w:rPr>
              <w:t>прочим</w:t>
            </w:r>
            <w:r w:rsidRPr="00494DF1">
              <w:rPr>
                <w:spacing w:val="1"/>
                <w:sz w:val="20"/>
                <w:lang w:eastAsia="en-US"/>
              </w:rPr>
              <w:t xml:space="preserve"> </w:t>
            </w:r>
            <w:r w:rsidRPr="00494DF1">
              <w:rPr>
                <w:sz w:val="20"/>
                <w:lang w:eastAsia="en-US"/>
              </w:rPr>
              <w:t>выплатам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172" w:firstLine="0"/>
              <w:jc w:val="left"/>
              <w:rPr>
                <w:sz w:val="20"/>
                <w:lang w:eastAsia="en-US"/>
              </w:rPr>
            </w:pPr>
            <w:r w:rsidRPr="00494DF1">
              <w:rPr>
                <w:sz w:val="20"/>
                <w:lang w:eastAsia="en-US"/>
              </w:rPr>
              <w:t>Расчеты по начислениям на выплаты</w:t>
            </w:r>
            <w:r w:rsidRPr="00494DF1">
              <w:rPr>
                <w:spacing w:val="-47"/>
                <w:sz w:val="20"/>
                <w:lang w:eastAsia="en-US"/>
              </w:rPr>
              <w:t xml:space="preserve"> </w:t>
            </w:r>
            <w:r w:rsidRPr="00494DF1">
              <w:rPr>
                <w:sz w:val="20"/>
                <w:lang w:eastAsia="en-US"/>
              </w:rPr>
              <w:t>по</w:t>
            </w:r>
            <w:r w:rsidRPr="00494DF1">
              <w:rPr>
                <w:spacing w:val="-4"/>
                <w:sz w:val="20"/>
                <w:lang w:eastAsia="en-US"/>
              </w:rPr>
              <w:t xml:space="preserve"> </w:t>
            </w:r>
            <w:r w:rsidRPr="00494DF1">
              <w:rPr>
                <w:sz w:val="20"/>
                <w:lang w:eastAsia="en-US"/>
              </w:rPr>
              <w:t>оплате</w:t>
            </w:r>
            <w:r w:rsidRPr="00494DF1">
              <w:rPr>
                <w:spacing w:val="-1"/>
                <w:sz w:val="20"/>
                <w:lang w:eastAsia="en-US"/>
              </w:rPr>
              <w:t xml:space="preserve"> </w:t>
            </w:r>
            <w:r w:rsidRPr="00494DF1">
              <w:rPr>
                <w:sz w:val="20"/>
                <w:lang w:eastAsia="en-US"/>
              </w:rPr>
              <w:t>труда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1"/>
                <w:sz w:val="20"/>
                <w:lang w:eastAsia="en-US"/>
              </w:rPr>
              <w:t xml:space="preserve"> </w:t>
            </w:r>
            <w:r w:rsidRPr="00494DF1">
              <w:rPr>
                <w:sz w:val="20"/>
                <w:lang w:eastAsia="en-US"/>
              </w:rPr>
              <w:t>услугам</w:t>
            </w:r>
            <w:r w:rsidRPr="00494DF1">
              <w:rPr>
                <w:spacing w:val="2"/>
                <w:sz w:val="20"/>
                <w:lang w:eastAsia="en-US"/>
              </w:rPr>
              <w:t xml:space="preserve"> </w:t>
            </w:r>
            <w:r w:rsidRPr="00494DF1">
              <w:rPr>
                <w:sz w:val="20"/>
                <w:lang w:eastAsia="en-US"/>
              </w:rPr>
              <w:t>связи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транспортным услугам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коммунальным услугам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788" w:firstLine="0"/>
              <w:jc w:val="left"/>
              <w:rPr>
                <w:sz w:val="20"/>
                <w:lang w:eastAsia="en-US"/>
              </w:rPr>
            </w:pPr>
            <w:r w:rsidRPr="00494DF1">
              <w:rPr>
                <w:sz w:val="20"/>
                <w:lang w:eastAsia="en-US"/>
              </w:rPr>
              <w:t>Расчеты по арендной плате за</w:t>
            </w:r>
            <w:r w:rsidRPr="00494DF1">
              <w:rPr>
                <w:spacing w:val="-48"/>
                <w:sz w:val="20"/>
                <w:lang w:eastAsia="en-US"/>
              </w:rPr>
              <w:t xml:space="preserve"> </w:t>
            </w:r>
            <w:r w:rsidRPr="00494DF1">
              <w:rPr>
                <w:sz w:val="20"/>
                <w:lang w:eastAsia="en-US"/>
              </w:rPr>
              <w:t>пользование</w:t>
            </w:r>
            <w:r w:rsidRPr="00494DF1">
              <w:rPr>
                <w:spacing w:val="-3"/>
                <w:sz w:val="20"/>
                <w:lang w:eastAsia="en-US"/>
              </w:rPr>
              <w:t xml:space="preserve"> </w:t>
            </w:r>
            <w:r w:rsidRPr="00494DF1">
              <w:rPr>
                <w:sz w:val="20"/>
                <w:lang w:eastAsia="en-US"/>
              </w:rPr>
              <w:t>имуществом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591" w:firstLine="0"/>
              <w:jc w:val="left"/>
              <w:rPr>
                <w:sz w:val="20"/>
                <w:lang w:eastAsia="en-US"/>
              </w:rPr>
            </w:pPr>
            <w:r w:rsidRPr="00494DF1">
              <w:rPr>
                <w:sz w:val="20"/>
                <w:lang w:eastAsia="en-US"/>
              </w:rPr>
              <w:t>Расчеты по работам, услугам по</w:t>
            </w:r>
            <w:r w:rsidRPr="00494DF1">
              <w:rPr>
                <w:spacing w:val="-47"/>
                <w:sz w:val="20"/>
                <w:lang w:eastAsia="en-US"/>
              </w:rPr>
              <w:t xml:space="preserve"> </w:t>
            </w:r>
            <w:r w:rsidRPr="00494DF1">
              <w:rPr>
                <w:sz w:val="20"/>
                <w:lang w:eastAsia="en-US"/>
              </w:rPr>
              <w:t>содержанию</w:t>
            </w:r>
            <w:r w:rsidRPr="00494DF1">
              <w:rPr>
                <w:spacing w:val="-1"/>
                <w:sz w:val="20"/>
                <w:lang w:eastAsia="en-US"/>
              </w:rPr>
              <w:t xml:space="preserve"> </w:t>
            </w:r>
            <w:r w:rsidRPr="00494DF1">
              <w:rPr>
                <w:sz w:val="20"/>
                <w:lang w:eastAsia="en-US"/>
              </w:rPr>
              <w:t>имущества</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прочим работам,</w:t>
            </w:r>
            <w:r w:rsidRPr="00494DF1">
              <w:rPr>
                <w:spacing w:val="-4"/>
                <w:sz w:val="20"/>
                <w:lang w:eastAsia="en-US"/>
              </w:rPr>
              <w:t xml:space="preserve"> </w:t>
            </w:r>
            <w:r w:rsidRPr="00494DF1">
              <w:rPr>
                <w:sz w:val="20"/>
                <w:lang w:eastAsia="en-US"/>
              </w:rPr>
              <w:t>услугам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218"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приобретению</w:t>
            </w:r>
            <w:r w:rsidRPr="00494DF1">
              <w:rPr>
                <w:spacing w:val="-5"/>
                <w:sz w:val="20"/>
                <w:lang w:eastAsia="en-US"/>
              </w:rPr>
              <w:t xml:space="preserve"> </w:t>
            </w:r>
            <w:r w:rsidRPr="00494DF1">
              <w:rPr>
                <w:sz w:val="20"/>
                <w:lang w:eastAsia="en-US"/>
              </w:rPr>
              <w:t>основных</w:t>
            </w:r>
            <w:r w:rsidRPr="00494DF1">
              <w:rPr>
                <w:spacing w:val="-47"/>
                <w:sz w:val="20"/>
                <w:lang w:eastAsia="en-US"/>
              </w:rPr>
              <w:t xml:space="preserve"> </w:t>
            </w:r>
            <w:r w:rsidRPr="00494DF1">
              <w:rPr>
                <w:sz w:val="20"/>
                <w:lang w:eastAsia="en-US"/>
              </w:rPr>
              <w:t>средств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1095"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8"/>
                <w:sz w:val="20"/>
                <w:lang w:eastAsia="en-US"/>
              </w:rPr>
              <w:t xml:space="preserve"> </w:t>
            </w:r>
            <w:r w:rsidRPr="00494DF1">
              <w:rPr>
                <w:sz w:val="20"/>
                <w:lang w:eastAsia="en-US"/>
              </w:rPr>
              <w:t>приобретению</w:t>
            </w:r>
            <w:r w:rsidRPr="00494DF1">
              <w:rPr>
                <w:spacing w:val="-47"/>
                <w:sz w:val="20"/>
                <w:lang w:eastAsia="en-US"/>
              </w:rPr>
              <w:t xml:space="preserve"> </w:t>
            </w:r>
            <w:r w:rsidRPr="00494DF1">
              <w:rPr>
                <w:sz w:val="20"/>
                <w:lang w:eastAsia="en-US"/>
              </w:rPr>
              <w:t>нематериальных</w:t>
            </w:r>
            <w:r w:rsidRPr="00494DF1">
              <w:rPr>
                <w:spacing w:val="-2"/>
                <w:sz w:val="20"/>
                <w:lang w:eastAsia="en-US"/>
              </w:rPr>
              <w:t xml:space="preserve"> </w:t>
            </w:r>
            <w:r w:rsidRPr="00494DF1">
              <w:rPr>
                <w:sz w:val="20"/>
                <w:lang w:eastAsia="en-US"/>
              </w:rPr>
              <w:t>активов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Pr="00494DF1" w:rsidRDefault="00494DF1" w:rsidP="00494DF1">
      <w:pPr>
        <w:widowControl w:val="0"/>
        <w:autoSpaceDE w:val="0"/>
        <w:autoSpaceDN w:val="0"/>
        <w:spacing w:before="0" w:after="0" w:line="240" w:lineRule="auto"/>
        <w:ind w:firstLine="0"/>
        <w:jc w:val="left"/>
        <w:rPr>
          <w:sz w:val="20"/>
          <w:lang w:eastAsia="en-US"/>
        </w:rPr>
        <w:sectPr w:rsidR="00494DF1" w:rsidRPr="00494DF1">
          <w:pgSz w:w="11900" w:h="16840"/>
          <w:pgMar w:top="560" w:right="460" w:bottom="280" w:left="12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1095"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8"/>
                <w:sz w:val="20"/>
                <w:lang w:eastAsia="en-US"/>
              </w:rPr>
              <w:t xml:space="preserve"> </w:t>
            </w:r>
            <w:r w:rsidRPr="00494DF1">
              <w:rPr>
                <w:sz w:val="20"/>
                <w:lang w:eastAsia="en-US"/>
              </w:rPr>
              <w:t>приобретению</w:t>
            </w:r>
            <w:r w:rsidRPr="00494DF1">
              <w:rPr>
                <w:spacing w:val="-47"/>
                <w:sz w:val="20"/>
                <w:lang w:eastAsia="en-US"/>
              </w:rPr>
              <w:t xml:space="preserve"> </w:t>
            </w:r>
            <w:r w:rsidRPr="00494DF1">
              <w:rPr>
                <w:sz w:val="20"/>
                <w:lang w:eastAsia="en-US"/>
              </w:rPr>
              <w:t>непроизведенных</w:t>
            </w:r>
            <w:r w:rsidRPr="00494DF1">
              <w:rPr>
                <w:spacing w:val="-9"/>
                <w:sz w:val="20"/>
                <w:lang w:eastAsia="en-US"/>
              </w:rPr>
              <w:t xml:space="preserve"> </w:t>
            </w:r>
            <w:r w:rsidRPr="00494DF1">
              <w:rPr>
                <w:sz w:val="20"/>
                <w:lang w:eastAsia="en-US"/>
              </w:rPr>
              <w:t>активов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095"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8"/>
                <w:sz w:val="20"/>
                <w:lang w:eastAsia="en-US"/>
              </w:rPr>
              <w:t xml:space="preserve"> </w:t>
            </w:r>
            <w:r w:rsidRPr="00494DF1">
              <w:rPr>
                <w:sz w:val="20"/>
                <w:lang w:eastAsia="en-US"/>
              </w:rPr>
              <w:t>приобретению</w:t>
            </w:r>
            <w:r w:rsidRPr="00494DF1">
              <w:rPr>
                <w:spacing w:val="-47"/>
                <w:sz w:val="20"/>
                <w:lang w:eastAsia="en-US"/>
              </w:rPr>
              <w:t xml:space="preserve"> </w:t>
            </w:r>
            <w:r w:rsidRPr="00494DF1">
              <w:rPr>
                <w:sz w:val="20"/>
                <w:lang w:eastAsia="en-US"/>
              </w:rPr>
              <w:t>материальных</w:t>
            </w:r>
            <w:r w:rsidRPr="00494DF1">
              <w:rPr>
                <w:spacing w:val="-4"/>
                <w:sz w:val="20"/>
                <w:lang w:eastAsia="en-US"/>
              </w:rPr>
              <w:t xml:space="preserve"> </w:t>
            </w:r>
            <w:r w:rsidRPr="00494DF1">
              <w:rPr>
                <w:sz w:val="20"/>
                <w:lang w:eastAsia="en-US"/>
              </w:rPr>
              <w:t>запасов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330" w:firstLine="0"/>
              <w:jc w:val="left"/>
              <w:rPr>
                <w:sz w:val="20"/>
                <w:lang w:eastAsia="en-US"/>
              </w:rPr>
            </w:pPr>
            <w:r w:rsidRPr="00494DF1">
              <w:rPr>
                <w:sz w:val="20"/>
                <w:lang w:eastAsia="en-US"/>
              </w:rPr>
              <w:t>Расчеты по безвозмездным</w:t>
            </w:r>
            <w:r w:rsidRPr="00494DF1">
              <w:rPr>
                <w:spacing w:val="1"/>
                <w:sz w:val="20"/>
                <w:lang w:eastAsia="en-US"/>
              </w:rPr>
              <w:t xml:space="preserve"> </w:t>
            </w:r>
            <w:r w:rsidRPr="00494DF1">
              <w:rPr>
                <w:sz w:val="20"/>
                <w:lang w:eastAsia="en-US"/>
              </w:rPr>
              <w:t>перечислениям государственным и</w:t>
            </w:r>
            <w:r w:rsidRPr="00494DF1">
              <w:rPr>
                <w:spacing w:val="-47"/>
                <w:sz w:val="20"/>
                <w:lang w:eastAsia="en-US"/>
              </w:rPr>
              <w:t xml:space="preserve"> </w:t>
            </w:r>
            <w:r w:rsidRPr="00494DF1">
              <w:rPr>
                <w:sz w:val="20"/>
                <w:lang w:eastAsia="en-US"/>
              </w:rPr>
              <w:t>муниципальным</w:t>
            </w:r>
            <w:r w:rsidRPr="00494DF1">
              <w:rPr>
                <w:spacing w:val="2"/>
                <w:sz w:val="20"/>
                <w:lang w:eastAsia="en-US"/>
              </w:rPr>
              <w:t xml:space="preserve"> </w:t>
            </w:r>
            <w:r w:rsidRPr="00494DF1">
              <w:rPr>
                <w:sz w:val="20"/>
                <w:lang w:eastAsia="en-US"/>
              </w:rPr>
              <w:t>организациям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4</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7"/>
        </w:trPr>
        <w:tc>
          <w:tcPr>
            <w:tcW w:w="3427" w:type="dxa"/>
            <w:shd w:val="clear" w:color="auto" w:fill="auto"/>
          </w:tcPr>
          <w:p w:rsidR="00494DF1" w:rsidRPr="00494DF1" w:rsidRDefault="00494DF1" w:rsidP="00494DF1">
            <w:pPr>
              <w:widowControl w:val="0"/>
              <w:autoSpaceDE w:val="0"/>
              <w:autoSpaceDN w:val="0"/>
              <w:spacing w:before="103" w:after="0" w:line="237" w:lineRule="auto"/>
              <w:ind w:right="510" w:firstLine="0"/>
              <w:jc w:val="left"/>
              <w:rPr>
                <w:sz w:val="20"/>
                <w:lang w:eastAsia="en-US"/>
              </w:rPr>
            </w:pPr>
            <w:r w:rsidRPr="00494DF1">
              <w:rPr>
                <w:sz w:val="20"/>
                <w:lang w:eastAsia="en-US"/>
              </w:rPr>
              <w:t>Расчеты по безвозмездным</w:t>
            </w:r>
            <w:r w:rsidRPr="00494DF1">
              <w:rPr>
                <w:spacing w:val="1"/>
                <w:sz w:val="20"/>
                <w:lang w:eastAsia="en-US"/>
              </w:rPr>
              <w:t xml:space="preserve"> </w:t>
            </w:r>
            <w:r w:rsidRPr="00494DF1">
              <w:rPr>
                <w:sz w:val="20"/>
                <w:lang w:eastAsia="en-US"/>
              </w:rPr>
              <w:t>перечислениям организациям, за</w:t>
            </w:r>
            <w:r w:rsidRPr="00494DF1">
              <w:rPr>
                <w:spacing w:val="-47"/>
                <w:sz w:val="20"/>
                <w:lang w:eastAsia="en-US"/>
              </w:rPr>
              <w:t xml:space="preserve"> </w:t>
            </w:r>
            <w:r w:rsidRPr="00494DF1">
              <w:rPr>
                <w:sz w:val="20"/>
                <w:lang w:eastAsia="en-US"/>
              </w:rPr>
              <w:t>исключением</w:t>
            </w:r>
            <w:r w:rsidRPr="00494DF1">
              <w:rPr>
                <w:spacing w:val="-6"/>
                <w:sz w:val="20"/>
                <w:lang w:eastAsia="en-US"/>
              </w:rPr>
              <w:t xml:space="preserve"> </w:t>
            </w:r>
            <w:r w:rsidRPr="00494DF1">
              <w:rPr>
                <w:sz w:val="20"/>
                <w:lang w:eastAsia="en-US"/>
              </w:rPr>
              <w:t>государственных</w:t>
            </w:r>
            <w:r w:rsidRPr="00494DF1">
              <w:rPr>
                <w:spacing w:val="-7"/>
                <w:sz w:val="20"/>
                <w:lang w:eastAsia="en-US"/>
              </w:rPr>
              <w:t xml:space="preserve"> </w:t>
            </w:r>
            <w:r w:rsidRPr="00494DF1">
              <w:rPr>
                <w:sz w:val="20"/>
                <w:lang w:eastAsia="en-US"/>
              </w:rPr>
              <w:t>и</w:t>
            </w:r>
            <w:r w:rsidRPr="00494DF1">
              <w:rPr>
                <w:spacing w:val="-47"/>
                <w:sz w:val="20"/>
                <w:lang w:eastAsia="en-US"/>
              </w:rPr>
              <w:t xml:space="preserve"> </w:t>
            </w:r>
            <w:r w:rsidRPr="00494DF1">
              <w:rPr>
                <w:sz w:val="20"/>
                <w:lang w:eastAsia="en-US"/>
              </w:rPr>
              <w:t>муниципальных организаций</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4</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371"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8"/>
                <w:sz w:val="20"/>
                <w:lang w:eastAsia="en-US"/>
              </w:rPr>
              <w:t xml:space="preserve"> </w:t>
            </w:r>
            <w:r w:rsidRPr="00494DF1">
              <w:rPr>
                <w:sz w:val="20"/>
                <w:lang w:eastAsia="en-US"/>
              </w:rPr>
              <w:t>перечислениям</w:t>
            </w:r>
            <w:r w:rsidRPr="00494DF1">
              <w:rPr>
                <w:spacing w:val="-1"/>
                <w:sz w:val="20"/>
                <w:lang w:eastAsia="en-US"/>
              </w:rPr>
              <w:t xml:space="preserve"> </w:t>
            </w:r>
            <w:r w:rsidRPr="00494DF1">
              <w:rPr>
                <w:sz w:val="20"/>
                <w:lang w:eastAsia="en-US"/>
              </w:rPr>
              <w:t>другим</w:t>
            </w:r>
            <w:r w:rsidRPr="00494DF1">
              <w:rPr>
                <w:spacing w:val="-47"/>
                <w:sz w:val="20"/>
                <w:lang w:eastAsia="en-US"/>
              </w:rPr>
              <w:t xml:space="preserve"> </w:t>
            </w:r>
            <w:r w:rsidRPr="00494DF1">
              <w:rPr>
                <w:sz w:val="20"/>
                <w:lang w:eastAsia="en-US"/>
              </w:rPr>
              <w:t>бюджетам</w:t>
            </w:r>
            <w:r w:rsidRPr="00494DF1">
              <w:rPr>
                <w:spacing w:val="2"/>
                <w:sz w:val="20"/>
                <w:lang w:eastAsia="en-US"/>
              </w:rPr>
              <w:t xml:space="preserve"> </w:t>
            </w:r>
            <w:r w:rsidRPr="00494DF1">
              <w:rPr>
                <w:sz w:val="20"/>
                <w:lang w:eastAsia="en-US"/>
              </w:rPr>
              <w:t>бюджетной</w:t>
            </w:r>
            <w:r w:rsidRPr="00494DF1">
              <w:rPr>
                <w:spacing w:val="-2"/>
                <w:sz w:val="20"/>
                <w:lang w:eastAsia="en-US"/>
              </w:rPr>
              <w:t xml:space="preserve"> </w:t>
            </w:r>
            <w:r w:rsidRPr="00494DF1">
              <w:rPr>
                <w:sz w:val="20"/>
                <w:lang w:eastAsia="en-US"/>
              </w:rPr>
              <w:t>системы</w:t>
            </w:r>
            <w:r w:rsidRPr="00494DF1">
              <w:rPr>
                <w:spacing w:val="1"/>
                <w:sz w:val="20"/>
                <w:lang w:eastAsia="en-US"/>
              </w:rPr>
              <w:t xml:space="preserve"> </w:t>
            </w:r>
            <w:r w:rsidRPr="00494DF1">
              <w:rPr>
                <w:sz w:val="20"/>
                <w:lang w:eastAsia="en-US"/>
              </w:rPr>
              <w:t>Российской</w:t>
            </w:r>
            <w:r w:rsidRPr="00494DF1">
              <w:rPr>
                <w:spacing w:val="-1"/>
                <w:sz w:val="20"/>
                <w:lang w:eastAsia="en-US"/>
              </w:rPr>
              <w:t xml:space="preserve"> </w:t>
            </w:r>
            <w:r w:rsidRPr="00494DF1">
              <w:rPr>
                <w:sz w:val="20"/>
                <w:lang w:eastAsia="en-US"/>
              </w:rPr>
              <w:t>Федерации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380" w:firstLine="0"/>
              <w:jc w:val="left"/>
              <w:rPr>
                <w:sz w:val="20"/>
                <w:lang w:eastAsia="en-US"/>
              </w:rPr>
            </w:pPr>
            <w:r w:rsidRPr="00494DF1">
              <w:rPr>
                <w:sz w:val="20"/>
                <w:lang w:eastAsia="en-US"/>
              </w:rPr>
              <w:t>Расчеты по перечислениям</w:t>
            </w:r>
            <w:r w:rsidRPr="00494DF1">
              <w:rPr>
                <w:spacing w:val="1"/>
                <w:sz w:val="20"/>
                <w:lang w:eastAsia="en-US"/>
              </w:rPr>
              <w:t xml:space="preserve"> </w:t>
            </w:r>
            <w:r w:rsidRPr="00494DF1">
              <w:rPr>
                <w:sz w:val="20"/>
                <w:lang w:eastAsia="en-US"/>
              </w:rPr>
              <w:t>наднациональным организациям и</w:t>
            </w:r>
            <w:r w:rsidRPr="00494DF1">
              <w:rPr>
                <w:spacing w:val="-47"/>
                <w:sz w:val="20"/>
                <w:lang w:eastAsia="en-US"/>
              </w:rPr>
              <w:t xml:space="preserve"> </w:t>
            </w:r>
            <w:r w:rsidRPr="00494DF1">
              <w:rPr>
                <w:sz w:val="20"/>
                <w:lang w:eastAsia="en-US"/>
              </w:rPr>
              <w:t>правительствам</w:t>
            </w:r>
            <w:r w:rsidRPr="00494DF1">
              <w:rPr>
                <w:spacing w:val="2"/>
                <w:sz w:val="20"/>
                <w:lang w:eastAsia="en-US"/>
              </w:rPr>
              <w:t xml:space="preserve"> </w:t>
            </w:r>
            <w:r w:rsidRPr="00494DF1">
              <w:rPr>
                <w:sz w:val="20"/>
                <w:lang w:eastAsia="en-US"/>
              </w:rPr>
              <w:t>иностранных</w:t>
            </w:r>
            <w:r w:rsidRPr="00494DF1">
              <w:rPr>
                <w:spacing w:val="1"/>
                <w:sz w:val="20"/>
                <w:lang w:eastAsia="en-US"/>
              </w:rPr>
              <w:t xml:space="preserve"> </w:t>
            </w:r>
            <w:r w:rsidRPr="00494DF1">
              <w:rPr>
                <w:sz w:val="20"/>
                <w:lang w:eastAsia="en-US"/>
              </w:rPr>
              <w:t>государств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687" w:firstLine="0"/>
              <w:jc w:val="left"/>
              <w:rPr>
                <w:sz w:val="20"/>
                <w:lang w:eastAsia="en-US"/>
              </w:rPr>
            </w:pPr>
            <w:r w:rsidRPr="00494DF1">
              <w:rPr>
                <w:sz w:val="20"/>
                <w:lang w:eastAsia="en-US"/>
              </w:rPr>
              <w:t>Расчеты по перечислениям</w:t>
            </w:r>
            <w:r w:rsidRPr="00494DF1">
              <w:rPr>
                <w:spacing w:val="1"/>
                <w:sz w:val="20"/>
                <w:lang w:eastAsia="en-US"/>
              </w:rPr>
              <w:t xml:space="preserve"> </w:t>
            </w:r>
            <w:r w:rsidRPr="00494DF1">
              <w:rPr>
                <w:sz w:val="20"/>
                <w:lang w:eastAsia="en-US"/>
              </w:rPr>
              <w:t>международным</w:t>
            </w:r>
            <w:r w:rsidRPr="00494DF1">
              <w:rPr>
                <w:spacing w:val="-9"/>
                <w:sz w:val="20"/>
                <w:lang w:eastAsia="en-US"/>
              </w:rPr>
              <w:t xml:space="preserve"> </w:t>
            </w:r>
            <w:r w:rsidRPr="00494DF1">
              <w:rPr>
                <w:sz w:val="20"/>
                <w:lang w:eastAsia="en-US"/>
              </w:rPr>
              <w:t>организациям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404"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приобретению</w:t>
            </w:r>
            <w:r w:rsidRPr="00494DF1">
              <w:rPr>
                <w:spacing w:val="-4"/>
                <w:sz w:val="20"/>
                <w:lang w:eastAsia="en-US"/>
              </w:rPr>
              <w:t xml:space="preserve"> </w:t>
            </w:r>
            <w:r w:rsidRPr="00494DF1">
              <w:rPr>
                <w:sz w:val="20"/>
                <w:lang w:eastAsia="en-US"/>
              </w:rPr>
              <w:t>ценных</w:t>
            </w:r>
            <w:r w:rsidRPr="00494DF1">
              <w:rPr>
                <w:spacing w:val="-47"/>
                <w:sz w:val="20"/>
                <w:lang w:eastAsia="en-US"/>
              </w:rPr>
              <w:t xml:space="preserve"> </w:t>
            </w:r>
            <w:r w:rsidRPr="00494DF1">
              <w:rPr>
                <w:sz w:val="20"/>
                <w:lang w:eastAsia="en-US"/>
              </w:rPr>
              <w:t>бумаг,</w:t>
            </w:r>
            <w:r w:rsidRPr="00494DF1">
              <w:rPr>
                <w:spacing w:val="3"/>
                <w:sz w:val="20"/>
                <w:lang w:eastAsia="en-US"/>
              </w:rPr>
              <w:t xml:space="preserve"> </w:t>
            </w:r>
            <w:r w:rsidRPr="00494DF1">
              <w:rPr>
                <w:sz w:val="20"/>
                <w:lang w:eastAsia="en-US"/>
              </w:rPr>
              <w:t>кроме</w:t>
            </w:r>
            <w:r w:rsidRPr="00494DF1">
              <w:rPr>
                <w:spacing w:val="-5"/>
                <w:sz w:val="20"/>
                <w:lang w:eastAsia="en-US"/>
              </w:rPr>
              <w:t xml:space="preserve"> </w:t>
            </w:r>
            <w:r w:rsidRPr="00494DF1">
              <w:rPr>
                <w:sz w:val="20"/>
                <w:lang w:eastAsia="en-US"/>
              </w:rPr>
              <w:t>акций</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27"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приобретению</w:t>
            </w:r>
            <w:r w:rsidRPr="00494DF1">
              <w:rPr>
                <w:spacing w:val="-2"/>
                <w:sz w:val="20"/>
                <w:lang w:eastAsia="en-US"/>
              </w:rPr>
              <w:t xml:space="preserve"> </w:t>
            </w:r>
            <w:r w:rsidRPr="00494DF1">
              <w:rPr>
                <w:sz w:val="20"/>
                <w:lang w:eastAsia="en-US"/>
              </w:rPr>
              <w:t>акций</w:t>
            </w:r>
            <w:r w:rsidRPr="00494DF1">
              <w:rPr>
                <w:spacing w:val="-3"/>
                <w:sz w:val="20"/>
                <w:lang w:eastAsia="en-US"/>
              </w:rPr>
              <w:t xml:space="preserve"> </w:t>
            </w:r>
            <w:r w:rsidRPr="00494DF1">
              <w:rPr>
                <w:sz w:val="20"/>
                <w:lang w:eastAsia="en-US"/>
              </w:rPr>
              <w:t>и</w:t>
            </w:r>
            <w:r w:rsidRPr="00494DF1">
              <w:rPr>
                <w:spacing w:val="-2"/>
                <w:sz w:val="20"/>
                <w:lang w:eastAsia="en-US"/>
              </w:rPr>
              <w:t xml:space="preserve"> </w:t>
            </w:r>
            <w:r w:rsidRPr="00494DF1">
              <w:rPr>
                <w:sz w:val="20"/>
                <w:lang w:eastAsia="en-US"/>
              </w:rPr>
              <w:t>по</w:t>
            </w:r>
            <w:r w:rsidRPr="00494DF1">
              <w:rPr>
                <w:spacing w:val="-47"/>
                <w:sz w:val="20"/>
                <w:lang w:eastAsia="en-US"/>
              </w:rPr>
              <w:t xml:space="preserve"> </w:t>
            </w:r>
            <w:r w:rsidRPr="00494DF1">
              <w:rPr>
                <w:sz w:val="20"/>
                <w:lang w:eastAsia="en-US"/>
              </w:rPr>
              <w:t>иным</w:t>
            </w:r>
            <w:r w:rsidRPr="00494DF1">
              <w:rPr>
                <w:spacing w:val="2"/>
                <w:sz w:val="20"/>
                <w:lang w:eastAsia="en-US"/>
              </w:rPr>
              <w:t xml:space="preserve"> </w:t>
            </w:r>
            <w:r w:rsidRPr="00494DF1">
              <w:rPr>
                <w:sz w:val="20"/>
                <w:lang w:eastAsia="en-US"/>
              </w:rPr>
              <w:t>формам</w:t>
            </w:r>
            <w:r w:rsidRPr="00494DF1">
              <w:rPr>
                <w:spacing w:val="2"/>
                <w:sz w:val="20"/>
                <w:lang w:eastAsia="en-US"/>
              </w:rPr>
              <w:t xml:space="preserve"> </w:t>
            </w:r>
            <w:r w:rsidRPr="00494DF1">
              <w:rPr>
                <w:sz w:val="20"/>
                <w:lang w:eastAsia="en-US"/>
              </w:rPr>
              <w:t>участия</w:t>
            </w:r>
            <w:r w:rsidRPr="00494DF1">
              <w:rPr>
                <w:spacing w:val="-1"/>
                <w:sz w:val="20"/>
                <w:lang w:eastAsia="en-US"/>
              </w:rPr>
              <w:t xml:space="preserve"> </w:t>
            </w:r>
            <w:r w:rsidRPr="00494DF1">
              <w:rPr>
                <w:sz w:val="20"/>
                <w:lang w:eastAsia="en-US"/>
              </w:rPr>
              <w:t>в</w:t>
            </w:r>
            <w:r w:rsidRPr="00494DF1">
              <w:rPr>
                <w:spacing w:val="1"/>
                <w:sz w:val="20"/>
                <w:lang w:eastAsia="en-US"/>
              </w:rPr>
              <w:t xml:space="preserve"> </w:t>
            </w:r>
            <w:r w:rsidRPr="00494DF1">
              <w:rPr>
                <w:sz w:val="20"/>
                <w:lang w:eastAsia="en-US"/>
              </w:rPr>
              <w:t>капитале</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5" w:after="0" w:line="235" w:lineRule="auto"/>
              <w:ind w:right="600" w:firstLine="0"/>
              <w:jc w:val="left"/>
              <w:rPr>
                <w:sz w:val="20"/>
                <w:lang w:eastAsia="en-US"/>
              </w:rPr>
            </w:pPr>
            <w:r w:rsidRPr="00494DF1">
              <w:rPr>
                <w:sz w:val="20"/>
                <w:lang w:eastAsia="en-US"/>
              </w:rPr>
              <w:t>Расчеты</w:t>
            </w:r>
            <w:r w:rsidRPr="00494DF1">
              <w:rPr>
                <w:spacing w:val="-4"/>
                <w:sz w:val="20"/>
                <w:lang w:eastAsia="en-US"/>
              </w:rPr>
              <w:t xml:space="preserve"> </w:t>
            </w:r>
            <w:r w:rsidRPr="00494DF1">
              <w:rPr>
                <w:sz w:val="20"/>
                <w:lang w:eastAsia="en-US"/>
              </w:rPr>
              <w:t>по</w:t>
            </w:r>
            <w:r w:rsidRPr="00494DF1">
              <w:rPr>
                <w:spacing w:val="-7"/>
                <w:sz w:val="20"/>
                <w:lang w:eastAsia="en-US"/>
              </w:rPr>
              <w:t xml:space="preserve"> </w:t>
            </w:r>
            <w:r w:rsidRPr="00494DF1">
              <w:rPr>
                <w:sz w:val="20"/>
                <w:lang w:eastAsia="en-US"/>
              </w:rPr>
              <w:t>приобретению</w:t>
            </w:r>
            <w:r w:rsidRPr="00494DF1">
              <w:rPr>
                <w:spacing w:val="-4"/>
                <w:sz w:val="20"/>
                <w:lang w:eastAsia="en-US"/>
              </w:rPr>
              <w:t xml:space="preserve"> </w:t>
            </w:r>
            <w:r w:rsidRPr="00494DF1">
              <w:rPr>
                <w:sz w:val="20"/>
                <w:lang w:eastAsia="en-US"/>
              </w:rPr>
              <w:t>иных</w:t>
            </w:r>
            <w:r w:rsidRPr="00494DF1">
              <w:rPr>
                <w:spacing w:val="-47"/>
                <w:sz w:val="20"/>
                <w:lang w:eastAsia="en-US"/>
              </w:rPr>
              <w:t xml:space="preserve"> </w:t>
            </w:r>
            <w:r w:rsidRPr="00494DF1">
              <w:rPr>
                <w:sz w:val="20"/>
                <w:lang w:eastAsia="en-US"/>
              </w:rPr>
              <w:t>финансовых</w:t>
            </w:r>
            <w:r w:rsidRPr="00494DF1">
              <w:rPr>
                <w:spacing w:val="1"/>
                <w:sz w:val="20"/>
                <w:lang w:eastAsia="en-US"/>
              </w:rPr>
              <w:t xml:space="preserve"> </w:t>
            </w:r>
            <w:r w:rsidRPr="00494DF1">
              <w:rPr>
                <w:sz w:val="20"/>
                <w:lang w:eastAsia="en-US"/>
              </w:rPr>
              <w:t>активов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7</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310"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5"/>
                <w:sz w:val="20"/>
                <w:lang w:eastAsia="en-US"/>
              </w:rPr>
              <w:t xml:space="preserve"> </w:t>
            </w:r>
            <w:r w:rsidRPr="00494DF1">
              <w:rPr>
                <w:sz w:val="20"/>
                <w:lang w:eastAsia="en-US"/>
              </w:rPr>
              <w:t>штрафам</w:t>
            </w:r>
            <w:r w:rsidRPr="00494DF1">
              <w:rPr>
                <w:spacing w:val="43"/>
                <w:sz w:val="20"/>
                <w:lang w:eastAsia="en-US"/>
              </w:rPr>
              <w:t xml:space="preserve"> </w:t>
            </w:r>
            <w:r w:rsidRPr="00494DF1">
              <w:rPr>
                <w:sz w:val="20"/>
                <w:lang w:eastAsia="en-US"/>
              </w:rPr>
              <w:t>за</w:t>
            </w:r>
            <w:r w:rsidRPr="00494DF1">
              <w:rPr>
                <w:spacing w:val="-3"/>
                <w:sz w:val="20"/>
                <w:lang w:eastAsia="en-US"/>
              </w:rPr>
              <w:t xml:space="preserve"> </w:t>
            </w:r>
            <w:r w:rsidRPr="00494DF1">
              <w:rPr>
                <w:sz w:val="20"/>
                <w:lang w:eastAsia="en-US"/>
              </w:rPr>
              <w:t>нарушение</w:t>
            </w:r>
            <w:r w:rsidRPr="00494DF1">
              <w:rPr>
                <w:spacing w:val="-47"/>
                <w:sz w:val="20"/>
                <w:lang w:eastAsia="en-US"/>
              </w:rPr>
              <w:t xml:space="preserve"> </w:t>
            </w:r>
            <w:r w:rsidRPr="00494DF1">
              <w:rPr>
                <w:sz w:val="20"/>
                <w:lang w:eastAsia="en-US"/>
              </w:rPr>
              <w:t>условий</w:t>
            </w:r>
            <w:r w:rsidRPr="00494DF1">
              <w:rPr>
                <w:spacing w:val="-3"/>
                <w:sz w:val="20"/>
                <w:lang w:eastAsia="en-US"/>
              </w:rPr>
              <w:t xml:space="preserve"> </w:t>
            </w:r>
            <w:r w:rsidRPr="00494DF1">
              <w:rPr>
                <w:sz w:val="20"/>
                <w:lang w:eastAsia="en-US"/>
              </w:rPr>
              <w:t>контрактов</w:t>
            </w:r>
            <w:r w:rsidRPr="00494DF1">
              <w:rPr>
                <w:spacing w:val="1"/>
                <w:sz w:val="20"/>
                <w:lang w:eastAsia="en-US"/>
              </w:rPr>
              <w:t xml:space="preserve"> </w:t>
            </w:r>
            <w:r w:rsidRPr="00494DF1">
              <w:rPr>
                <w:sz w:val="20"/>
                <w:lang w:eastAsia="en-US"/>
              </w:rPr>
              <w:t>(договоров)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344" w:firstLine="0"/>
              <w:jc w:val="left"/>
              <w:rPr>
                <w:sz w:val="20"/>
                <w:lang w:eastAsia="en-US"/>
              </w:rPr>
            </w:pPr>
            <w:r w:rsidRPr="00494DF1">
              <w:rPr>
                <w:sz w:val="20"/>
                <w:lang w:eastAsia="en-US"/>
              </w:rPr>
              <w:t>Расчеты</w:t>
            </w:r>
            <w:r w:rsidRPr="00494DF1">
              <w:rPr>
                <w:spacing w:val="-5"/>
                <w:sz w:val="20"/>
                <w:lang w:eastAsia="en-US"/>
              </w:rPr>
              <w:t xml:space="preserve"> </w:t>
            </w:r>
            <w:r w:rsidRPr="00494DF1">
              <w:rPr>
                <w:sz w:val="20"/>
                <w:lang w:eastAsia="en-US"/>
              </w:rPr>
              <w:t>по</w:t>
            </w:r>
            <w:r w:rsidRPr="00494DF1">
              <w:rPr>
                <w:spacing w:val="-9"/>
                <w:sz w:val="20"/>
                <w:lang w:eastAsia="en-US"/>
              </w:rPr>
              <w:t xml:space="preserve"> </w:t>
            </w:r>
            <w:r w:rsidRPr="00494DF1">
              <w:rPr>
                <w:sz w:val="20"/>
                <w:lang w:eastAsia="en-US"/>
              </w:rPr>
              <w:t>другим</w:t>
            </w:r>
            <w:r w:rsidRPr="00494DF1">
              <w:rPr>
                <w:spacing w:val="-2"/>
                <w:sz w:val="20"/>
                <w:lang w:eastAsia="en-US"/>
              </w:rPr>
              <w:t xml:space="preserve"> </w:t>
            </w:r>
            <w:r w:rsidRPr="00494DF1">
              <w:rPr>
                <w:sz w:val="20"/>
                <w:lang w:eastAsia="en-US"/>
              </w:rPr>
              <w:t>экономическим</w:t>
            </w:r>
            <w:r w:rsidRPr="00494DF1">
              <w:rPr>
                <w:spacing w:val="-47"/>
                <w:sz w:val="20"/>
                <w:lang w:eastAsia="en-US"/>
              </w:rPr>
              <w:t xml:space="preserve"> </w:t>
            </w:r>
            <w:r w:rsidRPr="00494DF1">
              <w:rPr>
                <w:sz w:val="20"/>
                <w:lang w:eastAsia="en-US"/>
              </w:rPr>
              <w:t>санкциям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5"/>
                <w:sz w:val="20"/>
                <w:lang w:eastAsia="en-US"/>
              </w:rPr>
              <w:t xml:space="preserve"> </w:t>
            </w:r>
            <w:r w:rsidRPr="00494DF1">
              <w:rPr>
                <w:sz w:val="20"/>
                <w:lang w:eastAsia="en-US"/>
              </w:rPr>
              <w:t>иным</w:t>
            </w:r>
            <w:r w:rsidRPr="00494DF1">
              <w:rPr>
                <w:spacing w:val="1"/>
                <w:sz w:val="20"/>
                <w:lang w:eastAsia="en-US"/>
              </w:rPr>
              <w:t xml:space="preserve"> </w:t>
            </w:r>
            <w:r w:rsidRPr="00494DF1">
              <w:rPr>
                <w:sz w:val="20"/>
                <w:lang w:eastAsia="en-US"/>
              </w:rPr>
              <w:t>расходам</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9</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828"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налогу</w:t>
            </w:r>
            <w:r w:rsidRPr="00494DF1">
              <w:rPr>
                <w:spacing w:val="-5"/>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доходы</w:t>
            </w:r>
            <w:r w:rsidRPr="00494DF1">
              <w:rPr>
                <w:spacing w:val="-47"/>
                <w:sz w:val="20"/>
                <w:lang w:eastAsia="en-US"/>
              </w:rPr>
              <w:t xml:space="preserve"> </w:t>
            </w:r>
            <w:r w:rsidRPr="00494DF1">
              <w:rPr>
                <w:sz w:val="20"/>
                <w:lang w:eastAsia="en-US"/>
              </w:rPr>
              <w:t>физических</w:t>
            </w:r>
            <w:r w:rsidRPr="00494DF1">
              <w:rPr>
                <w:spacing w:val="1"/>
                <w:sz w:val="20"/>
                <w:lang w:eastAsia="en-US"/>
              </w:rPr>
              <w:t xml:space="preserve"> </w:t>
            </w:r>
            <w:r w:rsidRPr="00494DF1">
              <w:rPr>
                <w:sz w:val="20"/>
                <w:lang w:eastAsia="en-US"/>
              </w:rPr>
              <w:t>лиц</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358"/>
        </w:trPr>
        <w:tc>
          <w:tcPr>
            <w:tcW w:w="3427" w:type="dxa"/>
            <w:shd w:val="clear" w:color="auto" w:fill="auto"/>
          </w:tcPr>
          <w:p w:rsidR="00494DF1" w:rsidRPr="00494DF1" w:rsidRDefault="00494DF1" w:rsidP="00494DF1">
            <w:pPr>
              <w:widowControl w:val="0"/>
              <w:autoSpaceDE w:val="0"/>
              <w:autoSpaceDN w:val="0"/>
              <w:spacing w:before="101" w:after="0" w:line="240" w:lineRule="auto"/>
              <w:ind w:right="96" w:firstLine="0"/>
              <w:jc w:val="left"/>
              <w:rPr>
                <w:sz w:val="20"/>
                <w:lang w:eastAsia="en-US"/>
              </w:rPr>
            </w:pPr>
            <w:r w:rsidRPr="00494DF1">
              <w:rPr>
                <w:sz w:val="20"/>
                <w:lang w:eastAsia="en-US"/>
              </w:rPr>
              <w:t>Расчеты</w:t>
            </w:r>
            <w:r w:rsidRPr="00494DF1">
              <w:rPr>
                <w:spacing w:val="-1"/>
                <w:sz w:val="20"/>
                <w:lang w:eastAsia="en-US"/>
              </w:rPr>
              <w:t xml:space="preserve"> </w:t>
            </w:r>
            <w:r w:rsidRPr="00494DF1">
              <w:rPr>
                <w:sz w:val="20"/>
                <w:lang w:eastAsia="en-US"/>
              </w:rPr>
              <w:t>по</w:t>
            </w:r>
            <w:r w:rsidRPr="00494DF1">
              <w:rPr>
                <w:spacing w:val="-4"/>
                <w:sz w:val="20"/>
                <w:lang w:eastAsia="en-US"/>
              </w:rPr>
              <w:t xml:space="preserve"> </w:t>
            </w:r>
            <w:r w:rsidRPr="00494DF1">
              <w:rPr>
                <w:sz w:val="20"/>
                <w:lang w:eastAsia="en-US"/>
              </w:rPr>
              <w:t>страховым</w:t>
            </w:r>
            <w:r w:rsidRPr="00494DF1">
              <w:rPr>
                <w:spacing w:val="3"/>
                <w:sz w:val="20"/>
                <w:lang w:eastAsia="en-US"/>
              </w:rPr>
              <w:t xml:space="preserve"> </w:t>
            </w:r>
            <w:r w:rsidRPr="00494DF1">
              <w:rPr>
                <w:sz w:val="20"/>
                <w:lang w:eastAsia="en-US"/>
              </w:rPr>
              <w:t>взносам</w:t>
            </w:r>
            <w:r w:rsidRPr="00494DF1">
              <w:rPr>
                <w:spacing w:val="2"/>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обязательное</w:t>
            </w:r>
            <w:r w:rsidRPr="00494DF1">
              <w:rPr>
                <w:spacing w:val="-8"/>
                <w:sz w:val="20"/>
                <w:lang w:eastAsia="en-US"/>
              </w:rPr>
              <w:t xml:space="preserve"> </w:t>
            </w:r>
            <w:r w:rsidRPr="00494DF1">
              <w:rPr>
                <w:sz w:val="20"/>
                <w:lang w:eastAsia="en-US"/>
              </w:rPr>
              <w:t>социальное</w:t>
            </w:r>
            <w:r w:rsidRPr="00494DF1">
              <w:rPr>
                <w:spacing w:val="-7"/>
                <w:sz w:val="20"/>
                <w:lang w:eastAsia="en-US"/>
              </w:rPr>
              <w:t xml:space="preserve"> </w:t>
            </w:r>
            <w:r w:rsidRPr="00494DF1">
              <w:rPr>
                <w:sz w:val="20"/>
                <w:lang w:eastAsia="en-US"/>
              </w:rPr>
              <w:t>страхование</w:t>
            </w:r>
            <w:r w:rsidRPr="00494DF1">
              <w:rPr>
                <w:spacing w:val="-47"/>
                <w:sz w:val="20"/>
                <w:lang w:eastAsia="en-US"/>
              </w:rPr>
              <w:t xml:space="preserve"> </w:t>
            </w:r>
            <w:r w:rsidRPr="00494DF1">
              <w:rPr>
                <w:sz w:val="20"/>
                <w:lang w:eastAsia="en-US"/>
              </w:rPr>
              <w:t>на</w:t>
            </w:r>
            <w:r w:rsidRPr="00494DF1">
              <w:rPr>
                <w:spacing w:val="3"/>
                <w:sz w:val="20"/>
                <w:lang w:eastAsia="en-US"/>
              </w:rPr>
              <w:t xml:space="preserve"> </w:t>
            </w:r>
            <w:r w:rsidRPr="00494DF1">
              <w:rPr>
                <w:sz w:val="20"/>
                <w:lang w:eastAsia="en-US"/>
              </w:rPr>
              <w:t>случай временной</w:t>
            </w:r>
            <w:r w:rsidRPr="00494DF1">
              <w:rPr>
                <w:spacing w:val="1"/>
                <w:sz w:val="20"/>
                <w:lang w:eastAsia="en-US"/>
              </w:rPr>
              <w:t xml:space="preserve"> </w:t>
            </w:r>
            <w:r w:rsidRPr="00494DF1">
              <w:rPr>
                <w:sz w:val="20"/>
                <w:lang w:eastAsia="en-US"/>
              </w:rPr>
              <w:t>нетрудоспособности</w:t>
            </w:r>
            <w:r w:rsidRPr="00494DF1">
              <w:rPr>
                <w:spacing w:val="-1"/>
                <w:sz w:val="20"/>
                <w:lang w:eastAsia="en-US"/>
              </w:rPr>
              <w:t xml:space="preserve"> </w:t>
            </w:r>
            <w:r w:rsidRPr="00494DF1">
              <w:rPr>
                <w:sz w:val="20"/>
                <w:lang w:eastAsia="en-US"/>
              </w:rPr>
              <w:t>и в</w:t>
            </w:r>
            <w:r w:rsidRPr="00494DF1">
              <w:rPr>
                <w:spacing w:val="2"/>
                <w:sz w:val="20"/>
                <w:lang w:eastAsia="en-US"/>
              </w:rPr>
              <w:t xml:space="preserve"> </w:t>
            </w:r>
            <w:r w:rsidRPr="00494DF1">
              <w:rPr>
                <w:sz w:val="20"/>
                <w:lang w:eastAsia="en-US"/>
              </w:rPr>
              <w:t>связи с</w:t>
            </w:r>
            <w:r w:rsidRPr="00494DF1">
              <w:rPr>
                <w:spacing w:val="1"/>
                <w:sz w:val="20"/>
                <w:lang w:eastAsia="en-US"/>
              </w:rPr>
              <w:t xml:space="preserve"> </w:t>
            </w:r>
            <w:r w:rsidRPr="00494DF1">
              <w:rPr>
                <w:sz w:val="20"/>
                <w:lang w:eastAsia="en-US"/>
              </w:rPr>
              <w:t>материнством</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713" w:firstLine="0"/>
              <w:jc w:val="left"/>
              <w:rPr>
                <w:sz w:val="20"/>
                <w:lang w:eastAsia="en-US"/>
              </w:rPr>
            </w:pPr>
            <w:r w:rsidRPr="00494DF1">
              <w:rPr>
                <w:sz w:val="20"/>
                <w:lang w:eastAsia="en-US"/>
              </w:rPr>
              <w:t>Расчеты по налогу на прибыль</w:t>
            </w:r>
            <w:r w:rsidRPr="00494DF1">
              <w:rPr>
                <w:spacing w:val="-48"/>
                <w:sz w:val="20"/>
                <w:lang w:eastAsia="en-US"/>
              </w:rPr>
              <w:t xml:space="preserve"> </w:t>
            </w:r>
            <w:r w:rsidRPr="00494DF1">
              <w:rPr>
                <w:sz w:val="20"/>
                <w:lang w:eastAsia="en-US"/>
              </w:rPr>
              <w:t>организаций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330" w:firstLine="0"/>
              <w:jc w:val="left"/>
              <w:rPr>
                <w:sz w:val="20"/>
                <w:lang w:eastAsia="en-US"/>
              </w:rPr>
            </w:pPr>
            <w:r w:rsidRPr="00494DF1">
              <w:rPr>
                <w:sz w:val="20"/>
                <w:lang w:eastAsia="en-US"/>
              </w:rPr>
              <w:t>Расчеты</w:t>
            </w:r>
            <w:r w:rsidRPr="00494DF1">
              <w:rPr>
                <w:spacing w:val="-3"/>
                <w:sz w:val="20"/>
                <w:lang w:eastAsia="en-US"/>
              </w:rPr>
              <w:t xml:space="preserve"> </w:t>
            </w:r>
            <w:r w:rsidRPr="00494DF1">
              <w:rPr>
                <w:sz w:val="20"/>
                <w:lang w:eastAsia="en-US"/>
              </w:rPr>
              <w:t>по</w:t>
            </w:r>
            <w:r w:rsidRPr="00494DF1">
              <w:rPr>
                <w:spacing w:val="-6"/>
                <w:sz w:val="20"/>
                <w:lang w:eastAsia="en-US"/>
              </w:rPr>
              <w:t xml:space="preserve"> </w:t>
            </w:r>
            <w:r w:rsidRPr="00494DF1">
              <w:rPr>
                <w:sz w:val="20"/>
                <w:lang w:eastAsia="en-US"/>
              </w:rPr>
              <w:t>налогу</w:t>
            </w:r>
            <w:r w:rsidRPr="00494DF1">
              <w:rPr>
                <w:spacing w:val="-7"/>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добавленную</w:t>
            </w:r>
            <w:r w:rsidRPr="00494DF1">
              <w:rPr>
                <w:spacing w:val="-47"/>
                <w:sz w:val="20"/>
                <w:lang w:eastAsia="en-US"/>
              </w:rPr>
              <w:t xml:space="preserve"> </w:t>
            </w:r>
            <w:r w:rsidRPr="00494DF1">
              <w:rPr>
                <w:sz w:val="20"/>
                <w:lang w:eastAsia="en-US"/>
              </w:rPr>
              <w:t>стоимость</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667" w:firstLine="0"/>
              <w:jc w:val="left"/>
              <w:rPr>
                <w:sz w:val="20"/>
                <w:lang w:eastAsia="en-US"/>
              </w:rPr>
            </w:pPr>
            <w:r w:rsidRPr="00494DF1">
              <w:rPr>
                <w:sz w:val="20"/>
                <w:lang w:eastAsia="en-US"/>
              </w:rPr>
              <w:t>Расчеты по прочим платежам в</w:t>
            </w:r>
            <w:r w:rsidRPr="00494DF1">
              <w:rPr>
                <w:spacing w:val="-47"/>
                <w:sz w:val="20"/>
                <w:lang w:eastAsia="en-US"/>
              </w:rPr>
              <w:t xml:space="preserve"> </w:t>
            </w:r>
            <w:r w:rsidRPr="00494DF1">
              <w:rPr>
                <w:sz w:val="20"/>
                <w:lang w:eastAsia="en-US"/>
              </w:rPr>
              <w:t>бюджет</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353"/>
        </w:trPr>
        <w:tc>
          <w:tcPr>
            <w:tcW w:w="3427" w:type="dxa"/>
            <w:shd w:val="clear" w:color="auto" w:fill="auto"/>
          </w:tcPr>
          <w:p w:rsidR="00494DF1" w:rsidRPr="00494DF1" w:rsidRDefault="00494DF1" w:rsidP="00494DF1">
            <w:pPr>
              <w:widowControl w:val="0"/>
              <w:autoSpaceDE w:val="0"/>
              <w:autoSpaceDN w:val="0"/>
              <w:spacing w:before="96" w:after="0" w:line="240" w:lineRule="auto"/>
              <w:ind w:right="96" w:firstLine="0"/>
              <w:jc w:val="left"/>
              <w:rPr>
                <w:sz w:val="20"/>
                <w:lang w:eastAsia="en-US"/>
              </w:rPr>
            </w:pPr>
            <w:r w:rsidRPr="00494DF1">
              <w:rPr>
                <w:sz w:val="20"/>
                <w:lang w:eastAsia="en-US"/>
              </w:rPr>
              <w:t>Расчеты</w:t>
            </w:r>
            <w:r w:rsidRPr="00494DF1">
              <w:rPr>
                <w:spacing w:val="-1"/>
                <w:sz w:val="20"/>
                <w:lang w:eastAsia="en-US"/>
              </w:rPr>
              <w:t xml:space="preserve"> </w:t>
            </w:r>
            <w:r w:rsidRPr="00494DF1">
              <w:rPr>
                <w:sz w:val="20"/>
                <w:lang w:eastAsia="en-US"/>
              </w:rPr>
              <w:t>по</w:t>
            </w:r>
            <w:r w:rsidRPr="00494DF1">
              <w:rPr>
                <w:spacing w:val="-4"/>
                <w:sz w:val="20"/>
                <w:lang w:eastAsia="en-US"/>
              </w:rPr>
              <w:t xml:space="preserve"> </w:t>
            </w:r>
            <w:r w:rsidRPr="00494DF1">
              <w:rPr>
                <w:sz w:val="20"/>
                <w:lang w:eastAsia="en-US"/>
              </w:rPr>
              <w:t>страховым</w:t>
            </w:r>
            <w:r w:rsidRPr="00494DF1">
              <w:rPr>
                <w:spacing w:val="3"/>
                <w:sz w:val="20"/>
                <w:lang w:eastAsia="en-US"/>
              </w:rPr>
              <w:t xml:space="preserve"> </w:t>
            </w:r>
            <w:r w:rsidRPr="00494DF1">
              <w:rPr>
                <w:sz w:val="20"/>
                <w:lang w:eastAsia="en-US"/>
              </w:rPr>
              <w:t>взносам</w:t>
            </w:r>
            <w:r w:rsidRPr="00494DF1">
              <w:rPr>
                <w:spacing w:val="2"/>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обязательное</w:t>
            </w:r>
            <w:r w:rsidRPr="00494DF1">
              <w:rPr>
                <w:spacing w:val="-8"/>
                <w:sz w:val="20"/>
                <w:lang w:eastAsia="en-US"/>
              </w:rPr>
              <w:t xml:space="preserve"> </w:t>
            </w:r>
            <w:r w:rsidRPr="00494DF1">
              <w:rPr>
                <w:sz w:val="20"/>
                <w:lang w:eastAsia="en-US"/>
              </w:rPr>
              <w:t>социальное</w:t>
            </w:r>
            <w:r w:rsidRPr="00494DF1">
              <w:rPr>
                <w:spacing w:val="-7"/>
                <w:sz w:val="20"/>
                <w:lang w:eastAsia="en-US"/>
              </w:rPr>
              <w:t xml:space="preserve"> </w:t>
            </w:r>
            <w:r w:rsidRPr="00494DF1">
              <w:rPr>
                <w:sz w:val="20"/>
                <w:lang w:eastAsia="en-US"/>
              </w:rPr>
              <w:t>страхование</w:t>
            </w:r>
            <w:r w:rsidRPr="00494DF1">
              <w:rPr>
                <w:spacing w:val="-47"/>
                <w:sz w:val="20"/>
                <w:lang w:eastAsia="en-US"/>
              </w:rPr>
              <w:t xml:space="preserve"> </w:t>
            </w:r>
            <w:r w:rsidRPr="00494DF1">
              <w:rPr>
                <w:sz w:val="20"/>
                <w:lang w:eastAsia="en-US"/>
              </w:rPr>
              <w:t>от несчастных</w:t>
            </w:r>
            <w:r w:rsidRPr="00494DF1">
              <w:rPr>
                <w:spacing w:val="1"/>
                <w:sz w:val="20"/>
                <w:lang w:eastAsia="en-US"/>
              </w:rPr>
              <w:t xml:space="preserve"> </w:t>
            </w:r>
            <w:r w:rsidRPr="00494DF1">
              <w:rPr>
                <w:sz w:val="20"/>
                <w:lang w:eastAsia="en-US"/>
              </w:rPr>
              <w:t>случаев</w:t>
            </w:r>
            <w:r w:rsidRPr="00494DF1">
              <w:rPr>
                <w:spacing w:val="2"/>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производстве и профессиональных</w:t>
            </w:r>
            <w:r w:rsidRPr="00494DF1">
              <w:rPr>
                <w:spacing w:val="1"/>
                <w:sz w:val="20"/>
                <w:lang w:eastAsia="en-US"/>
              </w:rPr>
              <w:t xml:space="preserve"> </w:t>
            </w:r>
            <w:r w:rsidRPr="00494DF1">
              <w:rPr>
                <w:sz w:val="20"/>
                <w:lang w:eastAsia="en-US"/>
              </w:rPr>
              <w:t>заболеваний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Default="00494DF1" w:rsidP="00494DF1">
      <w:pPr>
        <w:widowControl w:val="0"/>
        <w:autoSpaceDE w:val="0"/>
        <w:autoSpaceDN w:val="0"/>
        <w:spacing w:before="0" w:after="0" w:line="240" w:lineRule="auto"/>
        <w:ind w:firstLine="0"/>
        <w:jc w:val="left"/>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rPr>
          <w:sz w:val="20"/>
          <w:lang w:eastAsia="en-US"/>
        </w:rPr>
      </w:pPr>
    </w:p>
    <w:p w:rsidR="00494DF1" w:rsidRPr="00494DF1" w:rsidRDefault="00494DF1" w:rsidP="00494DF1">
      <w:pPr>
        <w:tabs>
          <w:tab w:val="left" w:pos="990"/>
        </w:tabs>
        <w:rPr>
          <w:sz w:val="20"/>
          <w:lang w:eastAsia="en-US"/>
        </w:rPr>
        <w:sectPr w:rsidR="00494DF1" w:rsidRPr="00494DF1">
          <w:pgSz w:w="11900" w:h="16840"/>
          <w:pgMar w:top="560" w:right="460" w:bottom="280" w:left="1240" w:header="720" w:footer="720" w:gutter="0"/>
          <w:cols w:space="720"/>
        </w:sectPr>
      </w:pPr>
      <w:r>
        <w:rPr>
          <w:sz w:val="20"/>
          <w:lang w:eastAsia="en-US"/>
        </w:rPr>
        <w:tab/>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892"/>
        </w:trPr>
        <w:tc>
          <w:tcPr>
            <w:tcW w:w="3427" w:type="dxa"/>
            <w:shd w:val="clear" w:color="auto" w:fill="auto"/>
          </w:tcPr>
          <w:p w:rsidR="00494DF1" w:rsidRPr="00494DF1" w:rsidRDefault="00494DF1" w:rsidP="00494DF1">
            <w:pPr>
              <w:widowControl w:val="0"/>
              <w:autoSpaceDE w:val="0"/>
              <w:autoSpaceDN w:val="0"/>
              <w:spacing w:before="96" w:after="0" w:line="240" w:lineRule="auto"/>
              <w:ind w:right="267" w:firstLine="0"/>
              <w:jc w:val="left"/>
              <w:rPr>
                <w:sz w:val="20"/>
                <w:lang w:eastAsia="en-US"/>
              </w:rPr>
            </w:pPr>
            <w:r w:rsidRPr="00494DF1">
              <w:rPr>
                <w:sz w:val="20"/>
                <w:lang w:eastAsia="en-US"/>
              </w:rPr>
              <w:t>Расчеты по страховым взносам на</w:t>
            </w:r>
            <w:r w:rsidRPr="00494DF1">
              <w:rPr>
                <w:spacing w:val="1"/>
                <w:sz w:val="20"/>
                <w:lang w:eastAsia="en-US"/>
              </w:rPr>
              <w:t xml:space="preserve"> </w:t>
            </w:r>
            <w:r w:rsidRPr="00494DF1">
              <w:rPr>
                <w:sz w:val="20"/>
                <w:lang w:eastAsia="en-US"/>
              </w:rPr>
              <w:t>обязательное медицинское</w:t>
            </w:r>
            <w:r w:rsidRPr="00494DF1">
              <w:rPr>
                <w:spacing w:val="1"/>
                <w:sz w:val="20"/>
                <w:lang w:eastAsia="en-US"/>
              </w:rPr>
              <w:t xml:space="preserve"> </w:t>
            </w:r>
            <w:r w:rsidRPr="00494DF1">
              <w:rPr>
                <w:sz w:val="20"/>
                <w:lang w:eastAsia="en-US"/>
              </w:rPr>
              <w:t>страхование</w:t>
            </w:r>
            <w:r w:rsidRPr="00494DF1">
              <w:rPr>
                <w:spacing w:val="-4"/>
                <w:sz w:val="20"/>
                <w:lang w:eastAsia="en-US"/>
              </w:rPr>
              <w:t xml:space="preserve"> </w:t>
            </w:r>
            <w:r w:rsidRPr="00494DF1">
              <w:rPr>
                <w:sz w:val="20"/>
                <w:lang w:eastAsia="en-US"/>
              </w:rPr>
              <w:t>в Федеральный</w:t>
            </w:r>
            <w:r w:rsidRPr="00494DF1">
              <w:rPr>
                <w:spacing w:val="-3"/>
                <w:sz w:val="20"/>
                <w:lang w:eastAsia="en-US"/>
              </w:rPr>
              <w:t xml:space="preserve"> </w:t>
            </w:r>
            <w:r w:rsidRPr="00494DF1">
              <w:rPr>
                <w:sz w:val="20"/>
                <w:lang w:eastAsia="en-US"/>
              </w:rPr>
              <w:t>ФОМС</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7</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897"/>
        </w:trPr>
        <w:tc>
          <w:tcPr>
            <w:tcW w:w="3427" w:type="dxa"/>
            <w:shd w:val="clear" w:color="auto" w:fill="auto"/>
          </w:tcPr>
          <w:p w:rsidR="00494DF1" w:rsidRPr="00494DF1" w:rsidRDefault="00494DF1" w:rsidP="00494DF1">
            <w:pPr>
              <w:widowControl w:val="0"/>
              <w:autoSpaceDE w:val="0"/>
              <w:autoSpaceDN w:val="0"/>
              <w:spacing w:before="101" w:after="0" w:line="240" w:lineRule="auto"/>
              <w:ind w:right="394" w:firstLine="0"/>
              <w:jc w:val="left"/>
              <w:rPr>
                <w:sz w:val="20"/>
                <w:lang w:eastAsia="en-US"/>
              </w:rPr>
            </w:pPr>
            <w:r w:rsidRPr="00494DF1">
              <w:rPr>
                <w:sz w:val="20"/>
                <w:lang w:eastAsia="en-US"/>
              </w:rPr>
              <w:t>Расчеты по дополнительным</w:t>
            </w:r>
            <w:r w:rsidRPr="00494DF1">
              <w:rPr>
                <w:spacing w:val="1"/>
                <w:sz w:val="20"/>
                <w:lang w:eastAsia="en-US"/>
              </w:rPr>
              <w:t xml:space="preserve"> </w:t>
            </w:r>
            <w:r w:rsidRPr="00494DF1">
              <w:rPr>
                <w:sz w:val="20"/>
                <w:lang w:eastAsia="en-US"/>
              </w:rPr>
              <w:t>страховым</w:t>
            </w:r>
            <w:r w:rsidRPr="00494DF1">
              <w:rPr>
                <w:spacing w:val="-3"/>
                <w:sz w:val="20"/>
                <w:lang w:eastAsia="en-US"/>
              </w:rPr>
              <w:t xml:space="preserve"> </w:t>
            </w:r>
            <w:r w:rsidRPr="00494DF1">
              <w:rPr>
                <w:sz w:val="20"/>
                <w:lang w:eastAsia="en-US"/>
              </w:rPr>
              <w:t>взносам</w:t>
            </w:r>
            <w:r w:rsidRPr="00494DF1">
              <w:rPr>
                <w:spacing w:val="-2"/>
                <w:sz w:val="20"/>
                <w:lang w:eastAsia="en-US"/>
              </w:rPr>
              <w:t xml:space="preserve"> </w:t>
            </w:r>
            <w:r w:rsidRPr="00494DF1">
              <w:rPr>
                <w:sz w:val="20"/>
                <w:lang w:eastAsia="en-US"/>
              </w:rPr>
              <w:t>на</w:t>
            </w:r>
            <w:r w:rsidRPr="00494DF1">
              <w:rPr>
                <w:spacing w:val="-7"/>
                <w:sz w:val="20"/>
                <w:lang w:eastAsia="en-US"/>
              </w:rPr>
              <w:t xml:space="preserve"> </w:t>
            </w:r>
            <w:r w:rsidRPr="00494DF1">
              <w:rPr>
                <w:sz w:val="20"/>
                <w:lang w:eastAsia="en-US"/>
              </w:rPr>
              <w:t>пенсионное</w:t>
            </w:r>
            <w:r w:rsidRPr="00494DF1">
              <w:rPr>
                <w:spacing w:val="-47"/>
                <w:sz w:val="20"/>
                <w:lang w:eastAsia="en-US"/>
              </w:rPr>
              <w:t xml:space="preserve"> </w:t>
            </w:r>
            <w:r w:rsidRPr="00494DF1">
              <w:rPr>
                <w:sz w:val="20"/>
                <w:lang w:eastAsia="en-US"/>
              </w:rPr>
              <w:t>страхование</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9</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122"/>
        </w:trPr>
        <w:tc>
          <w:tcPr>
            <w:tcW w:w="3427" w:type="dxa"/>
            <w:shd w:val="clear" w:color="auto" w:fill="auto"/>
          </w:tcPr>
          <w:p w:rsidR="00494DF1" w:rsidRPr="00494DF1" w:rsidRDefault="00494DF1" w:rsidP="00494DF1">
            <w:pPr>
              <w:widowControl w:val="0"/>
              <w:autoSpaceDE w:val="0"/>
              <w:autoSpaceDN w:val="0"/>
              <w:spacing w:before="96" w:after="0" w:line="240" w:lineRule="auto"/>
              <w:ind w:right="58" w:firstLine="0"/>
              <w:jc w:val="left"/>
              <w:rPr>
                <w:sz w:val="20"/>
                <w:lang w:eastAsia="en-US"/>
              </w:rPr>
            </w:pPr>
            <w:r w:rsidRPr="00494DF1">
              <w:rPr>
                <w:sz w:val="20"/>
                <w:lang w:eastAsia="en-US"/>
              </w:rPr>
              <w:t>Расчеты</w:t>
            </w:r>
            <w:r w:rsidRPr="00494DF1">
              <w:rPr>
                <w:spacing w:val="-1"/>
                <w:sz w:val="20"/>
                <w:lang w:eastAsia="en-US"/>
              </w:rPr>
              <w:t xml:space="preserve"> </w:t>
            </w:r>
            <w:r w:rsidRPr="00494DF1">
              <w:rPr>
                <w:sz w:val="20"/>
                <w:lang w:eastAsia="en-US"/>
              </w:rPr>
              <w:t>по</w:t>
            </w:r>
            <w:r w:rsidRPr="00494DF1">
              <w:rPr>
                <w:spacing w:val="-4"/>
                <w:sz w:val="20"/>
                <w:lang w:eastAsia="en-US"/>
              </w:rPr>
              <w:t xml:space="preserve"> </w:t>
            </w:r>
            <w:r w:rsidRPr="00494DF1">
              <w:rPr>
                <w:sz w:val="20"/>
                <w:lang w:eastAsia="en-US"/>
              </w:rPr>
              <w:t>страховым</w:t>
            </w:r>
            <w:r w:rsidRPr="00494DF1">
              <w:rPr>
                <w:spacing w:val="3"/>
                <w:sz w:val="20"/>
                <w:lang w:eastAsia="en-US"/>
              </w:rPr>
              <w:t xml:space="preserve"> </w:t>
            </w:r>
            <w:r w:rsidRPr="00494DF1">
              <w:rPr>
                <w:sz w:val="20"/>
                <w:lang w:eastAsia="en-US"/>
              </w:rPr>
              <w:t>взносам</w:t>
            </w:r>
            <w:r w:rsidRPr="00494DF1">
              <w:rPr>
                <w:spacing w:val="3"/>
                <w:sz w:val="20"/>
                <w:lang w:eastAsia="en-US"/>
              </w:rPr>
              <w:t xml:space="preserve"> </w:t>
            </w:r>
            <w:r w:rsidRPr="00494DF1">
              <w:rPr>
                <w:sz w:val="20"/>
                <w:lang w:eastAsia="en-US"/>
              </w:rPr>
              <w:t>на</w:t>
            </w:r>
            <w:r w:rsidRPr="00494DF1">
              <w:rPr>
                <w:spacing w:val="1"/>
                <w:sz w:val="20"/>
                <w:lang w:eastAsia="en-US"/>
              </w:rPr>
              <w:t xml:space="preserve"> </w:t>
            </w:r>
            <w:r w:rsidRPr="00494DF1">
              <w:rPr>
                <w:sz w:val="20"/>
                <w:lang w:eastAsia="en-US"/>
              </w:rPr>
              <w:t>обязательное пенсионное страхование</w:t>
            </w:r>
            <w:r w:rsidRPr="00494DF1">
              <w:rPr>
                <w:spacing w:val="-48"/>
                <w:sz w:val="20"/>
                <w:lang w:eastAsia="en-US"/>
              </w:rPr>
              <w:t xml:space="preserve"> </w:t>
            </w:r>
            <w:r w:rsidRPr="00494DF1">
              <w:rPr>
                <w:sz w:val="20"/>
                <w:lang w:eastAsia="en-US"/>
              </w:rPr>
              <w:t>на выплату страховой части трудовой</w:t>
            </w:r>
            <w:r w:rsidRPr="00494DF1">
              <w:rPr>
                <w:spacing w:val="-47"/>
                <w:sz w:val="20"/>
                <w:lang w:eastAsia="en-US"/>
              </w:rPr>
              <w:t xml:space="preserve"> </w:t>
            </w:r>
            <w:r w:rsidRPr="00494DF1">
              <w:rPr>
                <w:sz w:val="20"/>
                <w:lang w:eastAsia="en-US"/>
              </w:rPr>
              <w:t>пенсии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507" w:firstLine="0"/>
              <w:jc w:val="left"/>
              <w:rPr>
                <w:sz w:val="20"/>
                <w:lang w:eastAsia="en-US"/>
              </w:rPr>
            </w:pPr>
            <w:r w:rsidRPr="00494DF1">
              <w:rPr>
                <w:sz w:val="20"/>
                <w:lang w:eastAsia="en-US"/>
              </w:rPr>
              <w:t>Расчеты по налогу на имущество</w:t>
            </w:r>
            <w:r w:rsidRPr="00494DF1">
              <w:rPr>
                <w:spacing w:val="-48"/>
                <w:sz w:val="20"/>
                <w:lang w:eastAsia="en-US"/>
              </w:rPr>
              <w:t xml:space="preserve"> </w:t>
            </w:r>
            <w:r w:rsidRPr="00494DF1">
              <w:rPr>
                <w:sz w:val="20"/>
                <w:lang w:eastAsia="en-US"/>
              </w:rPr>
              <w:t>организаций</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Расчеты</w:t>
            </w:r>
            <w:r w:rsidRPr="00494DF1">
              <w:rPr>
                <w:spacing w:val="1"/>
                <w:sz w:val="20"/>
                <w:lang w:eastAsia="en-US"/>
              </w:rPr>
              <w:t xml:space="preserve"> </w:t>
            </w:r>
            <w:r w:rsidRPr="00494DF1">
              <w:rPr>
                <w:sz w:val="20"/>
                <w:lang w:eastAsia="en-US"/>
              </w:rPr>
              <w:t>по</w:t>
            </w:r>
            <w:r w:rsidRPr="00494DF1">
              <w:rPr>
                <w:spacing w:val="-3"/>
                <w:sz w:val="20"/>
                <w:lang w:eastAsia="en-US"/>
              </w:rPr>
              <w:t xml:space="preserve"> </w:t>
            </w:r>
            <w:r w:rsidRPr="00494DF1">
              <w:rPr>
                <w:sz w:val="20"/>
                <w:lang w:eastAsia="en-US"/>
              </w:rPr>
              <w:t>земельному</w:t>
            </w:r>
            <w:r w:rsidRPr="00494DF1">
              <w:rPr>
                <w:spacing w:val="-7"/>
                <w:sz w:val="20"/>
                <w:lang w:eastAsia="en-US"/>
              </w:rPr>
              <w:t xml:space="preserve"> </w:t>
            </w:r>
            <w:r w:rsidRPr="00494DF1">
              <w:rPr>
                <w:sz w:val="20"/>
                <w:lang w:eastAsia="en-US"/>
              </w:rPr>
              <w:t>налогу</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548" w:firstLine="0"/>
              <w:jc w:val="left"/>
              <w:rPr>
                <w:sz w:val="20"/>
                <w:lang w:eastAsia="en-US"/>
              </w:rPr>
            </w:pPr>
            <w:r w:rsidRPr="00494DF1">
              <w:rPr>
                <w:sz w:val="20"/>
                <w:lang w:eastAsia="en-US"/>
              </w:rPr>
              <w:t>Расчеты по единому налоговому</w:t>
            </w:r>
            <w:r w:rsidRPr="00494DF1">
              <w:rPr>
                <w:spacing w:val="-47"/>
                <w:sz w:val="20"/>
                <w:lang w:eastAsia="en-US"/>
              </w:rPr>
              <w:t xml:space="preserve"> </w:t>
            </w:r>
            <w:r w:rsidRPr="00494DF1">
              <w:rPr>
                <w:sz w:val="20"/>
                <w:lang w:eastAsia="en-US"/>
              </w:rPr>
              <w:t>платежу</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303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5" w:after="0" w:line="235" w:lineRule="auto"/>
              <w:ind w:right="560" w:firstLine="0"/>
              <w:jc w:val="left"/>
              <w:rPr>
                <w:sz w:val="20"/>
                <w:lang w:eastAsia="en-US"/>
              </w:rPr>
            </w:pPr>
            <w:r w:rsidRPr="00494DF1">
              <w:rPr>
                <w:sz w:val="20"/>
                <w:lang w:eastAsia="en-US"/>
              </w:rPr>
              <w:t>Расчеты по единому страховому</w:t>
            </w:r>
            <w:r w:rsidRPr="00494DF1">
              <w:rPr>
                <w:spacing w:val="-47"/>
                <w:sz w:val="20"/>
                <w:lang w:eastAsia="en-US"/>
              </w:rPr>
              <w:t xml:space="preserve"> </w:t>
            </w:r>
            <w:r w:rsidRPr="00494DF1">
              <w:rPr>
                <w:sz w:val="20"/>
                <w:lang w:eastAsia="en-US"/>
              </w:rPr>
              <w:t>тарифу</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303</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47" w:firstLine="0"/>
              <w:jc w:val="left"/>
              <w:rPr>
                <w:sz w:val="20"/>
                <w:lang w:eastAsia="en-US"/>
              </w:rPr>
            </w:pPr>
            <w:r w:rsidRPr="00494DF1">
              <w:rPr>
                <w:sz w:val="20"/>
                <w:lang w:eastAsia="en-US"/>
              </w:rPr>
              <w:t>Расчеты по средствам, полученным во</w:t>
            </w:r>
            <w:r w:rsidRPr="00494DF1">
              <w:rPr>
                <w:spacing w:val="-47"/>
                <w:sz w:val="20"/>
                <w:lang w:eastAsia="en-US"/>
              </w:rPr>
              <w:t xml:space="preserve"> </w:t>
            </w:r>
            <w:r w:rsidRPr="00494DF1">
              <w:rPr>
                <w:sz w:val="20"/>
                <w:lang w:eastAsia="en-US"/>
              </w:rPr>
              <w:t>временное</w:t>
            </w:r>
            <w:r w:rsidRPr="00494DF1">
              <w:rPr>
                <w:spacing w:val="-2"/>
                <w:sz w:val="20"/>
                <w:lang w:eastAsia="en-US"/>
              </w:rPr>
              <w:t xml:space="preserve"> </w:t>
            </w:r>
            <w:r w:rsidRPr="00494DF1">
              <w:rPr>
                <w:sz w:val="20"/>
                <w:lang w:eastAsia="en-US"/>
              </w:rPr>
              <w:t>распоряжение</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Расчеты</w:t>
            </w:r>
            <w:r w:rsidRPr="00494DF1">
              <w:rPr>
                <w:spacing w:val="-2"/>
                <w:sz w:val="20"/>
                <w:lang w:eastAsia="en-US"/>
              </w:rPr>
              <w:t xml:space="preserve"> </w:t>
            </w:r>
            <w:r w:rsidRPr="00494DF1">
              <w:rPr>
                <w:sz w:val="20"/>
                <w:lang w:eastAsia="en-US"/>
              </w:rPr>
              <w:t>с</w:t>
            </w:r>
            <w:r w:rsidRPr="00494DF1">
              <w:rPr>
                <w:spacing w:val="-3"/>
                <w:sz w:val="20"/>
                <w:lang w:eastAsia="en-US"/>
              </w:rPr>
              <w:t xml:space="preserve"> </w:t>
            </w:r>
            <w:r w:rsidRPr="00494DF1">
              <w:rPr>
                <w:sz w:val="20"/>
                <w:lang w:eastAsia="en-US"/>
              </w:rPr>
              <w:t>депонентами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123" w:firstLine="0"/>
              <w:jc w:val="left"/>
              <w:rPr>
                <w:sz w:val="20"/>
                <w:lang w:eastAsia="en-US"/>
              </w:rPr>
            </w:pPr>
            <w:r w:rsidRPr="00494DF1">
              <w:rPr>
                <w:sz w:val="20"/>
                <w:lang w:eastAsia="en-US"/>
              </w:rPr>
              <w:t>Расчеты по удержаниям из выплат по</w:t>
            </w:r>
            <w:r w:rsidRPr="00494DF1">
              <w:rPr>
                <w:spacing w:val="-47"/>
                <w:sz w:val="20"/>
                <w:lang w:eastAsia="en-US"/>
              </w:rPr>
              <w:t xml:space="preserve"> </w:t>
            </w:r>
            <w:r w:rsidRPr="00494DF1">
              <w:rPr>
                <w:sz w:val="20"/>
                <w:lang w:eastAsia="en-US"/>
              </w:rPr>
              <w:t>оплате</w:t>
            </w:r>
            <w:r w:rsidRPr="00494DF1">
              <w:rPr>
                <w:spacing w:val="-2"/>
                <w:sz w:val="20"/>
                <w:lang w:eastAsia="en-US"/>
              </w:rPr>
              <w:t xml:space="preserve"> </w:t>
            </w:r>
            <w:r w:rsidRPr="00494DF1">
              <w:rPr>
                <w:sz w:val="20"/>
                <w:lang w:eastAsia="en-US"/>
              </w:rPr>
              <w:t>труда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Внутриведомственные</w:t>
            </w:r>
            <w:r w:rsidRPr="00494DF1">
              <w:rPr>
                <w:spacing w:val="-6"/>
                <w:sz w:val="20"/>
                <w:lang w:eastAsia="en-US"/>
              </w:rPr>
              <w:t xml:space="preserve"> </w:t>
            </w:r>
            <w:r w:rsidRPr="00494DF1">
              <w:rPr>
                <w:sz w:val="20"/>
                <w:lang w:eastAsia="en-US"/>
              </w:rPr>
              <w:t>расчеты</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321" w:firstLine="0"/>
              <w:jc w:val="left"/>
              <w:rPr>
                <w:sz w:val="20"/>
                <w:lang w:eastAsia="en-US"/>
              </w:rPr>
            </w:pPr>
            <w:r w:rsidRPr="00494DF1">
              <w:rPr>
                <w:sz w:val="20"/>
                <w:lang w:eastAsia="en-US"/>
              </w:rPr>
              <w:t>Расчеты по платежам из бюджета с</w:t>
            </w:r>
            <w:r w:rsidRPr="00494DF1">
              <w:rPr>
                <w:spacing w:val="-47"/>
                <w:sz w:val="20"/>
                <w:lang w:eastAsia="en-US"/>
              </w:rPr>
              <w:t xml:space="preserve"> </w:t>
            </w:r>
            <w:r w:rsidRPr="00494DF1">
              <w:rPr>
                <w:sz w:val="20"/>
                <w:lang w:eastAsia="en-US"/>
              </w:rPr>
              <w:t>финансовыми</w:t>
            </w:r>
            <w:r w:rsidRPr="00494DF1">
              <w:rPr>
                <w:spacing w:val="-1"/>
                <w:sz w:val="20"/>
                <w:lang w:eastAsia="en-US"/>
              </w:rPr>
              <w:t xml:space="preserve"> </w:t>
            </w:r>
            <w:r w:rsidRPr="00494DF1">
              <w:rPr>
                <w:sz w:val="20"/>
                <w:lang w:eastAsia="en-US"/>
              </w:rPr>
              <w:t>органами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3</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4</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9516" w:type="dxa"/>
            <w:gridSpan w:val="8"/>
            <w:shd w:val="clear" w:color="auto" w:fill="auto"/>
          </w:tcPr>
          <w:p w:rsidR="00494DF1" w:rsidRPr="00494DF1" w:rsidRDefault="00494DF1" w:rsidP="00494DF1">
            <w:pPr>
              <w:widowControl w:val="0"/>
              <w:autoSpaceDE w:val="0"/>
              <w:autoSpaceDN w:val="0"/>
              <w:spacing w:before="96" w:after="0" w:line="240" w:lineRule="auto"/>
              <w:ind w:right="3272" w:firstLine="0"/>
              <w:jc w:val="center"/>
              <w:rPr>
                <w:sz w:val="20"/>
                <w:lang w:eastAsia="en-US"/>
              </w:rPr>
            </w:pPr>
            <w:r w:rsidRPr="00494DF1">
              <w:rPr>
                <w:sz w:val="20"/>
                <w:lang w:eastAsia="en-US"/>
              </w:rPr>
              <w:t>ФИНАНСОВЫЙ</w:t>
            </w:r>
            <w:r w:rsidRPr="00494DF1">
              <w:rPr>
                <w:spacing w:val="-2"/>
                <w:sz w:val="20"/>
                <w:lang w:eastAsia="en-US"/>
              </w:rPr>
              <w:t xml:space="preserve"> </w:t>
            </w:r>
            <w:r w:rsidRPr="00494DF1">
              <w:rPr>
                <w:sz w:val="20"/>
                <w:lang w:eastAsia="en-US"/>
              </w:rPr>
              <w:t>РЕЗУЛЬТАТ</w:t>
            </w: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Доходы</w:t>
            </w:r>
            <w:r w:rsidRPr="00494DF1">
              <w:rPr>
                <w:spacing w:val="-2"/>
                <w:sz w:val="20"/>
                <w:lang w:eastAsia="en-US"/>
              </w:rPr>
              <w:t xml:space="preserve"> </w:t>
            </w:r>
            <w:r w:rsidRPr="00494DF1">
              <w:rPr>
                <w:sz w:val="20"/>
                <w:lang w:eastAsia="en-US"/>
              </w:rPr>
              <w:t>текущего</w:t>
            </w:r>
            <w:r w:rsidRPr="00494DF1">
              <w:rPr>
                <w:spacing w:val="-6"/>
                <w:sz w:val="20"/>
                <w:lang w:eastAsia="en-US"/>
              </w:rPr>
              <w:t xml:space="preserve"> </w:t>
            </w:r>
            <w:r w:rsidRPr="00494DF1">
              <w:rPr>
                <w:sz w:val="20"/>
                <w:lang w:eastAsia="en-US"/>
              </w:rPr>
              <w:t>финансового</w:t>
            </w:r>
            <w:r w:rsidRPr="00494DF1">
              <w:rPr>
                <w:spacing w:val="-6"/>
                <w:sz w:val="20"/>
                <w:lang w:eastAsia="en-US"/>
              </w:rPr>
              <w:t xml:space="preserve"> </w:t>
            </w:r>
            <w:r w:rsidRPr="00494DF1">
              <w:rPr>
                <w:sz w:val="20"/>
                <w:lang w:eastAsia="en-US"/>
              </w:rPr>
              <w:t>года</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4</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0</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Расходы</w:t>
            </w:r>
            <w:r w:rsidRPr="00494DF1">
              <w:rPr>
                <w:spacing w:val="-2"/>
                <w:sz w:val="20"/>
                <w:lang w:eastAsia="en-US"/>
              </w:rPr>
              <w:t xml:space="preserve"> </w:t>
            </w:r>
            <w:r w:rsidRPr="00494DF1">
              <w:rPr>
                <w:sz w:val="20"/>
                <w:lang w:eastAsia="en-US"/>
              </w:rPr>
              <w:t>текущего</w:t>
            </w:r>
            <w:r w:rsidRPr="00494DF1">
              <w:rPr>
                <w:spacing w:val="-6"/>
                <w:sz w:val="20"/>
                <w:lang w:eastAsia="en-US"/>
              </w:rPr>
              <w:t xml:space="preserve"> </w:t>
            </w:r>
            <w:r w:rsidRPr="00494DF1">
              <w:rPr>
                <w:sz w:val="20"/>
                <w:lang w:eastAsia="en-US"/>
              </w:rPr>
              <w:t>финансового</w:t>
            </w:r>
            <w:r w:rsidRPr="00494DF1">
              <w:rPr>
                <w:spacing w:val="-5"/>
                <w:sz w:val="20"/>
                <w:lang w:eastAsia="en-US"/>
              </w:rPr>
              <w:t xml:space="preserve"> </w:t>
            </w:r>
            <w:r w:rsidRPr="00494DF1">
              <w:rPr>
                <w:sz w:val="20"/>
                <w:lang w:eastAsia="en-US"/>
              </w:rPr>
              <w:t>года</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4</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536" w:firstLine="0"/>
              <w:jc w:val="left"/>
              <w:rPr>
                <w:sz w:val="20"/>
                <w:lang w:eastAsia="en-US"/>
              </w:rPr>
            </w:pPr>
            <w:r w:rsidRPr="00494DF1">
              <w:rPr>
                <w:sz w:val="20"/>
                <w:lang w:eastAsia="en-US"/>
              </w:rPr>
              <w:t>Финансовый</w:t>
            </w:r>
            <w:r w:rsidRPr="00494DF1">
              <w:rPr>
                <w:spacing w:val="-7"/>
                <w:sz w:val="20"/>
                <w:lang w:eastAsia="en-US"/>
              </w:rPr>
              <w:t xml:space="preserve"> </w:t>
            </w:r>
            <w:r w:rsidRPr="00494DF1">
              <w:rPr>
                <w:sz w:val="20"/>
                <w:lang w:eastAsia="en-US"/>
              </w:rPr>
              <w:t>результат</w:t>
            </w:r>
            <w:r w:rsidRPr="00494DF1">
              <w:rPr>
                <w:spacing w:val="-5"/>
                <w:sz w:val="20"/>
                <w:lang w:eastAsia="en-US"/>
              </w:rPr>
              <w:t xml:space="preserve"> </w:t>
            </w:r>
            <w:r w:rsidRPr="00494DF1">
              <w:rPr>
                <w:sz w:val="20"/>
                <w:lang w:eastAsia="en-US"/>
              </w:rPr>
              <w:t>прошлых</w:t>
            </w:r>
            <w:r w:rsidRPr="00494DF1">
              <w:rPr>
                <w:spacing w:val="-47"/>
                <w:sz w:val="20"/>
                <w:lang w:eastAsia="en-US"/>
              </w:rPr>
              <w:t xml:space="preserve"> </w:t>
            </w:r>
            <w:r w:rsidRPr="00494DF1">
              <w:rPr>
                <w:sz w:val="20"/>
                <w:lang w:eastAsia="en-US"/>
              </w:rPr>
              <w:t>отчетных</w:t>
            </w:r>
            <w:r w:rsidRPr="00494DF1">
              <w:rPr>
                <w:spacing w:val="1"/>
                <w:sz w:val="20"/>
                <w:lang w:eastAsia="en-US"/>
              </w:rPr>
              <w:t xml:space="preserve"> </w:t>
            </w:r>
            <w:r w:rsidRPr="00494DF1">
              <w:rPr>
                <w:sz w:val="20"/>
                <w:lang w:eastAsia="en-US"/>
              </w:rPr>
              <w:t>периодов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4</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3</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0</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Доходы</w:t>
            </w:r>
            <w:r w:rsidRPr="00494DF1">
              <w:rPr>
                <w:spacing w:val="-4"/>
                <w:sz w:val="20"/>
                <w:lang w:eastAsia="en-US"/>
              </w:rPr>
              <w:t xml:space="preserve"> </w:t>
            </w:r>
            <w:r w:rsidRPr="00494DF1">
              <w:rPr>
                <w:sz w:val="20"/>
                <w:lang w:eastAsia="en-US"/>
              </w:rPr>
              <w:t>будущих</w:t>
            </w:r>
            <w:r w:rsidRPr="00494DF1">
              <w:rPr>
                <w:spacing w:val="-4"/>
                <w:sz w:val="20"/>
                <w:lang w:eastAsia="en-US"/>
              </w:rPr>
              <w:t xml:space="preserve"> </w:t>
            </w:r>
            <w:r w:rsidRPr="00494DF1">
              <w:rPr>
                <w:sz w:val="20"/>
                <w:lang w:eastAsia="en-US"/>
              </w:rPr>
              <w:t>периодов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4</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4</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Расходы</w:t>
            </w:r>
            <w:r w:rsidRPr="00494DF1">
              <w:rPr>
                <w:spacing w:val="-4"/>
                <w:sz w:val="20"/>
                <w:lang w:eastAsia="en-US"/>
              </w:rPr>
              <w:t xml:space="preserve"> </w:t>
            </w:r>
            <w:r w:rsidRPr="00494DF1">
              <w:rPr>
                <w:sz w:val="20"/>
                <w:lang w:eastAsia="en-US"/>
              </w:rPr>
              <w:t>будущих</w:t>
            </w:r>
            <w:r w:rsidRPr="00494DF1">
              <w:rPr>
                <w:spacing w:val="-3"/>
                <w:sz w:val="20"/>
                <w:lang w:eastAsia="en-US"/>
              </w:rPr>
              <w:t xml:space="preserve"> </w:t>
            </w:r>
            <w:r w:rsidRPr="00494DF1">
              <w:rPr>
                <w:sz w:val="20"/>
                <w:lang w:eastAsia="en-US"/>
              </w:rPr>
              <w:t>периодов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4</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5</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0</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Резервы</w:t>
            </w:r>
            <w:r w:rsidRPr="00494DF1">
              <w:rPr>
                <w:spacing w:val="-5"/>
                <w:sz w:val="20"/>
                <w:lang w:eastAsia="en-US"/>
              </w:rPr>
              <w:t xml:space="preserve"> </w:t>
            </w:r>
            <w:r w:rsidRPr="00494DF1">
              <w:rPr>
                <w:sz w:val="20"/>
                <w:lang w:eastAsia="en-US"/>
              </w:rPr>
              <w:t>предстоящих</w:t>
            </w:r>
            <w:r w:rsidRPr="00494DF1">
              <w:rPr>
                <w:spacing w:val="-3"/>
                <w:sz w:val="20"/>
                <w:lang w:eastAsia="en-US"/>
              </w:rPr>
              <w:t xml:space="preserve"> </w:t>
            </w:r>
            <w:r w:rsidRPr="00494DF1">
              <w:rPr>
                <w:sz w:val="20"/>
                <w:lang w:eastAsia="en-US"/>
              </w:rPr>
              <w:t>расходов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4</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6</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9516" w:type="dxa"/>
            <w:gridSpan w:val="8"/>
            <w:shd w:val="clear" w:color="auto" w:fill="auto"/>
          </w:tcPr>
          <w:p w:rsidR="00494DF1" w:rsidRPr="00494DF1" w:rsidRDefault="00494DF1" w:rsidP="00494DF1">
            <w:pPr>
              <w:widowControl w:val="0"/>
              <w:autoSpaceDE w:val="0"/>
              <w:autoSpaceDN w:val="0"/>
              <w:spacing w:before="101" w:after="0" w:line="240" w:lineRule="auto"/>
              <w:ind w:right="3279" w:firstLine="0"/>
              <w:jc w:val="center"/>
              <w:rPr>
                <w:sz w:val="20"/>
                <w:lang w:eastAsia="en-US"/>
              </w:rPr>
            </w:pPr>
            <w:r w:rsidRPr="00494DF1">
              <w:rPr>
                <w:sz w:val="20"/>
                <w:lang w:eastAsia="en-US"/>
              </w:rPr>
              <w:t>САНКЦИОНИРОВАНИЕ</w:t>
            </w:r>
            <w:r w:rsidRPr="00494DF1">
              <w:rPr>
                <w:spacing w:val="-2"/>
                <w:sz w:val="20"/>
                <w:lang w:eastAsia="en-US"/>
              </w:rPr>
              <w:t xml:space="preserve"> </w:t>
            </w:r>
            <w:r w:rsidRPr="00494DF1">
              <w:rPr>
                <w:sz w:val="20"/>
                <w:lang w:eastAsia="en-US"/>
              </w:rPr>
              <w:t>РАСХОДОВ</w:t>
            </w: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530" w:firstLine="0"/>
              <w:jc w:val="left"/>
              <w:rPr>
                <w:sz w:val="20"/>
                <w:lang w:eastAsia="en-US"/>
              </w:rPr>
            </w:pPr>
            <w:r w:rsidRPr="00494DF1">
              <w:rPr>
                <w:sz w:val="20"/>
                <w:lang w:eastAsia="en-US"/>
              </w:rPr>
              <w:t>Доведенные</w:t>
            </w:r>
            <w:r w:rsidRPr="00494DF1">
              <w:rPr>
                <w:spacing w:val="-8"/>
                <w:sz w:val="20"/>
                <w:lang w:eastAsia="en-US"/>
              </w:rPr>
              <w:t xml:space="preserve"> </w:t>
            </w:r>
            <w:r w:rsidRPr="00494DF1">
              <w:rPr>
                <w:sz w:val="20"/>
                <w:lang w:eastAsia="en-US"/>
              </w:rPr>
              <w:t>лимиты</w:t>
            </w:r>
            <w:r w:rsidRPr="00494DF1">
              <w:rPr>
                <w:spacing w:val="-6"/>
                <w:sz w:val="20"/>
                <w:lang w:eastAsia="en-US"/>
              </w:rPr>
              <w:t xml:space="preserve"> </w:t>
            </w:r>
            <w:r w:rsidRPr="00494DF1">
              <w:rPr>
                <w:sz w:val="20"/>
                <w:lang w:eastAsia="en-US"/>
              </w:rPr>
              <w:t>бюджетных</w:t>
            </w:r>
            <w:r w:rsidRPr="00494DF1">
              <w:rPr>
                <w:spacing w:val="-47"/>
                <w:sz w:val="20"/>
                <w:lang w:eastAsia="en-US"/>
              </w:rPr>
              <w:t xml:space="preserve"> </w:t>
            </w:r>
            <w:r w:rsidRPr="00494DF1">
              <w:rPr>
                <w:sz w:val="20"/>
                <w:lang w:eastAsia="en-US"/>
              </w:rPr>
              <w:t>обязательств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281" w:firstLine="0"/>
              <w:jc w:val="left"/>
              <w:rPr>
                <w:sz w:val="20"/>
                <w:lang w:eastAsia="en-US"/>
              </w:rPr>
            </w:pPr>
            <w:r w:rsidRPr="00494DF1">
              <w:rPr>
                <w:sz w:val="20"/>
                <w:lang w:eastAsia="en-US"/>
              </w:rPr>
              <w:t>Лимиты бюджетных обязательств к</w:t>
            </w:r>
            <w:r w:rsidRPr="00494DF1">
              <w:rPr>
                <w:spacing w:val="-47"/>
                <w:sz w:val="20"/>
                <w:lang w:eastAsia="en-US"/>
              </w:rPr>
              <w:t xml:space="preserve"> </w:t>
            </w:r>
            <w:r w:rsidRPr="00494DF1">
              <w:rPr>
                <w:sz w:val="20"/>
                <w:lang w:eastAsia="en-US"/>
              </w:rPr>
              <w:t>распределению</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441" w:firstLine="0"/>
              <w:jc w:val="left"/>
              <w:rPr>
                <w:sz w:val="20"/>
                <w:lang w:eastAsia="en-US"/>
              </w:rPr>
            </w:pPr>
            <w:r w:rsidRPr="00494DF1">
              <w:rPr>
                <w:sz w:val="20"/>
                <w:lang w:eastAsia="en-US"/>
              </w:rPr>
              <w:t>Лимиты</w:t>
            </w:r>
            <w:r w:rsidRPr="00494DF1">
              <w:rPr>
                <w:spacing w:val="-7"/>
                <w:sz w:val="20"/>
                <w:lang w:eastAsia="en-US"/>
              </w:rPr>
              <w:t xml:space="preserve"> </w:t>
            </w:r>
            <w:r w:rsidRPr="00494DF1">
              <w:rPr>
                <w:sz w:val="20"/>
                <w:lang w:eastAsia="en-US"/>
              </w:rPr>
              <w:t>бюджетных</w:t>
            </w:r>
            <w:r w:rsidRPr="00494DF1">
              <w:rPr>
                <w:spacing w:val="-6"/>
                <w:sz w:val="20"/>
                <w:lang w:eastAsia="en-US"/>
              </w:rPr>
              <w:t xml:space="preserve"> </w:t>
            </w:r>
            <w:r w:rsidRPr="00494DF1">
              <w:rPr>
                <w:sz w:val="20"/>
                <w:lang w:eastAsia="en-US"/>
              </w:rPr>
              <w:t>обязательств</w:t>
            </w:r>
            <w:r w:rsidRPr="00494DF1">
              <w:rPr>
                <w:spacing w:val="-47"/>
                <w:sz w:val="20"/>
                <w:lang w:eastAsia="en-US"/>
              </w:rPr>
              <w:t xml:space="preserve"> </w:t>
            </w:r>
            <w:r w:rsidRPr="00494DF1">
              <w:rPr>
                <w:sz w:val="20"/>
                <w:lang w:eastAsia="en-US"/>
              </w:rPr>
              <w:t>получателей</w:t>
            </w:r>
            <w:r w:rsidRPr="00494DF1">
              <w:rPr>
                <w:spacing w:val="-5"/>
                <w:sz w:val="20"/>
                <w:lang w:eastAsia="en-US"/>
              </w:rPr>
              <w:t xml:space="preserve"> </w:t>
            </w:r>
            <w:r w:rsidRPr="00494DF1">
              <w:rPr>
                <w:sz w:val="20"/>
                <w:lang w:eastAsia="en-US"/>
              </w:rPr>
              <w:t>бюджетных</w:t>
            </w:r>
            <w:r w:rsidRPr="00494DF1">
              <w:rPr>
                <w:spacing w:val="-2"/>
                <w:sz w:val="20"/>
                <w:lang w:eastAsia="en-US"/>
              </w:rPr>
              <w:t xml:space="preserve"> </w:t>
            </w:r>
            <w:r w:rsidRPr="00494DF1">
              <w:rPr>
                <w:sz w:val="20"/>
                <w:lang w:eastAsia="en-US"/>
              </w:rPr>
              <w:t>средств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527" w:firstLine="0"/>
              <w:jc w:val="left"/>
              <w:rPr>
                <w:sz w:val="20"/>
                <w:lang w:eastAsia="en-US"/>
              </w:rPr>
            </w:pPr>
            <w:r w:rsidRPr="00494DF1">
              <w:rPr>
                <w:sz w:val="20"/>
                <w:lang w:eastAsia="en-US"/>
              </w:rPr>
              <w:t>Переданные</w:t>
            </w:r>
            <w:r w:rsidRPr="00494DF1">
              <w:rPr>
                <w:spacing w:val="-7"/>
                <w:sz w:val="20"/>
                <w:lang w:eastAsia="en-US"/>
              </w:rPr>
              <w:t xml:space="preserve"> </w:t>
            </w:r>
            <w:r w:rsidRPr="00494DF1">
              <w:rPr>
                <w:sz w:val="20"/>
                <w:lang w:eastAsia="en-US"/>
              </w:rPr>
              <w:t>лимиты</w:t>
            </w:r>
            <w:r w:rsidRPr="00494DF1">
              <w:rPr>
                <w:spacing w:val="-6"/>
                <w:sz w:val="20"/>
                <w:lang w:eastAsia="en-US"/>
              </w:rPr>
              <w:t xml:space="preserve"> </w:t>
            </w:r>
            <w:r w:rsidRPr="00494DF1">
              <w:rPr>
                <w:sz w:val="20"/>
                <w:lang w:eastAsia="en-US"/>
              </w:rPr>
              <w:t>бюджетных</w:t>
            </w:r>
            <w:r w:rsidRPr="00494DF1">
              <w:rPr>
                <w:spacing w:val="-47"/>
                <w:sz w:val="20"/>
                <w:lang w:eastAsia="en-US"/>
              </w:rPr>
              <w:t xml:space="preserve"> </w:t>
            </w:r>
            <w:r w:rsidRPr="00494DF1">
              <w:rPr>
                <w:sz w:val="20"/>
                <w:lang w:eastAsia="en-US"/>
              </w:rPr>
              <w:t>обязательств</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4</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506" w:firstLine="0"/>
              <w:jc w:val="left"/>
              <w:rPr>
                <w:sz w:val="20"/>
                <w:lang w:eastAsia="en-US"/>
              </w:rPr>
            </w:pPr>
            <w:r w:rsidRPr="00494DF1">
              <w:rPr>
                <w:sz w:val="20"/>
                <w:lang w:eastAsia="en-US"/>
              </w:rPr>
              <w:t>Полученные</w:t>
            </w:r>
            <w:r w:rsidRPr="00494DF1">
              <w:rPr>
                <w:spacing w:val="-8"/>
                <w:sz w:val="20"/>
                <w:lang w:eastAsia="en-US"/>
              </w:rPr>
              <w:t xml:space="preserve"> </w:t>
            </w:r>
            <w:r w:rsidRPr="00494DF1">
              <w:rPr>
                <w:sz w:val="20"/>
                <w:lang w:eastAsia="en-US"/>
              </w:rPr>
              <w:t>лимиты</w:t>
            </w:r>
            <w:r w:rsidRPr="00494DF1">
              <w:rPr>
                <w:spacing w:val="-5"/>
                <w:sz w:val="20"/>
                <w:lang w:eastAsia="en-US"/>
              </w:rPr>
              <w:t xml:space="preserve"> </w:t>
            </w:r>
            <w:r w:rsidRPr="00494DF1">
              <w:rPr>
                <w:sz w:val="20"/>
                <w:lang w:eastAsia="en-US"/>
              </w:rPr>
              <w:t>бюджетных</w:t>
            </w:r>
            <w:r w:rsidRPr="00494DF1">
              <w:rPr>
                <w:spacing w:val="-47"/>
                <w:sz w:val="20"/>
                <w:lang w:eastAsia="en-US"/>
              </w:rPr>
              <w:t xml:space="preserve"> </w:t>
            </w:r>
            <w:r w:rsidRPr="00494DF1">
              <w:rPr>
                <w:sz w:val="20"/>
                <w:lang w:eastAsia="en-US"/>
              </w:rPr>
              <w:t>обязательств</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5</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Default="00494DF1" w:rsidP="00494DF1">
      <w:pPr>
        <w:widowControl w:val="0"/>
        <w:autoSpaceDE w:val="0"/>
        <w:autoSpaceDN w:val="0"/>
        <w:spacing w:before="0" w:after="0" w:line="240" w:lineRule="auto"/>
        <w:ind w:firstLine="0"/>
        <w:jc w:val="left"/>
        <w:rPr>
          <w:sz w:val="20"/>
          <w:lang w:eastAsia="en-US"/>
        </w:rPr>
      </w:pPr>
      <w:r>
        <w:rPr>
          <w:sz w:val="20"/>
          <w:lang w:eastAsia="en-US"/>
        </w:rPr>
        <w:br w:type="page"/>
      </w:r>
    </w:p>
    <w:tbl>
      <w:tblPr>
        <w:tblW w:w="951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7"/>
        <w:gridCol w:w="816"/>
        <w:gridCol w:w="936"/>
        <w:gridCol w:w="749"/>
        <w:gridCol w:w="749"/>
        <w:gridCol w:w="562"/>
        <w:gridCol w:w="1119"/>
        <w:gridCol w:w="1158"/>
      </w:tblGrid>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96" w:after="0" w:line="240" w:lineRule="auto"/>
              <w:ind w:right="284" w:firstLine="0"/>
              <w:jc w:val="left"/>
              <w:rPr>
                <w:sz w:val="20"/>
                <w:lang w:eastAsia="en-US"/>
              </w:rPr>
            </w:pPr>
            <w:r w:rsidRPr="00494DF1">
              <w:rPr>
                <w:sz w:val="20"/>
                <w:lang w:eastAsia="en-US"/>
              </w:rPr>
              <w:t>Лимиты бюджетных обязательств в</w:t>
            </w:r>
            <w:r w:rsidRPr="00494DF1">
              <w:rPr>
                <w:spacing w:val="-47"/>
                <w:sz w:val="20"/>
                <w:lang w:eastAsia="en-US"/>
              </w:rPr>
              <w:t xml:space="preserve"> </w:t>
            </w:r>
            <w:r w:rsidRPr="00494DF1">
              <w:rPr>
                <w:sz w:val="20"/>
                <w:lang w:eastAsia="en-US"/>
              </w:rPr>
              <w:t>пути</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1</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6</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214" w:firstLine="0"/>
              <w:jc w:val="left"/>
              <w:rPr>
                <w:sz w:val="20"/>
                <w:lang w:eastAsia="en-US"/>
              </w:rPr>
            </w:pPr>
            <w:r w:rsidRPr="00494DF1">
              <w:rPr>
                <w:sz w:val="20"/>
                <w:lang w:eastAsia="en-US"/>
              </w:rPr>
              <w:t>Принятые</w:t>
            </w:r>
            <w:r w:rsidRPr="00494DF1">
              <w:rPr>
                <w:spacing w:val="-5"/>
                <w:sz w:val="20"/>
                <w:lang w:eastAsia="en-US"/>
              </w:rPr>
              <w:t xml:space="preserve"> </w:t>
            </w:r>
            <w:r w:rsidRPr="00494DF1">
              <w:rPr>
                <w:sz w:val="20"/>
                <w:lang w:eastAsia="en-US"/>
              </w:rPr>
              <w:t>обязательства</w:t>
            </w:r>
            <w:r w:rsidRPr="00494DF1">
              <w:rPr>
                <w:spacing w:val="-6"/>
                <w:sz w:val="20"/>
                <w:lang w:eastAsia="en-US"/>
              </w:rPr>
              <w:t xml:space="preserve"> </w:t>
            </w:r>
            <w:r w:rsidRPr="00494DF1">
              <w:rPr>
                <w:sz w:val="20"/>
                <w:lang w:eastAsia="en-US"/>
              </w:rPr>
              <w:t>на</w:t>
            </w:r>
            <w:r w:rsidRPr="00494DF1">
              <w:rPr>
                <w:spacing w:val="-5"/>
                <w:sz w:val="20"/>
                <w:lang w:eastAsia="en-US"/>
              </w:rPr>
              <w:t xml:space="preserve"> </w:t>
            </w:r>
            <w:r w:rsidRPr="00494DF1">
              <w:rPr>
                <w:sz w:val="20"/>
                <w:lang w:eastAsia="en-US"/>
              </w:rPr>
              <w:t>текущий</w:t>
            </w:r>
            <w:r w:rsidRPr="00494DF1">
              <w:rPr>
                <w:spacing w:val="-47"/>
                <w:sz w:val="20"/>
                <w:lang w:eastAsia="en-US"/>
              </w:rPr>
              <w:t xml:space="preserve"> </w:t>
            </w:r>
            <w:r w:rsidRPr="00494DF1">
              <w:rPr>
                <w:sz w:val="20"/>
                <w:lang w:eastAsia="en-US"/>
              </w:rPr>
              <w:t>финансовый</w:t>
            </w:r>
            <w:r w:rsidRPr="00494DF1">
              <w:rPr>
                <w:spacing w:val="-1"/>
                <w:sz w:val="20"/>
                <w:lang w:eastAsia="en-US"/>
              </w:rPr>
              <w:t xml:space="preserve"> </w:t>
            </w:r>
            <w:r w:rsidRPr="00494DF1">
              <w:rPr>
                <w:sz w:val="20"/>
                <w:lang w:eastAsia="en-US"/>
              </w:rPr>
              <w:t>год</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3427" w:type="dxa"/>
            <w:shd w:val="clear" w:color="auto" w:fill="auto"/>
          </w:tcPr>
          <w:p w:rsidR="00494DF1" w:rsidRPr="00494DF1" w:rsidRDefault="00494DF1" w:rsidP="00494DF1">
            <w:pPr>
              <w:widowControl w:val="0"/>
              <w:autoSpaceDE w:val="0"/>
              <w:autoSpaceDN w:val="0"/>
              <w:spacing w:before="96" w:after="0" w:line="240" w:lineRule="auto"/>
              <w:ind w:right="85" w:firstLine="0"/>
              <w:jc w:val="left"/>
              <w:rPr>
                <w:sz w:val="20"/>
                <w:lang w:eastAsia="en-US"/>
              </w:rPr>
            </w:pPr>
            <w:r w:rsidRPr="00494DF1">
              <w:rPr>
                <w:sz w:val="20"/>
                <w:lang w:eastAsia="en-US"/>
              </w:rPr>
              <w:t>Принятые денежные обязательства на</w:t>
            </w:r>
            <w:r w:rsidRPr="00494DF1">
              <w:rPr>
                <w:spacing w:val="-47"/>
                <w:sz w:val="20"/>
                <w:lang w:eastAsia="en-US"/>
              </w:rPr>
              <w:t xml:space="preserve"> </w:t>
            </w:r>
            <w:r w:rsidRPr="00494DF1">
              <w:rPr>
                <w:sz w:val="20"/>
                <w:lang w:eastAsia="en-US"/>
              </w:rPr>
              <w:t>текущий</w:t>
            </w:r>
            <w:r w:rsidRPr="00494DF1">
              <w:rPr>
                <w:spacing w:val="-1"/>
                <w:sz w:val="20"/>
                <w:lang w:eastAsia="en-US"/>
              </w:rPr>
              <w:t xml:space="preserve"> </w:t>
            </w:r>
            <w:r w:rsidRPr="00494DF1">
              <w:rPr>
                <w:sz w:val="20"/>
                <w:lang w:eastAsia="en-US"/>
              </w:rPr>
              <w:t>финансовый</w:t>
            </w:r>
            <w:r w:rsidRPr="00494DF1">
              <w:rPr>
                <w:spacing w:val="-1"/>
                <w:sz w:val="20"/>
                <w:lang w:eastAsia="en-US"/>
              </w:rPr>
              <w:t xml:space="preserve"> </w:t>
            </w:r>
            <w:r w:rsidRPr="00494DF1">
              <w:rPr>
                <w:sz w:val="20"/>
                <w:lang w:eastAsia="en-US"/>
              </w:rPr>
              <w:t>год</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3427" w:type="dxa"/>
            <w:shd w:val="clear" w:color="auto" w:fill="auto"/>
          </w:tcPr>
          <w:p w:rsidR="00494DF1" w:rsidRPr="00494DF1" w:rsidRDefault="00494DF1" w:rsidP="00494DF1">
            <w:pPr>
              <w:widowControl w:val="0"/>
              <w:autoSpaceDE w:val="0"/>
              <w:autoSpaceDN w:val="0"/>
              <w:spacing w:before="101" w:after="0" w:line="240" w:lineRule="auto"/>
              <w:ind w:right="631" w:firstLine="0"/>
              <w:jc w:val="left"/>
              <w:rPr>
                <w:sz w:val="20"/>
                <w:lang w:eastAsia="en-US"/>
              </w:rPr>
            </w:pPr>
            <w:r w:rsidRPr="00494DF1">
              <w:rPr>
                <w:sz w:val="20"/>
                <w:lang w:eastAsia="en-US"/>
              </w:rPr>
              <w:t>Принимаемые обязательства на</w:t>
            </w:r>
            <w:r w:rsidRPr="00494DF1">
              <w:rPr>
                <w:spacing w:val="-47"/>
                <w:sz w:val="20"/>
                <w:lang w:eastAsia="en-US"/>
              </w:rPr>
              <w:t xml:space="preserve"> </w:t>
            </w:r>
            <w:r w:rsidRPr="00494DF1">
              <w:rPr>
                <w:sz w:val="20"/>
                <w:lang w:eastAsia="en-US"/>
              </w:rPr>
              <w:t>текущий</w:t>
            </w:r>
            <w:r w:rsidRPr="00494DF1">
              <w:rPr>
                <w:spacing w:val="-1"/>
                <w:sz w:val="20"/>
                <w:lang w:eastAsia="en-US"/>
              </w:rPr>
              <w:t xml:space="preserve"> </w:t>
            </w:r>
            <w:r w:rsidRPr="00494DF1">
              <w:rPr>
                <w:sz w:val="20"/>
                <w:lang w:eastAsia="en-US"/>
              </w:rPr>
              <w:t>финансовый</w:t>
            </w:r>
            <w:r w:rsidRPr="00494DF1">
              <w:rPr>
                <w:spacing w:val="-2"/>
                <w:sz w:val="20"/>
                <w:lang w:eastAsia="en-US"/>
              </w:rPr>
              <w:t xml:space="preserve"> </w:t>
            </w:r>
            <w:r w:rsidRPr="00494DF1">
              <w:rPr>
                <w:sz w:val="20"/>
                <w:lang w:eastAsia="en-US"/>
              </w:rPr>
              <w:t>год</w:t>
            </w:r>
          </w:p>
        </w:tc>
        <w:tc>
          <w:tcPr>
            <w:tcW w:w="816"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101"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101" w:after="0" w:line="240" w:lineRule="auto"/>
              <w:ind w:right="58" w:firstLine="0"/>
              <w:jc w:val="center"/>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101"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101" w:after="0" w:line="240" w:lineRule="auto"/>
              <w:ind w:right="219" w:firstLine="0"/>
              <w:jc w:val="right"/>
              <w:rPr>
                <w:sz w:val="20"/>
                <w:lang w:eastAsia="en-US"/>
              </w:rPr>
            </w:pPr>
            <w:r w:rsidRPr="00494DF1">
              <w:rPr>
                <w:sz w:val="20"/>
                <w:lang w:eastAsia="en-US"/>
              </w:rPr>
              <w:t>7</w:t>
            </w:r>
          </w:p>
        </w:tc>
        <w:tc>
          <w:tcPr>
            <w:tcW w:w="1119" w:type="dxa"/>
            <w:shd w:val="clear" w:color="auto" w:fill="auto"/>
          </w:tcPr>
          <w:p w:rsidR="00494DF1" w:rsidRPr="00494DF1" w:rsidRDefault="00494DF1" w:rsidP="00494DF1">
            <w:pPr>
              <w:widowControl w:val="0"/>
              <w:autoSpaceDE w:val="0"/>
              <w:autoSpaceDN w:val="0"/>
              <w:spacing w:before="101"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755" w:firstLine="0"/>
              <w:jc w:val="left"/>
              <w:rPr>
                <w:sz w:val="20"/>
                <w:lang w:eastAsia="en-US"/>
              </w:rPr>
            </w:pPr>
            <w:r w:rsidRPr="00494DF1">
              <w:rPr>
                <w:sz w:val="20"/>
                <w:lang w:eastAsia="en-US"/>
              </w:rPr>
              <w:t>Отложенные обязательства на</w:t>
            </w:r>
            <w:r w:rsidRPr="00494DF1">
              <w:rPr>
                <w:spacing w:val="-47"/>
                <w:sz w:val="20"/>
                <w:lang w:eastAsia="en-US"/>
              </w:rPr>
              <w:t xml:space="preserve"> </w:t>
            </w:r>
            <w:r w:rsidRPr="00494DF1">
              <w:rPr>
                <w:sz w:val="20"/>
                <w:lang w:eastAsia="en-US"/>
              </w:rPr>
              <w:t>текущий</w:t>
            </w:r>
            <w:r w:rsidRPr="00494DF1">
              <w:rPr>
                <w:spacing w:val="-2"/>
                <w:sz w:val="20"/>
                <w:lang w:eastAsia="en-US"/>
              </w:rPr>
              <w:t xml:space="preserve"> </w:t>
            </w:r>
            <w:r w:rsidRPr="00494DF1">
              <w:rPr>
                <w:sz w:val="20"/>
                <w:lang w:eastAsia="en-US"/>
              </w:rPr>
              <w:t>финансовый</w:t>
            </w:r>
            <w:r w:rsidRPr="00494DF1">
              <w:rPr>
                <w:spacing w:val="-1"/>
                <w:sz w:val="20"/>
                <w:lang w:eastAsia="en-US"/>
              </w:rPr>
              <w:t xml:space="preserve"> </w:t>
            </w:r>
            <w:r w:rsidRPr="00494DF1">
              <w:rPr>
                <w:sz w:val="20"/>
                <w:lang w:eastAsia="en-US"/>
              </w:rPr>
              <w:t>год</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2</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9</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3427"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Доведенные</w:t>
            </w:r>
            <w:r w:rsidRPr="00494DF1">
              <w:rPr>
                <w:spacing w:val="-6"/>
                <w:sz w:val="20"/>
                <w:lang w:eastAsia="en-US"/>
              </w:rPr>
              <w:t xml:space="preserve"> </w:t>
            </w:r>
            <w:r w:rsidRPr="00494DF1">
              <w:rPr>
                <w:sz w:val="20"/>
                <w:lang w:eastAsia="en-US"/>
              </w:rPr>
              <w:t>бюджетные</w:t>
            </w:r>
            <w:r w:rsidRPr="00494DF1">
              <w:rPr>
                <w:spacing w:val="-5"/>
                <w:sz w:val="20"/>
                <w:lang w:eastAsia="en-US"/>
              </w:rPr>
              <w:t xml:space="preserve"> </w:t>
            </w:r>
            <w:r w:rsidRPr="00494DF1">
              <w:rPr>
                <w:sz w:val="20"/>
                <w:lang w:eastAsia="en-US"/>
              </w:rPr>
              <w:t>ассигнования</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2"/>
        </w:trPr>
        <w:tc>
          <w:tcPr>
            <w:tcW w:w="3427" w:type="dxa"/>
            <w:shd w:val="clear" w:color="auto" w:fill="auto"/>
          </w:tcPr>
          <w:p w:rsidR="00494DF1" w:rsidRPr="00494DF1" w:rsidRDefault="00494DF1" w:rsidP="00494DF1">
            <w:pPr>
              <w:widowControl w:val="0"/>
              <w:autoSpaceDE w:val="0"/>
              <w:autoSpaceDN w:val="0"/>
              <w:spacing w:before="96" w:after="0" w:line="240" w:lineRule="auto"/>
              <w:ind w:right="975" w:firstLine="0"/>
              <w:jc w:val="left"/>
              <w:rPr>
                <w:sz w:val="20"/>
                <w:lang w:eastAsia="en-US"/>
              </w:rPr>
            </w:pPr>
            <w:r w:rsidRPr="00494DF1">
              <w:rPr>
                <w:sz w:val="20"/>
                <w:lang w:eastAsia="en-US"/>
              </w:rPr>
              <w:t>Бюджетные ассигнования к</w:t>
            </w:r>
            <w:r w:rsidRPr="00494DF1">
              <w:rPr>
                <w:spacing w:val="-48"/>
                <w:sz w:val="20"/>
                <w:lang w:eastAsia="en-US"/>
              </w:rPr>
              <w:t xml:space="preserve"> </w:t>
            </w:r>
            <w:r w:rsidRPr="00494DF1">
              <w:rPr>
                <w:sz w:val="20"/>
                <w:lang w:eastAsia="en-US"/>
              </w:rPr>
              <w:t>распределению</w:t>
            </w:r>
          </w:p>
        </w:tc>
        <w:tc>
          <w:tcPr>
            <w:tcW w:w="816"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2</w:t>
            </w:r>
          </w:p>
        </w:tc>
        <w:tc>
          <w:tcPr>
            <w:tcW w:w="1119" w:type="dxa"/>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005"/>
        </w:trPr>
        <w:tc>
          <w:tcPr>
            <w:tcW w:w="3427" w:type="dxa"/>
            <w:tcBorders>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Бюджетные ассигнования</w:t>
            </w:r>
            <w:r w:rsidRPr="00494DF1">
              <w:rPr>
                <w:spacing w:val="1"/>
                <w:sz w:val="20"/>
                <w:lang w:eastAsia="en-US"/>
              </w:rPr>
              <w:t xml:space="preserve"> </w:t>
            </w:r>
            <w:r w:rsidRPr="00494DF1">
              <w:rPr>
                <w:sz w:val="20"/>
                <w:lang w:eastAsia="en-US"/>
              </w:rPr>
              <w:t>получателей бюджетных средств и</w:t>
            </w:r>
            <w:r w:rsidRPr="00494DF1">
              <w:rPr>
                <w:spacing w:val="-48"/>
                <w:sz w:val="20"/>
                <w:lang w:eastAsia="en-US"/>
              </w:rPr>
              <w:t xml:space="preserve"> </w:t>
            </w:r>
            <w:r w:rsidRPr="00494DF1">
              <w:rPr>
                <w:sz w:val="20"/>
                <w:lang w:eastAsia="en-US"/>
              </w:rPr>
              <w:t>администраторов</w:t>
            </w:r>
            <w:r w:rsidRPr="00494DF1">
              <w:rPr>
                <w:spacing w:val="2"/>
                <w:sz w:val="20"/>
                <w:lang w:eastAsia="en-US"/>
              </w:rPr>
              <w:t xml:space="preserve"> </w:t>
            </w:r>
            <w:r w:rsidRPr="00494DF1">
              <w:rPr>
                <w:sz w:val="20"/>
                <w:lang w:eastAsia="en-US"/>
              </w:rPr>
              <w:t>выплат по</w:t>
            </w:r>
            <w:r w:rsidRPr="00494DF1">
              <w:rPr>
                <w:spacing w:val="1"/>
                <w:sz w:val="20"/>
                <w:lang w:eastAsia="en-US"/>
              </w:rPr>
              <w:t xml:space="preserve"> </w:t>
            </w:r>
            <w:r w:rsidRPr="00494DF1">
              <w:rPr>
                <w:sz w:val="20"/>
                <w:lang w:eastAsia="en-US"/>
              </w:rPr>
              <w:t>источникам</w:t>
            </w:r>
          </w:p>
        </w:tc>
        <w:tc>
          <w:tcPr>
            <w:tcW w:w="816" w:type="dxa"/>
            <w:tcBorders>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tcBorders>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tcBorders>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w:t>
            </w:r>
            <w:r w:rsidRPr="00494DF1">
              <w:rPr>
                <w:spacing w:val="2"/>
                <w:sz w:val="20"/>
                <w:lang w:eastAsia="en-US"/>
              </w:rPr>
              <w:t xml:space="preserve"> </w:t>
            </w:r>
            <w:r w:rsidRPr="00494DF1">
              <w:rPr>
                <w:sz w:val="20"/>
                <w:lang w:eastAsia="en-US"/>
              </w:rPr>
              <w:t>0</w:t>
            </w:r>
            <w:r w:rsidRPr="00494DF1">
              <w:rPr>
                <w:spacing w:val="-2"/>
                <w:sz w:val="20"/>
                <w:lang w:eastAsia="en-US"/>
              </w:rPr>
              <w:t xml:space="preserve"> </w:t>
            </w:r>
            <w:r w:rsidRPr="00494DF1">
              <w:rPr>
                <w:sz w:val="20"/>
                <w:lang w:eastAsia="en-US"/>
              </w:rPr>
              <w:t>3</w:t>
            </w:r>
          </w:p>
        </w:tc>
        <w:tc>
          <w:tcPr>
            <w:tcW w:w="749" w:type="dxa"/>
            <w:tcBorders>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562" w:type="dxa"/>
            <w:tcBorders>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3</w:t>
            </w:r>
          </w:p>
        </w:tc>
        <w:tc>
          <w:tcPr>
            <w:tcW w:w="1119" w:type="dxa"/>
            <w:tcBorders>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tcBorders>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80"/>
        </w:trPr>
        <w:tc>
          <w:tcPr>
            <w:tcW w:w="3427"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Сметные (плановые, прогнозные) назначения текущего финансового года</w:t>
            </w:r>
          </w:p>
        </w:tc>
        <w:tc>
          <w:tcPr>
            <w:tcW w:w="81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504</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1" w:firstLine="0"/>
              <w:jc w:val="right"/>
              <w:rPr>
                <w:sz w:val="20"/>
                <w:lang w:eastAsia="en-US"/>
              </w:rPr>
            </w:pPr>
            <w:r w:rsidRPr="00494DF1">
              <w:rPr>
                <w:sz w:val="20"/>
                <w:lang w:eastAsia="en-US"/>
              </w:rPr>
              <w:t>КОСГУ</w:t>
            </w:r>
          </w:p>
        </w:tc>
        <w:tc>
          <w:tcPr>
            <w:tcW w:w="1158"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31"/>
        </w:trPr>
        <w:tc>
          <w:tcPr>
            <w:tcW w:w="3427"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Сметные (плановые, прогнозные) назначения по доходам (поступлениям)</w:t>
            </w:r>
          </w:p>
        </w:tc>
        <w:tc>
          <w:tcPr>
            <w:tcW w:w="81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504</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center"/>
              <w:rPr>
                <w:lang w:eastAsia="en-US"/>
              </w:rPr>
            </w:pPr>
            <w:r w:rsidRPr="00494DF1">
              <w:rPr>
                <w:sz w:val="20"/>
                <w:lang w:eastAsia="en-US"/>
              </w:rPr>
              <w:t>КОСГУ</w:t>
            </w:r>
          </w:p>
        </w:tc>
        <w:tc>
          <w:tcPr>
            <w:tcW w:w="1158"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65"/>
        </w:trPr>
        <w:tc>
          <w:tcPr>
            <w:tcW w:w="3427"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Сметные (плановые, прогнозные) назначения очередного финансового года</w:t>
            </w:r>
          </w:p>
        </w:tc>
        <w:tc>
          <w:tcPr>
            <w:tcW w:w="81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504</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center"/>
              <w:rPr>
                <w:lang w:eastAsia="en-US"/>
              </w:rPr>
            </w:pPr>
            <w:r w:rsidRPr="00494DF1">
              <w:rPr>
                <w:sz w:val="20"/>
                <w:lang w:eastAsia="en-US"/>
              </w:rPr>
              <w:t>КОСГУ</w:t>
            </w:r>
          </w:p>
        </w:tc>
        <w:tc>
          <w:tcPr>
            <w:tcW w:w="1158"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41"/>
        </w:trPr>
        <w:tc>
          <w:tcPr>
            <w:tcW w:w="3427"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Сметные (плановые, прогнозные) назначения по доходам (поступлениям)</w:t>
            </w:r>
          </w:p>
        </w:tc>
        <w:tc>
          <w:tcPr>
            <w:tcW w:w="81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507</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1</w:t>
            </w:r>
          </w:p>
        </w:tc>
        <w:tc>
          <w:tcPr>
            <w:tcW w:w="111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center"/>
              <w:rPr>
                <w:lang w:eastAsia="en-US"/>
              </w:rPr>
            </w:pPr>
            <w:r w:rsidRPr="00494DF1">
              <w:rPr>
                <w:sz w:val="20"/>
                <w:lang w:eastAsia="en-US"/>
              </w:rPr>
              <w:t>КОСГУ</w:t>
            </w:r>
          </w:p>
        </w:tc>
        <w:tc>
          <w:tcPr>
            <w:tcW w:w="1158"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30"/>
        </w:trPr>
        <w:tc>
          <w:tcPr>
            <w:tcW w:w="3427"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Утвержденный объем финансового обеспечения на текущий финансовый год</w:t>
            </w:r>
          </w:p>
        </w:tc>
        <w:tc>
          <w:tcPr>
            <w:tcW w:w="81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507</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1</w:t>
            </w:r>
          </w:p>
        </w:tc>
        <w:tc>
          <w:tcPr>
            <w:tcW w:w="562"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center"/>
              <w:rPr>
                <w:lang w:eastAsia="en-US"/>
              </w:rPr>
            </w:pPr>
            <w:r w:rsidRPr="00494DF1">
              <w:rPr>
                <w:sz w:val="20"/>
                <w:lang w:eastAsia="en-US"/>
              </w:rPr>
              <w:t>КОСГУ</w:t>
            </w:r>
          </w:p>
        </w:tc>
        <w:tc>
          <w:tcPr>
            <w:tcW w:w="1158"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00"/>
        </w:trPr>
        <w:tc>
          <w:tcPr>
            <w:tcW w:w="3427"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Утвержденный объем финансового обеспечения на очередной финансовый год</w:t>
            </w:r>
          </w:p>
        </w:tc>
        <w:tc>
          <w:tcPr>
            <w:tcW w:w="81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507</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2</w:t>
            </w:r>
          </w:p>
        </w:tc>
        <w:tc>
          <w:tcPr>
            <w:tcW w:w="562"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center"/>
              <w:rPr>
                <w:lang w:eastAsia="en-US"/>
              </w:rPr>
            </w:pPr>
            <w:r w:rsidRPr="00494DF1">
              <w:rPr>
                <w:sz w:val="20"/>
                <w:lang w:eastAsia="en-US"/>
              </w:rPr>
              <w:t>КОСГУ</w:t>
            </w:r>
          </w:p>
        </w:tc>
        <w:tc>
          <w:tcPr>
            <w:tcW w:w="1158"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171"/>
        </w:trPr>
        <w:tc>
          <w:tcPr>
            <w:tcW w:w="3427"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351" w:firstLine="0"/>
              <w:jc w:val="left"/>
              <w:rPr>
                <w:sz w:val="20"/>
                <w:lang w:eastAsia="en-US"/>
              </w:rPr>
            </w:pPr>
            <w:r w:rsidRPr="00494DF1">
              <w:rPr>
                <w:sz w:val="20"/>
                <w:lang w:eastAsia="en-US"/>
              </w:rPr>
              <w:t>Утвержденный объем финансового обеспечения на второй год, следующий за текущим (на первый, следующий за очередным)</w:t>
            </w:r>
          </w:p>
        </w:tc>
        <w:tc>
          <w:tcPr>
            <w:tcW w:w="81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0</w:t>
            </w:r>
          </w:p>
        </w:tc>
        <w:tc>
          <w:tcPr>
            <w:tcW w:w="936"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0</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58" w:firstLine="0"/>
              <w:jc w:val="center"/>
              <w:rPr>
                <w:sz w:val="20"/>
                <w:lang w:eastAsia="en-US"/>
              </w:rPr>
            </w:pPr>
            <w:r w:rsidRPr="00494DF1">
              <w:rPr>
                <w:sz w:val="20"/>
                <w:lang w:eastAsia="en-US"/>
              </w:rPr>
              <w:t>507</w:t>
            </w:r>
          </w:p>
        </w:tc>
        <w:tc>
          <w:tcPr>
            <w:tcW w:w="74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center"/>
              <w:rPr>
                <w:sz w:val="20"/>
                <w:lang w:eastAsia="en-US"/>
              </w:rPr>
            </w:pPr>
            <w:r w:rsidRPr="00494DF1">
              <w:rPr>
                <w:sz w:val="20"/>
                <w:lang w:eastAsia="en-US"/>
              </w:rPr>
              <w:t>3</w:t>
            </w:r>
          </w:p>
        </w:tc>
        <w:tc>
          <w:tcPr>
            <w:tcW w:w="562"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right="219" w:firstLine="0"/>
              <w:jc w:val="right"/>
              <w:rPr>
                <w:sz w:val="20"/>
                <w:lang w:eastAsia="en-US"/>
              </w:rPr>
            </w:pPr>
            <w:r w:rsidRPr="00494DF1">
              <w:rPr>
                <w:sz w:val="20"/>
                <w:lang w:eastAsia="en-US"/>
              </w:rPr>
              <w:t>0</w:t>
            </w:r>
          </w:p>
        </w:tc>
        <w:tc>
          <w:tcPr>
            <w:tcW w:w="1119"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center"/>
              <w:rPr>
                <w:lang w:eastAsia="en-US"/>
              </w:rPr>
            </w:pPr>
            <w:r w:rsidRPr="00494DF1">
              <w:rPr>
                <w:sz w:val="20"/>
                <w:lang w:eastAsia="en-US"/>
              </w:rPr>
              <w:t>КОСГУ</w:t>
            </w:r>
          </w:p>
        </w:tc>
        <w:tc>
          <w:tcPr>
            <w:tcW w:w="1158" w:type="dxa"/>
            <w:tcBorders>
              <w:top w:val="single" w:sz="4" w:space="0" w:color="auto"/>
              <w:bottom w:val="single" w:sz="4" w:space="0" w:color="auto"/>
            </w:tcBorders>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bl>
    <w:p w:rsidR="00494DF1" w:rsidRPr="00494DF1" w:rsidRDefault="00494DF1" w:rsidP="00494DF1">
      <w:pPr>
        <w:widowControl w:val="0"/>
        <w:autoSpaceDE w:val="0"/>
        <w:autoSpaceDN w:val="0"/>
        <w:spacing w:before="0" w:after="0" w:line="240" w:lineRule="auto"/>
        <w:ind w:firstLine="0"/>
        <w:jc w:val="left"/>
        <w:rPr>
          <w:sz w:val="20"/>
          <w:szCs w:val="24"/>
          <w:lang w:eastAsia="en-US"/>
        </w:rPr>
      </w:pPr>
    </w:p>
    <w:p w:rsidR="00494DF1" w:rsidRPr="00494DF1" w:rsidRDefault="00494DF1" w:rsidP="00494DF1">
      <w:pPr>
        <w:widowControl w:val="0"/>
        <w:autoSpaceDE w:val="0"/>
        <w:autoSpaceDN w:val="0"/>
        <w:spacing w:before="92" w:after="0" w:line="240" w:lineRule="auto"/>
        <w:ind w:right="201" w:firstLine="0"/>
        <w:jc w:val="center"/>
        <w:rPr>
          <w:lang w:eastAsia="en-US"/>
        </w:rPr>
      </w:pPr>
      <w:r w:rsidRPr="00494DF1">
        <w:rPr>
          <w:lang w:eastAsia="en-US"/>
        </w:rPr>
        <w:t>ЗАБАЛАНСОВЫЕ СЧЕТА</w:t>
      </w:r>
    </w:p>
    <w:p w:rsidR="00494DF1" w:rsidRPr="00494DF1" w:rsidRDefault="00494DF1" w:rsidP="00494DF1">
      <w:pPr>
        <w:widowControl w:val="0"/>
        <w:autoSpaceDE w:val="0"/>
        <w:autoSpaceDN w:val="0"/>
        <w:spacing w:before="7" w:after="0" w:line="240" w:lineRule="auto"/>
        <w:ind w:firstLine="0"/>
        <w:jc w:val="left"/>
        <w:rPr>
          <w:sz w:val="24"/>
          <w:szCs w:val="24"/>
          <w:lang w:eastAsia="en-US"/>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35"/>
        <w:gridCol w:w="1417"/>
        <w:gridCol w:w="1874"/>
      </w:tblGrid>
      <w:tr w:rsidR="00494DF1" w:rsidRPr="00494DF1" w:rsidTr="00494DF1">
        <w:trPr>
          <w:trHeight w:val="662"/>
        </w:trPr>
        <w:tc>
          <w:tcPr>
            <w:tcW w:w="6235" w:type="dxa"/>
            <w:shd w:val="clear" w:color="auto" w:fill="auto"/>
          </w:tcPr>
          <w:p w:rsidR="00494DF1" w:rsidRPr="00494DF1" w:rsidRDefault="00494DF1" w:rsidP="00494DF1">
            <w:pPr>
              <w:widowControl w:val="0"/>
              <w:autoSpaceDE w:val="0"/>
              <w:autoSpaceDN w:val="0"/>
              <w:spacing w:before="4" w:after="0" w:line="240" w:lineRule="auto"/>
              <w:ind w:firstLine="0"/>
              <w:jc w:val="left"/>
              <w:rPr>
                <w:sz w:val="18"/>
                <w:lang w:eastAsia="en-US"/>
              </w:rPr>
            </w:pPr>
          </w:p>
          <w:p w:rsidR="00494DF1" w:rsidRPr="00494DF1" w:rsidRDefault="00494DF1" w:rsidP="00494DF1">
            <w:pPr>
              <w:widowControl w:val="0"/>
              <w:autoSpaceDE w:val="0"/>
              <w:autoSpaceDN w:val="0"/>
              <w:spacing w:before="0" w:after="0" w:line="240" w:lineRule="auto"/>
              <w:ind w:right="2215" w:firstLine="0"/>
              <w:jc w:val="center"/>
              <w:rPr>
                <w:sz w:val="20"/>
                <w:lang w:eastAsia="en-US"/>
              </w:rPr>
            </w:pPr>
            <w:r w:rsidRPr="00494DF1">
              <w:rPr>
                <w:sz w:val="20"/>
                <w:lang w:eastAsia="en-US"/>
              </w:rPr>
              <w:t>Наименование</w:t>
            </w:r>
            <w:r w:rsidRPr="00494DF1">
              <w:rPr>
                <w:spacing w:val="-6"/>
                <w:sz w:val="20"/>
                <w:lang w:eastAsia="en-US"/>
              </w:rPr>
              <w:t xml:space="preserve"> </w:t>
            </w:r>
            <w:r w:rsidRPr="00494DF1">
              <w:rPr>
                <w:sz w:val="20"/>
                <w:lang w:eastAsia="en-US"/>
              </w:rPr>
              <w:t>счета</w:t>
            </w:r>
          </w:p>
        </w:tc>
        <w:tc>
          <w:tcPr>
            <w:tcW w:w="1417" w:type="dxa"/>
            <w:shd w:val="clear" w:color="auto" w:fill="auto"/>
          </w:tcPr>
          <w:p w:rsidR="00494DF1" w:rsidRPr="00494DF1" w:rsidRDefault="00494DF1" w:rsidP="00494DF1">
            <w:pPr>
              <w:widowControl w:val="0"/>
              <w:autoSpaceDE w:val="0"/>
              <w:autoSpaceDN w:val="0"/>
              <w:spacing w:before="4" w:after="0" w:line="240" w:lineRule="auto"/>
              <w:ind w:firstLine="0"/>
              <w:jc w:val="left"/>
              <w:rPr>
                <w:sz w:val="18"/>
                <w:lang w:eastAsia="en-US"/>
              </w:rPr>
            </w:pPr>
          </w:p>
          <w:p w:rsidR="00494DF1" w:rsidRPr="00494DF1" w:rsidRDefault="00494DF1" w:rsidP="00494DF1">
            <w:pPr>
              <w:widowControl w:val="0"/>
              <w:autoSpaceDE w:val="0"/>
              <w:autoSpaceDN w:val="0"/>
              <w:spacing w:before="0" w:after="0" w:line="240" w:lineRule="auto"/>
              <w:ind w:right="148" w:firstLine="0"/>
              <w:jc w:val="center"/>
              <w:rPr>
                <w:sz w:val="20"/>
                <w:lang w:eastAsia="en-US"/>
              </w:rPr>
            </w:pPr>
            <w:r w:rsidRPr="00494DF1">
              <w:rPr>
                <w:sz w:val="20"/>
                <w:lang w:eastAsia="en-US"/>
              </w:rPr>
              <w:t>Номер</w:t>
            </w:r>
            <w:r w:rsidRPr="00494DF1">
              <w:rPr>
                <w:spacing w:val="-3"/>
                <w:sz w:val="20"/>
                <w:lang w:eastAsia="en-US"/>
              </w:rPr>
              <w:t xml:space="preserve"> </w:t>
            </w:r>
            <w:r w:rsidRPr="00494DF1">
              <w:rPr>
                <w:sz w:val="20"/>
                <w:lang w:eastAsia="en-US"/>
              </w:rPr>
              <w:t>счета</w:t>
            </w:r>
          </w:p>
        </w:tc>
        <w:tc>
          <w:tcPr>
            <w:tcW w:w="1874" w:type="dxa"/>
            <w:shd w:val="clear" w:color="auto" w:fill="auto"/>
          </w:tcPr>
          <w:p w:rsidR="00494DF1" w:rsidRPr="00494DF1" w:rsidRDefault="00494DF1" w:rsidP="00494DF1">
            <w:pPr>
              <w:widowControl w:val="0"/>
              <w:autoSpaceDE w:val="0"/>
              <w:autoSpaceDN w:val="0"/>
              <w:spacing w:before="96" w:after="0" w:line="240" w:lineRule="auto"/>
              <w:ind w:right="197" w:firstLine="0"/>
              <w:jc w:val="left"/>
              <w:rPr>
                <w:sz w:val="20"/>
                <w:lang w:eastAsia="en-US"/>
              </w:rPr>
            </w:pPr>
            <w:r w:rsidRPr="00494DF1">
              <w:rPr>
                <w:sz w:val="20"/>
                <w:lang w:eastAsia="en-US"/>
              </w:rPr>
              <w:t>Дополнительная</w:t>
            </w:r>
            <w:r w:rsidRPr="00494DF1">
              <w:rPr>
                <w:spacing w:val="1"/>
                <w:sz w:val="20"/>
                <w:lang w:eastAsia="en-US"/>
              </w:rPr>
              <w:t xml:space="preserve"> </w:t>
            </w:r>
            <w:r w:rsidRPr="00494DF1">
              <w:rPr>
                <w:spacing w:val="-1"/>
                <w:sz w:val="20"/>
                <w:lang w:eastAsia="en-US"/>
              </w:rPr>
              <w:t>детализация</w:t>
            </w:r>
            <w:r w:rsidRPr="00494DF1">
              <w:rPr>
                <w:spacing w:val="-8"/>
                <w:sz w:val="20"/>
                <w:lang w:eastAsia="en-US"/>
              </w:rPr>
              <w:t xml:space="preserve"> </w:t>
            </w:r>
            <w:r w:rsidRPr="00494DF1">
              <w:rPr>
                <w:sz w:val="20"/>
                <w:lang w:eastAsia="en-US"/>
              </w:rPr>
              <w:t>учета</w:t>
            </w:r>
          </w:p>
        </w:tc>
      </w:tr>
      <w:tr w:rsidR="00494DF1" w:rsidRPr="00494DF1" w:rsidTr="00494DF1">
        <w:trPr>
          <w:trHeight w:val="436"/>
        </w:trPr>
        <w:tc>
          <w:tcPr>
            <w:tcW w:w="6235"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Имущество,</w:t>
            </w:r>
            <w:r w:rsidRPr="00494DF1">
              <w:rPr>
                <w:spacing w:val="-2"/>
                <w:sz w:val="20"/>
                <w:lang w:eastAsia="en-US"/>
              </w:rPr>
              <w:t xml:space="preserve"> </w:t>
            </w:r>
            <w:r w:rsidRPr="00494DF1">
              <w:rPr>
                <w:sz w:val="20"/>
                <w:lang w:eastAsia="en-US"/>
              </w:rPr>
              <w:t>полученное</w:t>
            </w:r>
            <w:r w:rsidRPr="00494DF1">
              <w:rPr>
                <w:spacing w:val="-7"/>
                <w:sz w:val="20"/>
                <w:lang w:eastAsia="en-US"/>
              </w:rPr>
              <w:t xml:space="preserve"> </w:t>
            </w:r>
            <w:r w:rsidRPr="00494DF1">
              <w:rPr>
                <w:sz w:val="20"/>
                <w:lang w:eastAsia="en-US"/>
              </w:rPr>
              <w:t>в</w:t>
            </w:r>
            <w:r w:rsidRPr="00494DF1">
              <w:rPr>
                <w:spacing w:val="-2"/>
                <w:sz w:val="20"/>
                <w:lang w:eastAsia="en-US"/>
              </w:rPr>
              <w:t xml:space="preserve"> </w:t>
            </w:r>
            <w:r w:rsidRPr="00494DF1">
              <w:rPr>
                <w:sz w:val="20"/>
                <w:lang w:eastAsia="en-US"/>
              </w:rPr>
              <w:t>пользование</w:t>
            </w:r>
          </w:p>
        </w:tc>
        <w:tc>
          <w:tcPr>
            <w:tcW w:w="1417" w:type="dxa"/>
            <w:shd w:val="clear" w:color="auto" w:fill="auto"/>
          </w:tcPr>
          <w:p w:rsidR="00494DF1" w:rsidRPr="00494DF1" w:rsidRDefault="00494DF1" w:rsidP="00494DF1">
            <w:pPr>
              <w:widowControl w:val="0"/>
              <w:autoSpaceDE w:val="0"/>
              <w:autoSpaceDN w:val="0"/>
              <w:spacing w:before="96" w:after="0" w:line="240" w:lineRule="auto"/>
              <w:ind w:right="142" w:firstLine="0"/>
              <w:jc w:val="center"/>
              <w:rPr>
                <w:sz w:val="20"/>
                <w:lang w:eastAsia="en-US"/>
              </w:rPr>
            </w:pPr>
            <w:r w:rsidRPr="00494DF1">
              <w:rPr>
                <w:sz w:val="20"/>
                <w:lang w:eastAsia="en-US"/>
              </w:rPr>
              <w:t>01</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6235"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Материальные</w:t>
            </w:r>
            <w:r w:rsidRPr="00494DF1">
              <w:rPr>
                <w:spacing w:val="-6"/>
                <w:sz w:val="20"/>
                <w:lang w:eastAsia="en-US"/>
              </w:rPr>
              <w:t xml:space="preserve"> </w:t>
            </w:r>
            <w:r w:rsidRPr="00494DF1">
              <w:rPr>
                <w:sz w:val="20"/>
                <w:lang w:eastAsia="en-US"/>
              </w:rPr>
              <w:t>ценности,</w:t>
            </w:r>
            <w:r w:rsidRPr="00494DF1">
              <w:rPr>
                <w:spacing w:val="-2"/>
                <w:sz w:val="20"/>
                <w:lang w:eastAsia="en-US"/>
              </w:rPr>
              <w:t xml:space="preserve"> </w:t>
            </w:r>
            <w:r w:rsidRPr="00494DF1">
              <w:rPr>
                <w:sz w:val="20"/>
                <w:lang w:eastAsia="en-US"/>
              </w:rPr>
              <w:t>принятые</w:t>
            </w:r>
            <w:r w:rsidRPr="00494DF1">
              <w:rPr>
                <w:spacing w:val="-5"/>
                <w:sz w:val="20"/>
                <w:lang w:eastAsia="en-US"/>
              </w:rPr>
              <w:t xml:space="preserve"> </w:t>
            </w:r>
            <w:r w:rsidRPr="00494DF1">
              <w:rPr>
                <w:sz w:val="20"/>
                <w:lang w:eastAsia="en-US"/>
              </w:rPr>
              <w:t>на</w:t>
            </w:r>
            <w:r w:rsidRPr="00494DF1">
              <w:rPr>
                <w:spacing w:val="-2"/>
                <w:sz w:val="20"/>
                <w:lang w:eastAsia="en-US"/>
              </w:rPr>
              <w:t xml:space="preserve"> </w:t>
            </w:r>
            <w:r w:rsidRPr="00494DF1">
              <w:rPr>
                <w:sz w:val="20"/>
                <w:lang w:eastAsia="en-US"/>
              </w:rPr>
              <w:t>хранение</w:t>
            </w:r>
          </w:p>
        </w:tc>
        <w:tc>
          <w:tcPr>
            <w:tcW w:w="1417" w:type="dxa"/>
            <w:shd w:val="clear" w:color="auto" w:fill="auto"/>
          </w:tcPr>
          <w:p w:rsidR="00494DF1" w:rsidRPr="00494DF1" w:rsidRDefault="00494DF1" w:rsidP="00494DF1">
            <w:pPr>
              <w:widowControl w:val="0"/>
              <w:autoSpaceDE w:val="0"/>
              <w:autoSpaceDN w:val="0"/>
              <w:spacing w:before="96" w:after="0" w:line="240" w:lineRule="auto"/>
              <w:ind w:right="142" w:firstLine="0"/>
              <w:jc w:val="center"/>
              <w:rPr>
                <w:sz w:val="20"/>
                <w:lang w:eastAsia="en-US"/>
              </w:rPr>
            </w:pPr>
            <w:r w:rsidRPr="00494DF1">
              <w:rPr>
                <w:sz w:val="20"/>
                <w:lang w:eastAsia="en-US"/>
              </w:rPr>
              <w:t>02</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6235"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Бланки</w:t>
            </w:r>
            <w:r w:rsidRPr="00494DF1">
              <w:rPr>
                <w:spacing w:val="-4"/>
                <w:sz w:val="20"/>
                <w:lang w:eastAsia="en-US"/>
              </w:rPr>
              <w:t xml:space="preserve"> </w:t>
            </w:r>
            <w:r w:rsidRPr="00494DF1">
              <w:rPr>
                <w:sz w:val="20"/>
                <w:lang w:eastAsia="en-US"/>
              </w:rPr>
              <w:t>строгой</w:t>
            </w:r>
            <w:r w:rsidRPr="00494DF1">
              <w:rPr>
                <w:spacing w:val="-3"/>
                <w:sz w:val="20"/>
                <w:lang w:eastAsia="en-US"/>
              </w:rPr>
              <w:t xml:space="preserve"> </w:t>
            </w:r>
            <w:r w:rsidRPr="00494DF1">
              <w:rPr>
                <w:sz w:val="20"/>
                <w:lang w:eastAsia="en-US"/>
              </w:rPr>
              <w:t>отчетности</w:t>
            </w:r>
          </w:p>
        </w:tc>
        <w:tc>
          <w:tcPr>
            <w:tcW w:w="1417" w:type="dxa"/>
            <w:shd w:val="clear" w:color="auto" w:fill="auto"/>
          </w:tcPr>
          <w:p w:rsidR="00494DF1" w:rsidRPr="00494DF1" w:rsidRDefault="00494DF1" w:rsidP="00494DF1">
            <w:pPr>
              <w:widowControl w:val="0"/>
              <w:autoSpaceDE w:val="0"/>
              <w:autoSpaceDN w:val="0"/>
              <w:spacing w:before="96" w:after="0" w:line="240" w:lineRule="auto"/>
              <w:ind w:right="142" w:firstLine="0"/>
              <w:jc w:val="center"/>
              <w:rPr>
                <w:sz w:val="20"/>
                <w:lang w:eastAsia="en-US"/>
              </w:rPr>
            </w:pPr>
            <w:r w:rsidRPr="00494DF1">
              <w:rPr>
                <w:sz w:val="20"/>
                <w:lang w:eastAsia="en-US"/>
              </w:rPr>
              <w:t>03</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6235"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Задолженность</w:t>
            </w:r>
            <w:r w:rsidRPr="00494DF1">
              <w:rPr>
                <w:spacing w:val="-5"/>
                <w:sz w:val="20"/>
                <w:lang w:eastAsia="en-US"/>
              </w:rPr>
              <w:t xml:space="preserve"> </w:t>
            </w:r>
            <w:r w:rsidRPr="00494DF1">
              <w:rPr>
                <w:sz w:val="20"/>
                <w:lang w:eastAsia="en-US"/>
              </w:rPr>
              <w:t>неплатежеспособных</w:t>
            </w:r>
            <w:r w:rsidRPr="00494DF1">
              <w:rPr>
                <w:spacing w:val="-5"/>
                <w:sz w:val="20"/>
                <w:lang w:eastAsia="en-US"/>
              </w:rPr>
              <w:t xml:space="preserve"> </w:t>
            </w:r>
            <w:r w:rsidRPr="00494DF1">
              <w:rPr>
                <w:sz w:val="20"/>
                <w:lang w:eastAsia="en-US"/>
              </w:rPr>
              <w:t>дебиторов</w:t>
            </w:r>
          </w:p>
        </w:tc>
        <w:tc>
          <w:tcPr>
            <w:tcW w:w="1417" w:type="dxa"/>
            <w:shd w:val="clear" w:color="auto" w:fill="auto"/>
          </w:tcPr>
          <w:p w:rsidR="00494DF1" w:rsidRPr="00494DF1" w:rsidRDefault="00494DF1" w:rsidP="00494DF1">
            <w:pPr>
              <w:widowControl w:val="0"/>
              <w:autoSpaceDE w:val="0"/>
              <w:autoSpaceDN w:val="0"/>
              <w:spacing w:before="96" w:after="0" w:line="240" w:lineRule="auto"/>
              <w:ind w:right="142" w:firstLine="0"/>
              <w:jc w:val="center"/>
              <w:rPr>
                <w:sz w:val="20"/>
                <w:lang w:eastAsia="en-US"/>
              </w:rPr>
            </w:pPr>
            <w:r w:rsidRPr="00494DF1">
              <w:rPr>
                <w:sz w:val="20"/>
                <w:lang w:eastAsia="en-US"/>
              </w:rPr>
              <w:t>04</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6"/>
        </w:trPr>
        <w:tc>
          <w:tcPr>
            <w:tcW w:w="6235" w:type="dxa"/>
            <w:shd w:val="clear" w:color="auto" w:fill="auto"/>
          </w:tcPr>
          <w:p w:rsidR="00494DF1" w:rsidRPr="00494DF1" w:rsidRDefault="00494DF1" w:rsidP="00494DF1">
            <w:pPr>
              <w:widowControl w:val="0"/>
              <w:autoSpaceDE w:val="0"/>
              <w:autoSpaceDN w:val="0"/>
              <w:spacing w:before="96" w:after="0" w:line="240" w:lineRule="auto"/>
              <w:ind w:right="922" w:firstLine="0"/>
              <w:jc w:val="left"/>
              <w:rPr>
                <w:sz w:val="20"/>
                <w:lang w:eastAsia="en-US"/>
              </w:rPr>
            </w:pPr>
            <w:r w:rsidRPr="00494DF1">
              <w:rPr>
                <w:sz w:val="20"/>
                <w:lang w:eastAsia="en-US"/>
              </w:rPr>
              <w:t>Материальные ценности, оплаченные по централизованному</w:t>
            </w:r>
            <w:r w:rsidRPr="00494DF1">
              <w:rPr>
                <w:spacing w:val="-47"/>
                <w:sz w:val="20"/>
                <w:lang w:eastAsia="en-US"/>
              </w:rPr>
              <w:t xml:space="preserve"> </w:t>
            </w:r>
            <w:r w:rsidRPr="00494DF1">
              <w:rPr>
                <w:sz w:val="20"/>
                <w:lang w:eastAsia="en-US"/>
              </w:rPr>
              <w:t>снабжению</w:t>
            </w:r>
          </w:p>
        </w:tc>
        <w:tc>
          <w:tcPr>
            <w:tcW w:w="1417" w:type="dxa"/>
            <w:shd w:val="clear" w:color="auto" w:fill="auto"/>
          </w:tcPr>
          <w:p w:rsidR="00494DF1" w:rsidRPr="00494DF1" w:rsidRDefault="00494DF1" w:rsidP="00494DF1">
            <w:pPr>
              <w:widowControl w:val="0"/>
              <w:autoSpaceDE w:val="0"/>
              <w:autoSpaceDN w:val="0"/>
              <w:spacing w:before="4" w:after="0" w:line="240" w:lineRule="auto"/>
              <w:ind w:firstLine="0"/>
              <w:jc w:val="left"/>
              <w:rPr>
                <w:sz w:val="18"/>
                <w:lang w:eastAsia="en-US"/>
              </w:rPr>
            </w:pPr>
          </w:p>
          <w:p w:rsidR="00494DF1" w:rsidRPr="00494DF1" w:rsidRDefault="00494DF1" w:rsidP="00494DF1">
            <w:pPr>
              <w:widowControl w:val="0"/>
              <w:autoSpaceDE w:val="0"/>
              <w:autoSpaceDN w:val="0"/>
              <w:spacing w:before="0" w:after="0" w:line="240" w:lineRule="auto"/>
              <w:ind w:right="142" w:firstLine="0"/>
              <w:jc w:val="center"/>
              <w:rPr>
                <w:sz w:val="20"/>
                <w:lang w:eastAsia="en-US"/>
              </w:rPr>
            </w:pPr>
            <w:r w:rsidRPr="00494DF1">
              <w:rPr>
                <w:sz w:val="20"/>
                <w:lang w:eastAsia="en-US"/>
              </w:rPr>
              <w:t>05</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6235"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Награды,</w:t>
            </w:r>
            <w:r w:rsidRPr="00494DF1">
              <w:rPr>
                <w:spacing w:val="-2"/>
                <w:sz w:val="20"/>
                <w:lang w:eastAsia="en-US"/>
              </w:rPr>
              <w:t xml:space="preserve"> </w:t>
            </w:r>
            <w:r w:rsidRPr="00494DF1">
              <w:rPr>
                <w:sz w:val="20"/>
                <w:lang w:eastAsia="en-US"/>
              </w:rPr>
              <w:t>призы,</w:t>
            </w:r>
            <w:r w:rsidRPr="00494DF1">
              <w:rPr>
                <w:spacing w:val="-1"/>
                <w:sz w:val="20"/>
                <w:lang w:eastAsia="en-US"/>
              </w:rPr>
              <w:t xml:space="preserve"> </w:t>
            </w:r>
            <w:r w:rsidRPr="00494DF1">
              <w:rPr>
                <w:sz w:val="20"/>
                <w:lang w:eastAsia="en-US"/>
              </w:rPr>
              <w:t>кубки</w:t>
            </w:r>
            <w:r w:rsidRPr="00494DF1">
              <w:rPr>
                <w:spacing w:val="-5"/>
                <w:sz w:val="20"/>
                <w:lang w:eastAsia="en-US"/>
              </w:rPr>
              <w:t xml:space="preserve"> </w:t>
            </w:r>
            <w:r w:rsidRPr="00494DF1">
              <w:rPr>
                <w:sz w:val="20"/>
                <w:lang w:eastAsia="en-US"/>
              </w:rPr>
              <w:t>и</w:t>
            </w:r>
            <w:r w:rsidRPr="00494DF1">
              <w:rPr>
                <w:spacing w:val="-5"/>
                <w:sz w:val="20"/>
                <w:lang w:eastAsia="en-US"/>
              </w:rPr>
              <w:t xml:space="preserve"> </w:t>
            </w:r>
            <w:r w:rsidRPr="00494DF1">
              <w:rPr>
                <w:sz w:val="20"/>
                <w:lang w:eastAsia="en-US"/>
              </w:rPr>
              <w:t>ценные</w:t>
            </w:r>
            <w:r w:rsidRPr="00494DF1">
              <w:rPr>
                <w:spacing w:val="-5"/>
                <w:sz w:val="20"/>
                <w:lang w:eastAsia="en-US"/>
              </w:rPr>
              <w:t xml:space="preserve"> </w:t>
            </w:r>
            <w:r w:rsidRPr="00494DF1">
              <w:rPr>
                <w:sz w:val="20"/>
                <w:lang w:eastAsia="en-US"/>
              </w:rPr>
              <w:t>подарки,</w:t>
            </w:r>
            <w:r w:rsidRPr="00494DF1">
              <w:rPr>
                <w:spacing w:val="-1"/>
                <w:sz w:val="20"/>
                <w:lang w:eastAsia="en-US"/>
              </w:rPr>
              <w:t xml:space="preserve"> </w:t>
            </w:r>
            <w:r w:rsidRPr="00494DF1">
              <w:rPr>
                <w:sz w:val="20"/>
                <w:lang w:eastAsia="en-US"/>
              </w:rPr>
              <w:t>сувениры</w:t>
            </w:r>
          </w:p>
        </w:tc>
        <w:tc>
          <w:tcPr>
            <w:tcW w:w="1417" w:type="dxa"/>
            <w:shd w:val="clear" w:color="auto" w:fill="auto"/>
          </w:tcPr>
          <w:p w:rsidR="00494DF1" w:rsidRPr="00494DF1" w:rsidRDefault="00494DF1" w:rsidP="00494DF1">
            <w:pPr>
              <w:widowControl w:val="0"/>
              <w:autoSpaceDE w:val="0"/>
              <w:autoSpaceDN w:val="0"/>
              <w:spacing w:before="96" w:after="0" w:line="240" w:lineRule="auto"/>
              <w:ind w:right="142" w:firstLine="0"/>
              <w:jc w:val="center"/>
              <w:rPr>
                <w:sz w:val="20"/>
                <w:lang w:eastAsia="en-US"/>
              </w:rPr>
            </w:pPr>
            <w:r w:rsidRPr="00494DF1">
              <w:rPr>
                <w:sz w:val="20"/>
                <w:lang w:eastAsia="en-US"/>
              </w:rPr>
              <w:t>07</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6235"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Путевки</w:t>
            </w:r>
            <w:r w:rsidRPr="00494DF1">
              <w:rPr>
                <w:spacing w:val="-5"/>
                <w:sz w:val="20"/>
                <w:lang w:eastAsia="en-US"/>
              </w:rPr>
              <w:t xml:space="preserve"> </w:t>
            </w:r>
            <w:r w:rsidRPr="00494DF1">
              <w:rPr>
                <w:sz w:val="20"/>
                <w:lang w:eastAsia="en-US"/>
              </w:rPr>
              <w:t>неоплаченные</w:t>
            </w:r>
          </w:p>
        </w:tc>
        <w:tc>
          <w:tcPr>
            <w:tcW w:w="1417" w:type="dxa"/>
            <w:shd w:val="clear" w:color="auto" w:fill="auto"/>
          </w:tcPr>
          <w:p w:rsidR="00494DF1" w:rsidRPr="00494DF1" w:rsidRDefault="00494DF1" w:rsidP="00494DF1">
            <w:pPr>
              <w:widowControl w:val="0"/>
              <w:autoSpaceDE w:val="0"/>
              <w:autoSpaceDN w:val="0"/>
              <w:spacing w:before="96" w:after="0" w:line="240" w:lineRule="auto"/>
              <w:ind w:right="142" w:firstLine="0"/>
              <w:jc w:val="center"/>
              <w:rPr>
                <w:sz w:val="20"/>
                <w:lang w:eastAsia="en-US"/>
              </w:rPr>
            </w:pPr>
            <w:r w:rsidRPr="00494DF1">
              <w:rPr>
                <w:sz w:val="20"/>
                <w:lang w:eastAsia="en-US"/>
              </w:rPr>
              <w:t>08</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661"/>
        </w:trPr>
        <w:tc>
          <w:tcPr>
            <w:tcW w:w="6235" w:type="dxa"/>
            <w:shd w:val="clear" w:color="auto" w:fill="auto"/>
          </w:tcPr>
          <w:p w:rsidR="00494DF1" w:rsidRPr="00494DF1" w:rsidRDefault="00494DF1" w:rsidP="00494DF1">
            <w:pPr>
              <w:widowControl w:val="0"/>
              <w:autoSpaceDE w:val="0"/>
              <w:autoSpaceDN w:val="0"/>
              <w:spacing w:before="96" w:after="0" w:line="240" w:lineRule="auto"/>
              <w:ind w:right="878" w:firstLine="0"/>
              <w:jc w:val="left"/>
              <w:rPr>
                <w:sz w:val="20"/>
                <w:lang w:eastAsia="en-US"/>
              </w:rPr>
            </w:pPr>
            <w:r w:rsidRPr="00494DF1">
              <w:rPr>
                <w:sz w:val="20"/>
                <w:lang w:eastAsia="en-US"/>
              </w:rPr>
              <w:t>Запасные части к транспортным средствам, выданные взамен</w:t>
            </w:r>
            <w:r w:rsidRPr="00494DF1">
              <w:rPr>
                <w:spacing w:val="-47"/>
                <w:sz w:val="20"/>
                <w:lang w:eastAsia="en-US"/>
              </w:rPr>
              <w:t xml:space="preserve"> </w:t>
            </w:r>
            <w:r w:rsidRPr="00494DF1">
              <w:rPr>
                <w:sz w:val="20"/>
                <w:lang w:eastAsia="en-US"/>
              </w:rPr>
              <w:t>изношенных</w:t>
            </w:r>
          </w:p>
        </w:tc>
        <w:tc>
          <w:tcPr>
            <w:tcW w:w="1417" w:type="dxa"/>
            <w:shd w:val="clear" w:color="auto" w:fill="auto"/>
          </w:tcPr>
          <w:p w:rsidR="00494DF1" w:rsidRPr="00494DF1" w:rsidRDefault="00494DF1" w:rsidP="00494DF1">
            <w:pPr>
              <w:widowControl w:val="0"/>
              <w:autoSpaceDE w:val="0"/>
              <w:autoSpaceDN w:val="0"/>
              <w:spacing w:before="4" w:after="0" w:line="240" w:lineRule="auto"/>
              <w:ind w:firstLine="0"/>
              <w:jc w:val="left"/>
              <w:rPr>
                <w:sz w:val="18"/>
                <w:lang w:eastAsia="en-US"/>
              </w:rPr>
            </w:pPr>
          </w:p>
          <w:p w:rsidR="00494DF1" w:rsidRPr="00494DF1" w:rsidRDefault="00494DF1" w:rsidP="00494DF1">
            <w:pPr>
              <w:widowControl w:val="0"/>
              <w:autoSpaceDE w:val="0"/>
              <w:autoSpaceDN w:val="0"/>
              <w:spacing w:before="0" w:after="0" w:line="240" w:lineRule="auto"/>
              <w:ind w:right="142" w:firstLine="0"/>
              <w:jc w:val="center"/>
              <w:rPr>
                <w:sz w:val="20"/>
                <w:lang w:eastAsia="en-US"/>
              </w:rPr>
            </w:pPr>
            <w:r w:rsidRPr="00494DF1">
              <w:rPr>
                <w:sz w:val="20"/>
                <w:lang w:eastAsia="en-US"/>
              </w:rPr>
              <w:t>09</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6"/>
        </w:trPr>
        <w:tc>
          <w:tcPr>
            <w:tcW w:w="6235" w:type="dxa"/>
            <w:shd w:val="clear" w:color="auto" w:fill="auto"/>
          </w:tcPr>
          <w:p w:rsidR="00494DF1" w:rsidRPr="00494DF1" w:rsidRDefault="00494DF1" w:rsidP="00494DF1">
            <w:pPr>
              <w:widowControl w:val="0"/>
              <w:autoSpaceDE w:val="0"/>
              <w:autoSpaceDN w:val="0"/>
              <w:spacing w:before="96" w:after="0" w:line="240" w:lineRule="auto"/>
              <w:ind w:firstLine="0"/>
              <w:jc w:val="left"/>
              <w:rPr>
                <w:sz w:val="20"/>
                <w:lang w:eastAsia="en-US"/>
              </w:rPr>
            </w:pPr>
            <w:r w:rsidRPr="00494DF1">
              <w:rPr>
                <w:sz w:val="20"/>
                <w:lang w:eastAsia="en-US"/>
              </w:rPr>
              <w:t>Обеспечение</w:t>
            </w:r>
            <w:r w:rsidRPr="00494DF1">
              <w:rPr>
                <w:spacing w:val="-7"/>
                <w:sz w:val="20"/>
                <w:lang w:eastAsia="en-US"/>
              </w:rPr>
              <w:t xml:space="preserve"> </w:t>
            </w:r>
            <w:r w:rsidRPr="00494DF1">
              <w:rPr>
                <w:sz w:val="20"/>
                <w:lang w:eastAsia="en-US"/>
              </w:rPr>
              <w:t>исполнения</w:t>
            </w:r>
            <w:r w:rsidRPr="00494DF1">
              <w:rPr>
                <w:spacing w:val="-4"/>
                <w:sz w:val="20"/>
                <w:lang w:eastAsia="en-US"/>
              </w:rPr>
              <w:t xml:space="preserve"> </w:t>
            </w:r>
            <w:r w:rsidRPr="00494DF1">
              <w:rPr>
                <w:sz w:val="20"/>
                <w:lang w:eastAsia="en-US"/>
              </w:rPr>
              <w:t>обязательств</w:t>
            </w:r>
          </w:p>
        </w:tc>
        <w:tc>
          <w:tcPr>
            <w:tcW w:w="1417" w:type="dxa"/>
            <w:shd w:val="clear" w:color="auto" w:fill="auto"/>
          </w:tcPr>
          <w:p w:rsidR="00494DF1" w:rsidRPr="00494DF1" w:rsidRDefault="00494DF1" w:rsidP="00494DF1">
            <w:pPr>
              <w:widowControl w:val="0"/>
              <w:autoSpaceDE w:val="0"/>
              <w:autoSpaceDN w:val="0"/>
              <w:spacing w:before="96" w:after="0" w:line="240" w:lineRule="auto"/>
              <w:ind w:right="142" w:firstLine="0"/>
              <w:jc w:val="center"/>
              <w:rPr>
                <w:sz w:val="20"/>
                <w:lang w:eastAsia="en-US"/>
              </w:rPr>
            </w:pPr>
            <w:r w:rsidRPr="00494DF1">
              <w:rPr>
                <w:sz w:val="20"/>
                <w:lang w:eastAsia="en-US"/>
              </w:rPr>
              <w:t>10</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7D632C" w:rsidRPr="00494DF1" w:rsidTr="00494DF1">
        <w:trPr>
          <w:trHeight w:val="436"/>
        </w:trPr>
        <w:tc>
          <w:tcPr>
            <w:tcW w:w="6235" w:type="dxa"/>
            <w:shd w:val="clear" w:color="auto" w:fill="auto"/>
          </w:tcPr>
          <w:p w:rsidR="007D632C" w:rsidRPr="00494DF1" w:rsidRDefault="007D632C" w:rsidP="005C1D1E">
            <w:pPr>
              <w:widowControl w:val="0"/>
              <w:autoSpaceDE w:val="0"/>
              <w:autoSpaceDN w:val="0"/>
              <w:spacing w:before="96" w:after="0" w:line="240" w:lineRule="auto"/>
              <w:ind w:firstLine="0"/>
              <w:jc w:val="left"/>
              <w:rPr>
                <w:sz w:val="20"/>
                <w:lang w:eastAsia="en-US"/>
              </w:rPr>
            </w:pPr>
            <w:r>
              <w:rPr>
                <w:sz w:val="20"/>
                <w:lang w:eastAsia="en-US"/>
              </w:rPr>
              <w:t>Основные средства в эксплуатац</w:t>
            </w:r>
            <w:r w:rsidR="005C1D1E">
              <w:rPr>
                <w:sz w:val="20"/>
                <w:lang w:eastAsia="en-US"/>
              </w:rPr>
              <w:t>ии</w:t>
            </w:r>
          </w:p>
        </w:tc>
        <w:tc>
          <w:tcPr>
            <w:tcW w:w="1417" w:type="dxa"/>
            <w:shd w:val="clear" w:color="auto" w:fill="auto"/>
          </w:tcPr>
          <w:p w:rsidR="007D632C" w:rsidRPr="00494DF1" w:rsidRDefault="007D632C" w:rsidP="00494DF1">
            <w:pPr>
              <w:widowControl w:val="0"/>
              <w:autoSpaceDE w:val="0"/>
              <w:autoSpaceDN w:val="0"/>
              <w:spacing w:before="96" w:after="0" w:line="240" w:lineRule="auto"/>
              <w:ind w:right="142" w:firstLine="0"/>
              <w:jc w:val="center"/>
              <w:rPr>
                <w:sz w:val="20"/>
                <w:lang w:eastAsia="en-US"/>
              </w:rPr>
            </w:pPr>
            <w:r>
              <w:rPr>
                <w:sz w:val="20"/>
                <w:lang w:eastAsia="en-US"/>
              </w:rPr>
              <w:t>21</w:t>
            </w:r>
          </w:p>
        </w:tc>
        <w:tc>
          <w:tcPr>
            <w:tcW w:w="1874" w:type="dxa"/>
            <w:shd w:val="clear" w:color="auto" w:fill="auto"/>
          </w:tcPr>
          <w:p w:rsidR="007D632C" w:rsidRPr="00494DF1" w:rsidRDefault="007D632C" w:rsidP="00494DF1">
            <w:pPr>
              <w:widowControl w:val="0"/>
              <w:autoSpaceDE w:val="0"/>
              <w:autoSpaceDN w:val="0"/>
              <w:spacing w:before="0" w:after="0" w:line="240" w:lineRule="auto"/>
              <w:ind w:firstLine="0"/>
              <w:jc w:val="left"/>
              <w:rPr>
                <w:sz w:val="20"/>
                <w:lang w:eastAsia="en-US"/>
              </w:rPr>
            </w:pPr>
          </w:p>
        </w:tc>
      </w:tr>
      <w:tr w:rsidR="00494DF1" w:rsidRPr="00494DF1" w:rsidTr="00494DF1">
        <w:trPr>
          <w:trHeight w:val="431"/>
        </w:trPr>
        <w:tc>
          <w:tcPr>
            <w:tcW w:w="6235" w:type="dxa"/>
            <w:tcBorders>
              <w:left w:val="single" w:sz="4" w:space="0" w:color="auto"/>
            </w:tcBorders>
            <w:shd w:val="clear" w:color="auto" w:fill="auto"/>
          </w:tcPr>
          <w:p w:rsidR="00494DF1" w:rsidRPr="00494DF1" w:rsidRDefault="00494DF1" w:rsidP="00494DF1">
            <w:pPr>
              <w:widowControl w:val="0"/>
              <w:autoSpaceDE w:val="0"/>
              <w:autoSpaceDN w:val="0"/>
              <w:spacing w:before="96" w:after="0" w:line="240" w:lineRule="auto"/>
              <w:ind w:firstLine="0"/>
              <w:jc w:val="left"/>
              <w:rPr>
                <w:sz w:val="20"/>
                <w:szCs w:val="20"/>
                <w:lang w:eastAsia="en-US"/>
              </w:rPr>
            </w:pPr>
            <w:r w:rsidRPr="00494DF1">
              <w:rPr>
                <w:sz w:val="20"/>
                <w:szCs w:val="20"/>
                <w:lang w:eastAsia="en-US"/>
              </w:rPr>
              <w:t>Имущество, переданное в возмездное пользование (аренду) </w:t>
            </w:r>
          </w:p>
        </w:tc>
        <w:tc>
          <w:tcPr>
            <w:tcW w:w="1417" w:type="dxa"/>
            <w:shd w:val="clear" w:color="auto" w:fill="auto"/>
          </w:tcPr>
          <w:p w:rsidR="00494DF1" w:rsidRPr="00494DF1" w:rsidRDefault="00494DF1" w:rsidP="00494DF1">
            <w:pPr>
              <w:widowControl w:val="0"/>
              <w:autoSpaceDE w:val="0"/>
              <w:autoSpaceDN w:val="0"/>
              <w:spacing w:before="96" w:after="0" w:line="240" w:lineRule="auto"/>
              <w:ind w:right="142" w:firstLine="0"/>
              <w:jc w:val="center"/>
              <w:rPr>
                <w:sz w:val="20"/>
                <w:lang w:eastAsia="en-US"/>
              </w:rPr>
            </w:pPr>
            <w:r w:rsidRPr="00494DF1">
              <w:rPr>
                <w:sz w:val="20"/>
                <w:lang w:eastAsia="en-US"/>
              </w:rPr>
              <w:t>25</w:t>
            </w:r>
          </w:p>
        </w:tc>
        <w:tc>
          <w:tcPr>
            <w:tcW w:w="1874" w:type="dxa"/>
            <w:shd w:val="clear" w:color="auto" w:fill="auto"/>
          </w:tcPr>
          <w:p w:rsidR="00494DF1" w:rsidRPr="00494DF1" w:rsidRDefault="00494DF1" w:rsidP="00494DF1">
            <w:pPr>
              <w:widowControl w:val="0"/>
              <w:autoSpaceDE w:val="0"/>
              <w:autoSpaceDN w:val="0"/>
              <w:spacing w:before="0" w:after="0" w:line="240" w:lineRule="auto"/>
              <w:ind w:firstLine="0"/>
              <w:jc w:val="left"/>
              <w:rPr>
                <w:sz w:val="20"/>
                <w:lang w:eastAsia="en-US"/>
              </w:rPr>
            </w:pPr>
          </w:p>
        </w:tc>
      </w:tr>
      <w:tr w:rsidR="00494DF1" w:rsidRPr="00494DF1" w:rsidTr="00494DF1">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100"/>
        </w:trPr>
        <w:tc>
          <w:tcPr>
            <w:tcW w:w="6235" w:type="dxa"/>
            <w:tcBorders>
              <w:left w:val="single" w:sz="4" w:space="0" w:color="auto"/>
              <w:bottom w:val="single" w:sz="4" w:space="0" w:color="auto"/>
              <w:right w:val="single" w:sz="4" w:space="0" w:color="auto"/>
            </w:tcBorders>
          </w:tcPr>
          <w:p w:rsidR="00494DF1" w:rsidRPr="00494DF1" w:rsidRDefault="00494DF1" w:rsidP="00494DF1">
            <w:pPr>
              <w:spacing w:before="0" w:after="0" w:line="240" w:lineRule="auto"/>
              <w:ind w:hanging="59"/>
              <w:rPr>
                <w:sz w:val="20"/>
                <w:szCs w:val="20"/>
              </w:rPr>
            </w:pPr>
            <w:r w:rsidRPr="00494DF1">
              <w:rPr>
                <w:color w:val="000000"/>
                <w:sz w:val="20"/>
                <w:szCs w:val="20"/>
                <w:shd w:val="clear" w:color="auto" w:fill="FFFFFF"/>
              </w:rPr>
              <w:t>Имущество, переданное в безвозмездное пользование</w:t>
            </w:r>
          </w:p>
        </w:tc>
        <w:tc>
          <w:tcPr>
            <w:tcW w:w="1417" w:type="dxa"/>
            <w:tcBorders>
              <w:left w:val="single" w:sz="4" w:space="0" w:color="auto"/>
              <w:bottom w:val="single" w:sz="4" w:space="0" w:color="auto"/>
            </w:tcBorders>
          </w:tcPr>
          <w:p w:rsidR="00494DF1" w:rsidRPr="00494DF1" w:rsidRDefault="00494DF1" w:rsidP="00494DF1">
            <w:pPr>
              <w:spacing w:before="0" w:after="0" w:line="240" w:lineRule="auto"/>
              <w:ind w:hanging="199"/>
              <w:jc w:val="center"/>
              <w:rPr>
                <w:sz w:val="20"/>
                <w:szCs w:val="20"/>
              </w:rPr>
            </w:pPr>
            <w:r w:rsidRPr="00494DF1">
              <w:rPr>
                <w:sz w:val="20"/>
                <w:szCs w:val="20"/>
              </w:rPr>
              <w:t>26</w:t>
            </w:r>
          </w:p>
        </w:tc>
        <w:tc>
          <w:tcPr>
            <w:tcW w:w="1874" w:type="dxa"/>
            <w:tcBorders>
              <w:left w:val="single" w:sz="4" w:space="0" w:color="auto"/>
              <w:bottom w:val="single" w:sz="4" w:space="0" w:color="auto"/>
              <w:right w:val="single" w:sz="4" w:space="0" w:color="auto"/>
            </w:tcBorders>
          </w:tcPr>
          <w:p w:rsidR="00494DF1" w:rsidRPr="00494DF1" w:rsidRDefault="00494DF1" w:rsidP="00494DF1">
            <w:pPr>
              <w:spacing w:before="0" w:after="0" w:line="240" w:lineRule="auto"/>
              <w:ind w:firstLine="0"/>
              <w:rPr>
                <w:sz w:val="28"/>
                <w:szCs w:val="28"/>
              </w:rPr>
            </w:pPr>
          </w:p>
        </w:tc>
      </w:tr>
      <w:tr w:rsidR="00494DF1" w:rsidRPr="00494DF1" w:rsidTr="00494DF1">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100"/>
        </w:trPr>
        <w:tc>
          <w:tcPr>
            <w:tcW w:w="6235" w:type="dxa"/>
            <w:tcBorders>
              <w:top w:val="single" w:sz="4" w:space="0" w:color="auto"/>
              <w:left w:val="single" w:sz="4" w:space="0" w:color="auto"/>
              <w:bottom w:val="single" w:sz="4" w:space="0" w:color="auto"/>
              <w:right w:val="single" w:sz="4" w:space="0" w:color="auto"/>
            </w:tcBorders>
          </w:tcPr>
          <w:p w:rsidR="00494DF1" w:rsidRPr="00494DF1" w:rsidRDefault="00494DF1" w:rsidP="00494DF1">
            <w:pPr>
              <w:spacing w:before="0" w:after="0" w:line="240" w:lineRule="auto"/>
              <w:ind w:hanging="59"/>
              <w:rPr>
                <w:sz w:val="28"/>
                <w:szCs w:val="28"/>
              </w:rPr>
            </w:pPr>
            <w:r w:rsidRPr="00494DF1">
              <w:rPr>
                <w:color w:val="000000"/>
                <w:sz w:val="20"/>
                <w:szCs w:val="24"/>
                <w:shd w:val="clear" w:color="auto" w:fill="FFFFFF"/>
              </w:rPr>
              <w:t>Материальные ценности, выданные в личное пользование работникам (сотрудниками)</w:t>
            </w:r>
          </w:p>
        </w:tc>
        <w:tc>
          <w:tcPr>
            <w:tcW w:w="1417" w:type="dxa"/>
            <w:tcBorders>
              <w:top w:val="single" w:sz="4" w:space="0" w:color="auto"/>
              <w:left w:val="single" w:sz="4" w:space="0" w:color="auto"/>
              <w:bottom w:val="single" w:sz="4" w:space="0" w:color="auto"/>
            </w:tcBorders>
          </w:tcPr>
          <w:p w:rsidR="00494DF1" w:rsidRPr="00494DF1" w:rsidRDefault="00494DF1" w:rsidP="00494DF1">
            <w:pPr>
              <w:spacing w:before="0" w:after="0" w:line="240" w:lineRule="auto"/>
              <w:ind w:hanging="199"/>
              <w:jc w:val="center"/>
              <w:rPr>
                <w:sz w:val="28"/>
                <w:szCs w:val="28"/>
              </w:rPr>
            </w:pPr>
            <w:r w:rsidRPr="00494DF1">
              <w:rPr>
                <w:sz w:val="20"/>
                <w:szCs w:val="28"/>
              </w:rPr>
              <w:t>27</w:t>
            </w:r>
          </w:p>
        </w:tc>
        <w:tc>
          <w:tcPr>
            <w:tcW w:w="1874" w:type="dxa"/>
            <w:tcBorders>
              <w:top w:val="single" w:sz="4" w:space="0" w:color="auto"/>
              <w:left w:val="single" w:sz="4" w:space="0" w:color="auto"/>
              <w:bottom w:val="single" w:sz="4" w:space="0" w:color="auto"/>
              <w:right w:val="single" w:sz="4" w:space="0" w:color="auto"/>
            </w:tcBorders>
          </w:tcPr>
          <w:p w:rsidR="00494DF1" w:rsidRPr="00494DF1" w:rsidRDefault="00494DF1" w:rsidP="00494DF1">
            <w:pPr>
              <w:spacing w:before="0" w:after="0" w:line="240" w:lineRule="auto"/>
              <w:ind w:firstLine="0"/>
              <w:rPr>
                <w:sz w:val="28"/>
                <w:szCs w:val="28"/>
              </w:rPr>
            </w:pPr>
          </w:p>
        </w:tc>
      </w:tr>
    </w:tbl>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494DF1" w:rsidRPr="00494DF1" w:rsidRDefault="00494DF1" w:rsidP="00494DF1">
      <w:pPr>
        <w:spacing w:before="0" w:after="0" w:line="240" w:lineRule="auto"/>
        <w:ind w:firstLine="0"/>
        <w:rPr>
          <w:sz w:val="28"/>
          <w:szCs w:val="28"/>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Приложение № 2</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к Положению</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 xml:space="preserve"> об учетной политике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 xml:space="preserve">Распоряжения № </w:t>
      </w:r>
      <w:r w:rsidR="00D900B5">
        <w:t>95</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от 2</w:t>
      </w:r>
      <w:r w:rsidR="00D900B5">
        <w:t>7</w:t>
      </w:r>
      <w:r w:rsidRPr="00494DF1">
        <w:rPr>
          <w:bCs/>
          <w:iCs/>
        </w:rPr>
        <w:t>.12.2023</w:t>
      </w:r>
      <w:r w:rsidRPr="00494DF1">
        <w:t> </w:t>
      </w:r>
    </w:p>
    <w:p w:rsidR="00494DF1" w:rsidRPr="00494DF1" w:rsidRDefault="00494DF1" w:rsidP="00494DF1">
      <w:pPr>
        <w:widowControl w:val="0"/>
        <w:autoSpaceDE w:val="0"/>
        <w:autoSpaceDN w:val="0"/>
        <w:spacing w:before="0" w:after="0" w:line="240" w:lineRule="auto"/>
        <w:ind w:firstLine="0"/>
      </w:pPr>
    </w:p>
    <w:p w:rsidR="00494DF1" w:rsidRPr="00494DF1" w:rsidRDefault="00494DF1" w:rsidP="00494DF1">
      <w:pPr>
        <w:widowControl w:val="0"/>
        <w:autoSpaceDE w:val="0"/>
        <w:autoSpaceDN w:val="0"/>
        <w:spacing w:before="0" w:after="0" w:line="240" w:lineRule="auto"/>
        <w:ind w:firstLine="0"/>
        <w:jc w:val="center"/>
        <w:rPr>
          <w:sz w:val="24"/>
          <w:szCs w:val="24"/>
        </w:rPr>
      </w:pPr>
      <w:r w:rsidRPr="00494DF1">
        <w:rPr>
          <w:b/>
          <w:sz w:val="24"/>
          <w:szCs w:val="24"/>
        </w:rPr>
        <w:t>Состав комиссии по поступлению и выбытию активов</w:t>
      </w:r>
    </w:p>
    <w:p w:rsidR="00494DF1" w:rsidRPr="00494DF1" w:rsidRDefault="00494DF1" w:rsidP="00494DF1">
      <w:pPr>
        <w:spacing w:before="0" w:after="0" w:line="240" w:lineRule="auto"/>
        <w:ind w:firstLine="0"/>
        <w:jc w:val="left"/>
        <w:rPr>
          <w:sz w:val="24"/>
          <w:szCs w:val="24"/>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 xml:space="preserve">1. Для контроля сохранности нефинансовых активов и определения целесообразности их списания (выбытия) создать постоянно действующую комиссию по поступлению и выбытию активов в следующем составе: </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bCs/>
          <w:iCs/>
          <w:sz w:val="24"/>
          <w:szCs w:val="24"/>
        </w:rPr>
      </w:pPr>
      <w:r w:rsidRPr="00494DF1">
        <w:rPr>
          <w:bCs/>
          <w:iCs/>
          <w:sz w:val="24"/>
          <w:szCs w:val="24"/>
        </w:rPr>
        <w:t xml:space="preserve">1) Председатель комиссии – </w:t>
      </w:r>
      <w:r w:rsidR="00D900B5">
        <w:rPr>
          <w:bCs/>
          <w:iCs/>
          <w:sz w:val="24"/>
          <w:szCs w:val="24"/>
        </w:rPr>
        <w:t>ведущий специалист</w:t>
      </w:r>
      <w:r w:rsidRPr="00494DF1">
        <w:rPr>
          <w:bCs/>
          <w:iCs/>
          <w:sz w:val="24"/>
          <w:szCs w:val="24"/>
        </w:rPr>
        <w:t>-</w:t>
      </w:r>
      <w:r w:rsidR="00D900B5">
        <w:rPr>
          <w:bCs/>
          <w:iCs/>
          <w:sz w:val="24"/>
          <w:szCs w:val="24"/>
        </w:rPr>
        <w:t xml:space="preserve">Орехова </w:t>
      </w:r>
      <w:r w:rsidR="00742091">
        <w:rPr>
          <w:bCs/>
          <w:iCs/>
          <w:sz w:val="24"/>
          <w:szCs w:val="24"/>
        </w:rPr>
        <w:t>Ф.З.</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2) Члены комиссии:</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xml:space="preserve">- </w:t>
      </w:r>
      <w:r w:rsidR="00D900B5">
        <w:rPr>
          <w:sz w:val="24"/>
          <w:szCs w:val="24"/>
        </w:rPr>
        <w:t>заведующий сектором экономики и финансов –Середина Т.А.</w:t>
      </w:r>
      <w:r w:rsidRPr="00494DF1">
        <w:rPr>
          <w:sz w:val="24"/>
          <w:szCs w:val="24"/>
        </w:rPr>
        <w:t>;</w:t>
      </w:r>
    </w:p>
    <w:p w:rsidR="00494DF1" w:rsidRPr="00494DF1" w:rsidRDefault="00D900B5" w:rsidP="00494DF1">
      <w:pPr>
        <w:spacing w:before="0" w:after="0" w:line="240" w:lineRule="auto"/>
        <w:ind w:firstLine="0"/>
        <w:jc w:val="left"/>
        <w:rPr>
          <w:sz w:val="24"/>
          <w:szCs w:val="24"/>
        </w:rPr>
      </w:pPr>
      <w:r w:rsidRPr="00D900B5">
        <w:rPr>
          <w:sz w:val="24"/>
          <w:szCs w:val="24"/>
        </w:rPr>
        <w:t>- ведущий специалист –Барчук Г.В.;</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2. Возложить на комиссию следующие обязанности:</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осмотр объектов нефинансовых активов и определение срока полезного использования (в целях принятия к бухучету);</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определение текущей оценочной стоимости нефинансовых активов (в целях принятия к бухучету);</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принятие решения об отнесении объектов имущества к основным средствам;</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осмотр объектов нефинансовых активов, подлежащих списанию (выбытию);</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принятие решения о целесообразности (пригодности) дальнейшего использования объектов нефинансовых активов, о возможности и эффективности их восстановления;</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определение возможности использования отдельных узлов, деталей, материальных запасов ликвидируемых объектов;</w:t>
      </w:r>
      <w:r w:rsidRPr="00494DF1">
        <w:rPr>
          <w:sz w:val="24"/>
          <w:szCs w:val="24"/>
        </w:rPr>
        <w:br/>
        <w:t>– определение причин списания (физический и моральный износ, авария, стихийные бедствия и т. п.);</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выявление виновных лиц (если объект ликвидируется до истечения нормативного срока службы в связи с обстоятельствами, возникшими по чьей-либо вине);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rPr>
          <w:sz w:val="24"/>
          <w:szCs w:val="24"/>
        </w:rPr>
      </w:pPr>
      <w:r w:rsidRPr="00494DF1">
        <w:rPr>
          <w:sz w:val="24"/>
          <w:szCs w:val="24"/>
        </w:rPr>
        <w:t>– подготовка акта о списании объекта нефинансового актива и документов для согласования с вышестоящей организацией;</w:t>
      </w:r>
    </w:p>
    <w:p w:rsidR="00494DF1" w:rsidRPr="00494DF1" w:rsidRDefault="00494DF1" w:rsidP="00494DF1">
      <w:pPr>
        <w:spacing w:before="0" w:after="0" w:line="240" w:lineRule="auto"/>
        <w:ind w:firstLine="0"/>
        <w:jc w:val="left"/>
        <w:rPr>
          <w:sz w:val="24"/>
          <w:szCs w:val="24"/>
        </w:rPr>
      </w:pPr>
      <w:r w:rsidRPr="00494DF1">
        <w:rPr>
          <w:sz w:val="24"/>
          <w:szCs w:val="24"/>
        </w:rPr>
        <w:t>– принятие решения о сдаче вторичного сырья в организации приема вторичного сырья.</w:t>
      </w:r>
    </w:p>
    <w:p w:rsidR="00494DF1" w:rsidRPr="00494DF1" w:rsidRDefault="00494DF1" w:rsidP="00494DF1">
      <w:pPr>
        <w:spacing w:before="0" w:after="0" w:line="240" w:lineRule="auto"/>
        <w:ind w:firstLine="0"/>
        <w:jc w:val="left"/>
        <w:rPr>
          <w:sz w:val="24"/>
          <w:szCs w:val="24"/>
        </w:rPr>
      </w:pPr>
      <w:r w:rsidRPr="00494DF1">
        <w:rPr>
          <w:sz w:val="24"/>
          <w:szCs w:val="24"/>
        </w:rPr>
        <w:t>- списание материальных запасов.</w:t>
      </w:r>
    </w:p>
    <w:p w:rsidR="00494DF1" w:rsidRPr="00494DF1" w:rsidRDefault="00494DF1" w:rsidP="00494DF1">
      <w:pPr>
        <w:spacing w:before="0" w:after="0" w:line="240" w:lineRule="auto"/>
        <w:ind w:firstLine="0"/>
        <w:jc w:val="left"/>
        <w:rPr>
          <w:sz w:val="24"/>
          <w:szCs w:val="24"/>
        </w:rPr>
      </w:pPr>
      <w:r w:rsidRPr="00494DF1">
        <w:rPr>
          <w:sz w:val="24"/>
          <w:szCs w:val="24"/>
        </w:rPr>
        <w:t>С приложением ознакомлены:</w:t>
      </w:r>
    </w:p>
    <w:p w:rsidR="00494DF1" w:rsidRPr="00494DF1" w:rsidRDefault="00494DF1" w:rsidP="00494DF1">
      <w:pPr>
        <w:spacing w:before="0" w:after="0" w:line="240" w:lineRule="auto"/>
        <w:ind w:firstLine="0"/>
        <w:jc w:val="left"/>
        <w:rPr>
          <w:sz w:val="24"/>
          <w:szCs w:val="24"/>
        </w:rPr>
      </w:pPr>
    </w:p>
    <w:tbl>
      <w:tblPr>
        <w:tblW w:w="9952" w:type="dxa"/>
        <w:tblInd w:w="113" w:type="dxa"/>
        <w:tblLayout w:type="fixed"/>
        <w:tblLook w:val="0000" w:firstRow="0" w:lastRow="0" w:firstColumn="0" w:lastColumn="0" w:noHBand="0" w:noVBand="0"/>
      </w:tblPr>
      <w:tblGrid>
        <w:gridCol w:w="5699"/>
        <w:gridCol w:w="1985"/>
        <w:gridCol w:w="2268"/>
      </w:tblGrid>
      <w:tr w:rsidR="00494DF1" w:rsidRPr="00494DF1" w:rsidTr="00494DF1">
        <w:trPr>
          <w:trHeight w:val="1086"/>
        </w:trPr>
        <w:tc>
          <w:tcPr>
            <w:tcW w:w="5699" w:type="dxa"/>
          </w:tcPr>
          <w:p w:rsidR="00494DF1" w:rsidRPr="00494DF1" w:rsidRDefault="00494DF1" w:rsidP="00494DF1">
            <w:pPr>
              <w:spacing w:before="0" w:after="0" w:line="240" w:lineRule="auto"/>
              <w:ind w:firstLine="0"/>
              <w:jc w:val="left"/>
              <w:rPr>
                <w:sz w:val="24"/>
                <w:szCs w:val="24"/>
              </w:rPr>
            </w:pPr>
            <w:r w:rsidRPr="00494DF1">
              <w:rPr>
                <w:sz w:val="24"/>
                <w:szCs w:val="24"/>
              </w:rPr>
              <w:t xml:space="preserve">Председатель комиссии: </w:t>
            </w:r>
          </w:p>
          <w:p w:rsidR="00494DF1" w:rsidRPr="00494DF1" w:rsidRDefault="00494DF1" w:rsidP="00494DF1">
            <w:pPr>
              <w:spacing w:before="0" w:after="0" w:line="240" w:lineRule="auto"/>
              <w:ind w:firstLine="0"/>
              <w:jc w:val="left"/>
              <w:rPr>
                <w:sz w:val="24"/>
                <w:szCs w:val="24"/>
              </w:rPr>
            </w:pPr>
          </w:p>
          <w:p w:rsidR="00494DF1" w:rsidRPr="00494DF1" w:rsidRDefault="00D900B5" w:rsidP="00494DF1">
            <w:pPr>
              <w:spacing w:before="0" w:after="0" w:line="240" w:lineRule="auto"/>
              <w:ind w:firstLine="0"/>
              <w:jc w:val="left"/>
              <w:rPr>
                <w:sz w:val="24"/>
                <w:szCs w:val="24"/>
              </w:rPr>
            </w:pPr>
            <w:r w:rsidRPr="00D900B5">
              <w:rPr>
                <w:bCs/>
                <w:iCs/>
                <w:sz w:val="24"/>
                <w:szCs w:val="24"/>
              </w:rPr>
              <w:t>ведущий специалист</w:t>
            </w:r>
          </w:p>
        </w:tc>
        <w:tc>
          <w:tcPr>
            <w:tcW w:w="1985" w:type="dxa"/>
          </w:tcPr>
          <w:p w:rsidR="00494DF1" w:rsidRPr="00494DF1" w:rsidRDefault="00494DF1" w:rsidP="00494DF1">
            <w:pPr>
              <w:spacing w:before="0" w:after="0" w:line="240" w:lineRule="auto"/>
              <w:ind w:firstLine="0"/>
              <w:jc w:val="left"/>
              <w:rPr>
                <w:sz w:val="24"/>
                <w:szCs w:val="24"/>
              </w:rPr>
            </w:pPr>
          </w:p>
          <w:p w:rsidR="00494DF1" w:rsidRPr="00494DF1" w:rsidRDefault="00494DF1" w:rsidP="00494DF1">
            <w:pPr>
              <w:spacing w:before="0" w:after="0" w:line="240" w:lineRule="auto"/>
              <w:ind w:firstLine="0"/>
              <w:jc w:val="left"/>
              <w:rPr>
                <w:sz w:val="24"/>
                <w:szCs w:val="24"/>
              </w:rPr>
            </w:pPr>
          </w:p>
          <w:p w:rsidR="00494DF1" w:rsidRPr="00494DF1" w:rsidRDefault="00494DF1" w:rsidP="00494DF1">
            <w:pPr>
              <w:spacing w:before="0" w:after="0" w:line="240" w:lineRule="auto"/>
              <w:ind w:firstLine="0"/>
              <w:jc w:val="left"/>
              <w:rPr>
                <w:sz w:val="24"/>
                <w:szCs w:val="24"/>
              </w:rPr>
            </w:pPr>
            <w:r w:rsidRPr="00494DF1">
              <w:rPr>
                <w:sz w:val="24"/>
                <w:szCs w:val="24"/>
              </w:rPr>
              <w:t>______________</w:t>
            </w:r>
          </w:p>
        </w:tc>
        <w:tc>
          <w:tcPr>
            <w:tcW w:w="2268" w:type="dxa"/>
          </w:tcPr>
          <w:p w:rsidR="00494DF1" w:rsidRPr="00494DF1" w:rsidRDefault="00494DF1" w:rsidP="00494DF1">
            <w:pPr>
              <w:spacing w:before="0" w:after="0" w:line="240" w:lineRule="auto"/>
              <w:ind w:firstLine="0"/>
              <w:jc w:val="left"/>
              <w:rPr>
                <w:sz w:val="24"/>
                <w:szCs w:val="24"/>
              </w:rPr>
            </w:pPr>
          </w:p>
          <w:p w:rsidR="00494DF1" w:rsidRPr="00494DF1" w:rsidRDefault="00494DF1" w:rsidP="00494DF1">
            <w:pPr>
              <w:spacing w:before="0" w:after="0" w:line="240" w:lineRule="auto"/>
              <w:ind w:firstLine="0"/>
              <w:jc w:val="left"/>
              <w:rPr>
                <w:sz w:val="24"/>
                <w:szCs w:val="24"/>
              </w:rPr>
            </w:pPr>
          </w:p>
          <w:p w:rsidR="00494DF1" w:rsidRPr="00494DF1" w:rsidRDefault="00D900B5" w:rsidP="00494DF1">
            <w:pPr>
              <w:spacing w:before="0" w:after="0" w:line="240" w:lineRule="auto"/>
              <w:ind w:firstLine="0"/>
              <w:jc w:val="left"/>
              <w:rPr>
                <w:sz w:val="24"/>
                <w:szCs w:val="24"/>
              </w:rPr>
            </w:pPr>
            <w:r>
              <w:rPr>
                <w:sz w:val="24"/>
                <w:szCs w:val="24"/>
              </w:rPr>
              <w:t>Орехова Ф.З</w:t>
            </w:r>
            <w:r w:rsidR="00494DF1" w:rsidRPr="00494DF1">
              <w:rPr>
                <w:sz w:val="24"/>
                <w:szCs w:val="24"/>
              </w:rPr>
              <w:t>.</w:t>
            </w:r>
          </w:p>
        </w:tc>
      </w:tr>
      <w:tr w:rsidR="00494DF1" w:rsidRPr="00494DF1" w:rsidTr="00494DF1">
        <w:trPr>
          <w:trHeight w:val="406"/>
        </w:trPr>
        <w:tc>
          <w:tcPr>
            <w:tcW w:w="5699" w:type="dxa"/>
          </w:tcPr>
          <w:p w:rsidR="00494DF1" w:rsidRPr="00494DF1" w:rsidRDefault="00494DF1" w:rsidP="00494DF1">
            <w:pPr>
              <w:spacing w:before="0" w:after="0" w:line="240" w:lineRule="auto"/>
              <w:ind w:firstLine="0"/>
              <w:jc w:val="left"/>
              <w:rPr>
                <w:sz w:val="24"/>
                <w:szCs w:val="24"/>
              </w:rPr>
            </w:pPr>
            <w:r w:rsidRPr="00494DF1">
              <w:rPr>
                <w:sz w:val="24"/>
                <w:szCs w:val="24"/>
              </w:rPr>
              <w:t>Члены комиссии:</w:t>
            </w:r>
          </w:p>
        </w:tc>
        <w:tc>
          <w:tcPr>
            <w:tcW w:w="1985" w:type="dxa"/>
          </w:tcPr>
          <w:p w:rsidR="00494DF1" w:rsidRPr="00494DF1" w:rsidRDefault="00494DF1" w:rsidP="00494DF1">
            <w:pPr>
              <w:spacing w:before="0" w:after="0" w:line="240" w:lineRule="auto"/>
              <w:ind w:firstLine="0"/>
              <w:jc w:val="left"/>
              <w:rPr>
                <w:sz w:val="24"/>
                <w:szCs w:val="24"/>
              </w:rPr>
            </w:pPr>
          </w:p>
        </w:tc>
        <w:tc>
          <w:tcPr>
            <w:tcW w:w="2268" w:type="dxa"/>
          </w:tcPr>
          <w:p w:rsidR="00494DF1" w:rsidRPr="00494DF1" w:rsidRDefault="00494DF1" w:rsidP="00494DF1">
            <w:pPr>
              <w:spacing w:before="0" w:after="0" w:line="240" w:lineRule="auto"/>
              <w:ind w:firstLine="0"/>
              <w:jc w:val="left"/>
              <w:rPr>
                <w:sz w:val="24"/>
                <w:szCs w:val="24"/>
              </w:rPr>
            </w:pPr>
          </w:p>
        </w:tc>
      </w:tr>
      <w:tr w:rsidR="00494DF1" w:rsidRPr="00494DF1" w:rsidTr="00494DF1">
        <w:trPr>
          <w:trHeight w:val="438"/>
        </w:trPr>
        <w:tc>
          <w:tcPr>
            <w:tcW w:w="5699" w:type="dxa"/>
          </w:tcPr>
          <w:p w:rsidR="00494DF1" w:rsidRPr="00494DF1" w:rsidRDefault="00D900B5" w:rsidP="00D900B5">
            <w:pPr>
              <w:spacing w:before="0" w:after="0" w:line="240" w:lineRule="auto"/>
              <w:ind w:firstLine="0"/>
              <w:jc w:val="left"/>
              <w:rPr>
                <w:sz w:val="24"/>
                <w:szCs w:val="24"/>
              </w:rPr>
            </w:pPr>
            <w:r w:rsidRPr="00D900B5">
              <w:rPr>
                <w:sz w:val="24"/>
                <w:szCs w:val="24"/>
              </w:rPr>
              <w:t xml:space="preserve">- заведующий сектором экономики и финансов </w:t>
            </w:r>
          </w:p>
        </w:tc>
        <w:tc>
          <w:tcPr>
            <w:tcW w:w="1985" w:type="dxa"/>
          </w:tcPr>
          <w:p w:rsidR="00494DF1" w:rsidRPr="00494DF1" w:rsidRDefault="00D900B5" w:rsidP="00494DF1">
            <w:pPr>
              <w:spacing w:before="0" w:after="0" w:line="240" w:lineRule="auto"/>
              <w:ind w:firstLine="0"/>
              <w:jc w:val="left"/>
              <w:rPr>
                <w:sz w:val="24"/>
                <w:szCs w:val="24"/>
              </w:rPr>
            </w:pPr>
            <w:r>
              <w:rPr>
                <w:sz w:val="24"/>
                <w:szCs w:val="24"/>
              </w:rPr>
              <w:t xml:space="preserve">______________    </w:t>
            </w:r>
          </w:p>
          <w:p w:rsidR="00494DF1" w:rsidRPr="00494DF1" w:rsidRDefault="00494DF1" w:rsidP="00494DF1">
            <w:pPr>
              <w:spacing w:before="0" w:after="0" w:line="240" w:lineRule="auto"/>
              <w:ind w:firstLine="0"/>
              <w:jc w:val="left"/>
              <w:rPr>
                <w:sz w:val="24"/>
                <w:szCs w:val="24"/>
              </w:rPr>
            </w:pPr>
            <w:r w:rsidRPr="00494DF1">
              <w:rPr>
                <w:sz w:val="24"/>
                <w:szCs w:val="24"/>
              </w:rPr>
              <w:t>______________</w:t>
            </w:r>
          </w:p>
        </w:tc>
        <w:tc>
          <w:tcPr>
            <w:tcW w:w="2268" w:type="dxa"/>
          </w:tcPr>
          <w:p w:rsidR="00494DF1" w:rsidRPr="00494DF1" w:rsidRDefault="00D900B5" w:rsidP="00D900B5">
            <w:pPr>
              <w:spacing w:before="0" w:after="0" w:line="240" w:lineRule="auto"/>
              <w:ind w:firstLine="0"/>
              <w:jc w:val="left"/>
              <w:rPr>
                <w:sz w:val="24"/>
                <w:szCs w:val="24"/>
              </w:rPr>
            </w:pPr>
            <w:r w:rsidRPr="00D900B5">
              <w:rPr>
                <w:sz w:val="24"/>
                <w:szCs w:val="24"/>
              </w:rPr>
              <w:t>Середина Т.А.;</w:t>
            </w:r>
          </w:p>
        </w:tc>
      </w:tr>
      <w:tr w:rsidR="00494DF1" w:rsidRPr="00494DF1" w:rsidTr="00494DF1">
        <w:trPr>
          <w:trHeight w:val="602"/>
        </w:trPr>
        <w:tc>
          <w:tcPr>
            <w:tcW w:w="5699" w:type="dxa"/>
          </w:tcPr>
          <w:p w:rsidR="00494DF1" w:rsidRPr="00494DF1" w:rsidRDefault="00494DF1" w:rsidP="00D900B5">
            <w:pPr>
              <w:spacing w:before="0" w:after="0" w:line="240" w:lineRule="auto"/>
              <w:ind w:firstLine="0"/>
              <w:jc w:val="left"/>
              <w:rPr>
                <w:sz w:val="24"/>
                <w:szCs w:val="24"/>
              </w:rPr>
            </w:pPr>
            <w:r w:rsidRPr="00494DF1">
              <w:rPr>
                <w:sz w:val="24"/>
                <w:szCs w:val="24"/>
              </w:rPr>
              <w:t xml:space="preserve">ведущий специалист </w:t>
            </w:r>
          </w:p>
        </w:tc>
        <w:tc>
          <w:tcPr>
            <w:tcW w:w="1985" w:type="dxa"/>
          </w:tcPr>
          <w:p w:rsidR="00494DF1" w:rsidRPr="00494DF1" w:rsidRDefault="00494DF1" w:rsidP="00494DF1">
            <w:pPr>
              <w:spacing w:before="0" w:after="0" w:line="240" w:lineRule="auto"/>
              <w:ind w:firstLine="0"/>
              <w:jc w:val="left"/>
              <w:rPr>
                <w:sz w:val="24"/>
                <w:szCs w:val="24"/>
              </w:rPr>
            </w:pPr>
            <w:r w:rsidRPr="00494DF1">
              <w:rPr>
                <w:sz w:val="24"/>
                <w:szCs w:val="24"/>
              </w:rPr>
              <w:t>______________</w:t>
            </w:r>
          </w:p>
        </w:tc>
        <w:tc>
          <w:tcPr>
            <w:tcW w:w="2268" w:type="dxa"/>
          </w:tcPr>
          <w:p w:rsidR="00494DF1" w:rsidRPr="00494DF1" w:rsidRDefault="00D900B5" w:rsidP="00494DF1">
            <w:pPr>
              <w:spacing w:before="0" w:after="0" w:line="240" w:lineRule="auto"/>
              <w:ind w:firstLine="0"/>
              <w:jc w:val="left"/>
              <w:rPr>
                <w:sz w:val="24"/>
                <w:szCs w:val="24"/>
              </w:rPr>
            </w:pPr>
            <w:r>
              <w:rPr>
                <w:sz w:val="24"/>
                <w:szCs w:val="24"/>
              </w:rPr>
              <w:t>Барчук Г.В.</w:t>
            </w:r>
          </w:p>
          <w:p w:rsidR="00494DF1" w:rsidRPr="00494DF1" w:rsidRDefault="00494DF1" w:rsidP="00494DF1">
            <w:pPr>
              <w:spacing w:before="0" w:after="0" w:line="240" w:lineRule="auto"/>
              <w:ind w:firstLine="0"/>
              <w:jc w:val="left"/>
              <w:rPr>
                <w:sz w:val="24"/>
                <w:szCs w:val="24"/>
              </w:rPr>
            </w:pPr>
          </w:p>
        </w:tc>
      </w:tr>
      <w:tr w:rsidR="00494DF1" w:rsidRPr="00494DF1" w:rsidTr="00494DF1">
        <w:trPr>
          <w:trHeight w:val="676"/>
        </w:trPr>
        <w:tc>
          <w:tcPr>
            <w:tcW w:w="5699" w:type="dxa"/>
          </w:tcPr>
          <w:p w:rsidR="00494DF1" w:rsidRPr="00494DF1" w:rsidRDefault="00494DF1" w:rsidP="00494DF1">
            <w:pPr>
              <w:spacing w:before="0" w:after="0" w:line="240" w:lineRule="auto"/>
              <w:ind w:firstLine="0"/>
              <w:jc w:val="left"/>
              <w:rPr>
                <w:sz w:val="24"/>
                <w:szCs w:val="24"/>
              </w:rPr>
            </w:pPr>
          </w:p>
        </w:tc>
        <w:tc>
          <w:tcPr>
            <w:tcW w:w="1985" w:type="dxa"/>
          </w:tcPr>
          <w:p w:rsidR="00494DF1" w:rsidRPr="00494DF1" w:rsidRDefault="00494DF1" w:rsidP="00494DF1">
            <w:pPr>
              <w:spacing w:before="0" w:after="0" w:line="240" w:lineRule="auto"/>
              <w:ind w:firstLine="0"/>
              <w:jc w:val="left"/>
              <w:rPr>
                <w:sz w:val="24"/>
                <w:szCs w:val="24"/>
              </w:rPr>
            </w:pPr>
          </w:p>
        </w:tc>
        <w:tc>
          <w:tcPr>
            <w:tcW w:w="2268" w:type="dxa"/>
          </w:tcPr>
          <w:p w:rsidR="00494DF1" w:rsidRPr="00494DF1" w:rsidRDefault="00494DF1" w:rsidP="00494DF1">
            <w:pPr>
              <w:spacing w:before="0" w:after="0" w:line="240" w:lineRule="auto"/>
              <w:ind w:firstLine="0"/>
              <w:jc w:val="left"/>
              <w:rPr>
                <w:sz w:val="24"/>
                <w:szCs w:val="24"/>
              </w:rPr>
            </w:pPr>
          </w:p>
        </w:tc>
      </w:tr>
      <w:tr w:rsidR="00494DF1" w:rsidRPr="00494DF1" w:rsidTr="00494DF1">
        <w:trPr>
          <w:trHeight w:val="488"/>
        </w:trPr>
        <w:tc>
          <w:tcPr>
            <w:tcW w:w="5699" w:type="dxa"/>
          </w:tcPr>
          <w:p w:rsidR="00494DF1" w:rsidRPr="00494DF1" w:rsidRDefault="00494DF1" w:rsidP="00494DF1">
            <w:pPr>
              <w:spacing w:before="0" w:after="0" w:line="240" w:lineRule="auto"/>
              <w:ind w:firstLine="0"/>
              <w:jc w:val="left"/>
              <w:rPr>
                <w:sz w:val="24"/>
                <w:szCs w:val="24"/>
              </w:rPr>
            </w:pPr>
          </w:p>
        </w:tc>
        <w:tc>
          <w:tcPr>
            <w:tcW w:w="1985" w:type="dxa"/>
          </w:tcPr>
          <w:p w:rsidR="00494DF1" w:rsidRPr="00494DF1" w:rsidRDefault="00494DF1" w:rsidP="00494DF1">
            <w:pPr>
              <w:spacing w:before="0" w:after="0" w:line="240" w:lineRule="auto"/>
              <w:ind w:firstLine="0"/>
              <w:jc w:val="left"/>
              <w:rPr>
                <w:sz w:val="24"/>
                <w:szCs w:val="24"/>
              </w:rPr>
            </w:pPr>
          </w:p>
        </w:tc>
        <w:tc>
          <w:tcPr>
            <w:tcW w:w="2268" w:type="dxa"/>
          </w:tcPr>
          <w:p w:rsidR="00494DF1" w:rsidRPr="00494DF1" w:rsidRDefault="00494DF1" w:rsidP="00494DF1">
            <w:pPr>
              <w:spacing w:before="0" w:after="0" w:line="240" w:lineRule="auto"/>
              <w:ind w:firstLine="0"/>
              <w:jc w:val="left"/>
              <w:rPr>
                <w:sz w:val="24"/>
                <w:szCs w:val="24"/>
              </w:rPr>
            </w:pPr>
          </w:p>
        </w:tc>
      </w:tr>
    </w:tbl>
    <w:p w:rsidR="00494DF1" w:rsidRPr="00494DF1" w:rsidRDefault="00494DF1" w:rsidP="00494DF1">
      <w:pPr>
        <w:spacing w:before="0" w:after="0" w:line="240" w:lineRule="auto"/>
        <w:ind w:firstLine="0"/>
        <w:jc w:val="right"/>
        <w:rPr>
          <w:sz w:val="24"/>
          <w:szCs w:val="24"/>
        </w:rPr>
      </w:pPr>
    </w:p>
    <w:p w:rsidR="00494DF1" w:rsidRPr="00494DF1" w:rsidRDefault="00494DF1" w:rsidP="00494DF1">
      <w:pPr>
        <w:spacing w:before="0" w:after="0" w:line="240" w:lineRule="auto"/>
        <w:ind w:firstLine="0"/>
        <w:jc w:val="right"/>
        <w:rPr>
          <w:sz w:val="24"/>
          <w:szCs w:val="24"/>
        </w:rPr>
      </w:pPr>
      <w:r w:rsidRPr="00494DF1">
        <w:rPr>
          <w:sz w:val="24"/>
          <w:szCs w:val="24"/>
        </w:rPr>
        <w:t>2</w:t>
      </w:r>
      <w:r w:rsidR="00D900B5">
        <w:rPr>
          <w:sz w:val="24"/>
          <w:szCs w:val="24"/>
        </w:rPr>
        <w:t>7</w:t>
      </w:r>
      <w:r w:rsidRPr="00494DF1">
        <w:rPr>
          <w:sz w:val="24"/>
          <w:szCs w:val="24"/>
        </w:rPr>
        <w:t>.12.2023г.</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Приложение № 3</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к Положению</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 xml:space="preserve"> об учетной политике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 xml:space="preserve">Распоряжения № </w:t>
      </w:r>
      <w:r w:rsidR="00D900B5">
        <w:t>95</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pPr>
      <w:r w:rsidRPr="00494DF1">
        <w:t>от 2</w:t>
      </w:r>
      <w:r w:rsidR="00D900B5">
        <w:t>7</w:t>
      </w:r>
      <w:r w:rsidRPr="00494DF1">
        <w:rPr>
          <w:bCs/>
          <w:iCs/>
        </w:rPr>
        <w:t>.12.2023</w:t>
      </w:r>
      <w:r w:rsidRPr="00494DF1">
        <w:t> </w:t>
      </w:r>
    </w:p>
    <w:p w:rsidR="00494DF1" w:rsidRPr="00494DF1" w:rsidRDefault="00494DF1" w:rsidP="00494DF1">
      <w:pPr>
        <w:widowControl w:val="0"/>
        <w:autoSpaceDE w:val="0"/>
        <w:autoSpaceDN w:val="0"/>
        <w:spacing w:before="0" w:after="0" w:line="240" w:lineRule="auto"/>
        <w:ind w:firstLine="0"/>
        <w:rPr>
          <w:sz w:val="28"/>
          <w:szCs w:val="28"/>
        </w:rPr>
      </w:pPr>
    </w:p>
    <w:p w:rsidR="00494DF1" w:rsidRPr="00494DF1" w:rsidRDefault="00494DF1" w:rsidP="00494DF1">
      <w:pPr>
        <w:widowControl w:val="0"/>
        <w:autoSpaceDE w:val="0"/>
        <w:autoSpaceDN w:val="0"/>
        <w:spacing w:before="0" w:after="0" w:line="240" w:lineRule="auto"/>
        <w:ind w:firstLine="0"/>
        <w:jc w:val="center"/>
        <w:rPr>
          <w:sz w:val="24"/>
          <w:szCs w:val="24"/>
        </w:rPr>
      </w:pPr>
      <w:bookmarkStart w:id="12" w:name="P1272"/>
      <w:bookmarkEnd w:id="12"/>
      <w:r w:rsidRPr="00494DF1">
        <w:rPr>
          <w:b/>
          <w:sz w:val="24"/>
          <w:szCs w:val="24"/>
        </w:rPr>
        <w:t>Положение о комиссии по поступлению и выбытию активов</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1. Общие положения</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xml:space="preserve">1.1. Состав комиссии по поступлению и выбытию активов (далее - комиссия) утверждается учетной политикой Администрации </w:t>
      </w:r>
      <w:r w:rsidR="00093C66">
        <w:rPr>
          <w:sz w:val="24"/>
          <w:szCs w:val="24"/>
        </w:rPr>
        <w:t>Войновского</w:t>
      </w:r>
      <w:r w:rsidRPr="00494DF1">
        <w:rPr>
          <w:sz w:val="24"/>
          <w:szCs w:val="24"/>
        </w:rPr>
        <w:t xml:space="preserve"> сельского поселения.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 В случаи временного отсутствия председателя (очередной трудовой отпуск, временная нетрудоспособность сотрудника и т.д) его обязанности исполняет один из членов комиссии.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1.3. Заседания комиссии проводятся по мере необходимости, но не реже одного раза в квартал.</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1.4. Срок рассмотрения комиссией представленных ей документов не должен превышать 14 календарных дней.</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1.5. Заседание комиссии правомочно при наличии на ее заседании не менее 1/2 членов ее состава.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1.6. В случае отсутствия в Администрации должностных лиц,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1.7. Экспертом не может быть материально ответственное лицо Администрации, на которое возложена ответственность за материальные ценности, в отношении которых принимается решение о списании.</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2. Принятие решений по поступлению активов</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2.1. В части поступления активов комиссия принимает решения по следующим вопросам:</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определение категории нефинансовых активов (основные средства, нематериальные активы, непроизведенные активы или материальные запасы), к которой относится поступившее имущество;</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выработка рекомендаций для главы Администрации о принятии или непринятии бесхозяйного имущества, о необходимости обращения в суд для признания права муниципальной собственности на недвижимое бесхозяйное имущество;</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определение справедливой стоимости безвозмездно полученного имущества;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определение справедливой стоимости бесхозяйного имущества, принимаемого к учету;</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определение первоначальной стоимости поступивших объектов нефинансовых активов;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определение срока полезного использования имущества в целях начисления по ним амортизации в случаях отсутствия информации в законодательстве РФ и документах производителя;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определение размера резерва для оплаты фактически осуществленных на отчетную дату затрат, по которым не поступили документы контрагентов;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2.2. 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2.3. 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Справедливая стоимость имущества определяется комиссией по поступлению и выбытию активов методом рыночных цен, а при невозможности использования этого метода - методом амортизированной стоимости замещения.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2.4. 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Прием объектов основных средств из ремонта, реконструкции, модернизации комиссией оформляется Актом приема-сдачи отремонтированных, реконструированных и модернизированных объектов основных средств </w:t>
      </w:r>
      <w:hyperlink r:id="rId89" w:history="1">
        <w:r w:rsidRPr="00494DF1">
          <w:rPr>
            <w:sz w:val="24"/>
            <w:szCs w:val="24"/>
          </w:rPr>
          <w:t>(ф. 0504103)</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90" w:history="1">
        <w:r w:rsidRPr="00494DF1">
          <w:rPr>
            <w:sz w:val="24"/>
            <w:szCs w:val="24"/>
          </w:rPr>
          <w:t>(ф. 0504103)</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2.5. Поступление нефинансовых активов оформляется комиссией следующими первичными учетными документами: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 Актом о приеме-передаче объектов нефинансовых активов </w:t>
      </w:r>
      <w:hyperlink r:id="rId91" w:history="1">
        <w:r w:rsidRPr="00494DF1">
          <w:rPr>
            <w:sz w:val="24"/>
            <w:szCs w:val="24"/>
          </w:rPr>
          <w:t>(ф. 0504101)</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 Приходным ордером на приемку материальных ценностей (нефинансовых активов) </w:t>
      </w:r>
      <w:hyperlink r:id="rId92" w:history="1">
        <w:r w:rsidRPr="00494DF1">
          <w:rPr>
            <w:sz w:val="24"/>
            <w:szCs w:val="24"/>
          </w:rPr>
          <w:t>(ф. 0504207)</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 Актом приемки материалов (материальных ценностей) </w:t>
      </w:r>
      <w:hyperlink r:id="rId93" w:history="1">
        <w:r w:rsidRPr="00494DF1">
          <w:rPr>
            <w:sz w:val="24"/>
            <w:szCs w:val="24"/>
          </w:rPr>
          <w:t>(ф. 0504220)</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2.6.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2.7. 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3. Принятие решений по выбытию (списанию) активов</w:t>
      </w:r>
    </w:p>
    <w:p w:rsidR="00494DF1" w:rsidRPr="00494DF1" w:rsidRDefault="00494DF1" w:rsidP="00494DF1">
      <w:pPr>
        <w:widowControl w:val="0"/>
        <w:autoSpaceDE w:val="0"/>
        <w:autoSpaceDN w:val="0"/>
        <w:spacing w:before="0" w:after="0" w:line="240" w:lineRule="auto"/>
        <w:ind w:firstLine="0"/>
        <w:jc w:val="center"/>
        <w:rPr>
          <w:sz w:val="24"/>
          <w:szCs w:val="24"/>
        </w:rPr>
      </w:pPr>
      <w:r w:rsidRPr="00494DF1">
        <w:rPr>
          <w:b/>
          <w:sz w:val="24"/>
          <w:szCs w:val="24"/>
        </w:rPr>
        <w:t>и списанию задолженности неплатежеспособных дебиторов</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3.1. В части выбытия (списания) активов и задолженности комиссия принимает решения по следующим вопросам:</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возможности использования отдельных узлов, деталей, конструкций и материалов, полученных в результате списания объектов нефинансовых активов;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частичной ликвидации (разукомплектации) основных средств;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пригодности дальнейшего использования имущества, возможности и эффективности его восстановления;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списании задолженности неплатежеспособных дебиторов, а также списании с забалансового учета задолженности, признанной безнадежной к взысканию.</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3.2. Решение о выбытии имущества Администрации принимается: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если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если имущество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также при невозможности выяснения его местонахождения;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если имущество передается государственному (муниципальному) учреждению, органу государственной власти, органу местного самоуправления, государственному (муниципальному) предприятию;</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в других случаях, предусмотренных законодательством РФ.</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3.3. Решение о списании имущества принимается комиссией после проведения следующих мероприятий:</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осмотр имущества, подлежащего списанию (при наличии такой возможности), с учетом данных, содержащихся в учетно-технической и иной документации;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установление виновных лиц, действия которых привели к необходимости списания имущества до истечения срока его полезного использования;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подготовка документов, необходимых для принятия решения о списании имущества.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3.4. 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Решение о списании задолженности с забалансового счета принимается комиссией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3.5. Выбытие (списание) нефинансовых активов оформляется следующими документами: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 Актом о приеме-передаче объектов нефинансовых активов </w:t>
      </w:r>
      <w:hyperlink r:id="rId94" w:history="1">
        <w:r w:rsidRPr="00494DF1">
          <w:rPr>
            <w:sz w:val="24"/>
            <w:szCs w:val="24"/>
          </w:rPr>
          <w:t>(ф. 0504101)</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 Актом о списании объектов нефинансовых активов (кроме транспортных средств) </w:t>
      </w:r>
      <w:hyperlink r:id="rId95" w:history="1">
        <w:r w:rsidRPr="00494DF1">
          <w:rPr>
            <w:sz w:val="24"/>
            <w:szCs w:val="24"/>
          </w:rPr>
          <w:t>(ф. 0504104)</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 Актом о списании транспортного средства </w:t>
      </w:r>
      <w:hyperlink r:id="rId96" w:history="1">
        <w:r w:rsidRPr="00494DF1">
          <w:rPr>
            <w:sz w:val="24"/>
            <w:szCs w:val="24"/>
          </w:rPr>
          <w:t>(ф. 0504105)</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 Актом о списании мягкого и хозяйственного инвентаря </w:t>
      </w:r>
      <w:hyperlink r:id="rId97" w:history="1">
        <w:r w:rsidRPr="00494DF1">
          <w:rPr>
            <w:sz w:val="24"/>
            <w:szCs w:val="24"/>
          </w:rPr>
          <w:t>(ф. 0504143)</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 Актом о списании материальных запасов </w:t>
      </w:r>
      <w:hyperlink r:id="rId98" w:history="1">
        <w:r w:rsidRPr="00494DF1">
          <w:rPr>
            <w:sz w:val="24"/>
            <w:szCs w:val="24"/>
          </w:rPr>
          <w:t>(ф. 0504230)</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3.6. Оформленный комиссией акт о списании имущества утверждается главой Администрации.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3.7. До утверждения в установленном порядке акта о списании реализация мероприятий, предусмотренных этим актом, не допускается.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Реализация таких мероприятий осуществляется Администрацией самостоятельно либо с привлечением третьих лиц на основании заключенного договора и подтверждается комиссией.</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4. Принятие решений по вопросам обесценения активов</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4.1. 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4.2. По результатам рассмотрения, если выявленные признаки обесценения (снижения убытка) являются существенными, комиссия выносит заключение о необходимости определения справедливой стоимости в отношении каждого актива, по которому выявлены признаки возможного обесценения (снижения убытка), или об отсутствии такой необходимости.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4.3. Если выявленные признаки обесценения (снижения убытка) являются несущественными, комиссия выносит заключение об отсутствии необходимости определения справедливой стоимости.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4.4. В случае необходимости определения справедливой стоимости комиссия определяет метод, которым будет определяться справедливая стоимость актива.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4.5. Заключение о необходимости (отсутствии необходимости) определения справедливой стоимости и о методе определения справедливой стоимости оформляется в виде представления для главы Администрации.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4.6. В представление также могут быть включены рекомендации комиссии по дальнейшему использованию имущества.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4.7. В случае выявления признаков снижения убытка от обесценения, если сумма убытка не подлежит восстановлению, комиссия выносит заключение о необходимости (отсутствии необходимости) корректировки оставшегося срока полезного использования актива. Это заключение оформляется в виде представления для главы Администрации.</w:t>
      </w:r>
    </w:p>
    <w:p w:rsidR="00494DF1" w:rsidRPr="00494DF1" w:rsidRDefault="00494DF1" w:rsidP="00494DF1">
      <w:pPr>
        <w:widowControl w:val="0"/>
        <w:autoSpaceDE w:val="0"/>
        <w:autoSpaceDN w:val="0"/>
        <w:spacing w:before="0" w:after="0" w:line="240" w:lineRule="auto"/>
        <w:ind w:firstLine="0"/>
        <w:jc w:val="right"/>
        <w:outlineLvl w:val="1"/>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D900B5" w:rsidRDefault="00D900B5"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r w:rsidRPr="00494DF1">
        <w:rPr>
          <w:sz w:val="24"/>
          <w:szCs w:val="24"/>
        </w:rPr>
        <w:t>Приложение № 4</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r w:rsidRPr="00494DF1">
        <w:rPr>
          <w:sz w:val="24"/>
          <w:szCs w:val="24"/>
        </w:rPr>
        <w:t>к Положению</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r w:rsidRPr="00494DF1">
        <w:rPr>
          <w:sz w:val="24"/>
          <w:szCs w:val="24"/>
        </w:rPr>
        <w:t xml:space="preserve"> об учетной политике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r w:rsidRPr="00494DF1">
        <w:rPr>
          <w:sz w:val="24"/>
          <w:szCs w:val="24"/>
        </w:rPr>
        <w:t xml:space="preserve">Распоряжения № </w:t>
      </w:r>
      <w:r w:rsidR="00D900B5">
        <w:rPr>
          <w:sz w:val="24"/>
          <w:szCs w:val="24"/>
        </w:rPr>
        <w:t>95</w:t>
      </w:r>
    </w:p>
    <w:p w:rsidR="00494DF1" w:rsidRPr="00494DF1" w:rsidRDefault="00494DF1" w:rsidP="00494DF1">
      <w:pPr>
        <w:widowControl w:val="0"/>
        <w:autoSpaceDE w:val="0"/>
        <w:autoSpaceDN w:val="0"/>
        <w:spacing w:before="0" w:after="0" w:line="240" w:lineRule="auto"/>
        <w:ind w:firstLine="0"/>
        <w:jc w:val="right"/>
        <w:rPr>
          <w:sz w:val="26"/>
          <w:szCs w:val="28"/>
        </w:rPr>
      </w:pPr>
      <w:r w:rsidRPr="00494DF1">
        <w:rPr>
          <w:sz w:val="24"/>
          <w:szCs w:val="24"/>
        </w:rPr>
        <w:t>от 2</w:t>
      </w:r>
      <w:r w:rsidR="00D900B5">
        <w:rPr>
          <w:sz w:val="24"/>
          <w:szCs w:val="24"/>
        </w:rPr>
        <w:t>7</w:t>
      </w:r>
      <w:r w:rsidRPr="00494DF1">
        <w:rPr>
          <w:bCs/>
          <w:iCs/>
          <w:sz w:val="24"/>
          <w:szCs w:val="24"/>
        </w:rPr>
        <w:t>.12.2023</w:t>
      </w:r>
      <w:r w:rsidRPr="00494DF1">
        <w:rPr>
          <w:sz w:val="26"/>
          <w:szCs w:val="28"/>
        </w:rPr>
        <w:t> </w:t>
      </w:r>
    </w:p>
    <w:p w:rsidR="00494DF1" w:rsidRPr="00494DF1" w:rsidRDefault="00494DF1" w:rsidP="00494DF1">
      <w:pPr>
        <w:keepNext/>
        <w:spacing w:before="240" w:after="60" w:line="240" w:lineRule="auto"/>
        <w:ind w:right="162" w:firstLine="0"/>
        <w:jc w:val="center"/>
        <w:outlineLvl w:val="0"/>
        <w:rPr>
          <w:b/>
          <w:bCs/>
          <w:kern w:val="32"/>
          <w:sz w:val="24"/>
          <w:szCs w:val="24"/>
          <w:lang w:val="x-none" w:eastAsia="x-none"/>
        </w:rPr>
      </w:pPr>
      <w:r w:rsidRPr="00494DF1">
        <w:rPr>
          <w:b/>
          <w:bCs/>
          <w:kern w:val="32"/>
          <w:sz w:val="24"/>
          <w:szCs w:val="24"/>
          <w:lang w:val="x-none" w:eastAsia="x-none"/>
        </w:rPr>
        <w:t>Порядок</w:t>
      </w:r>
      <w:r w:rsidRPr="00494DF1">
        <w:rPr>
          <w:b/>
          <w:bCs/>
          <w:spacing w:val="-1"/>
          <w:kern w:val="32"/>
          <w:sz w:val="24"/>
          <w:szCs w:val="24"/>
          <w:lang w:val="x-none" w:eastAsia="x-none"/>
        </w:rPr>
        <w:t xml:space="preserve"> </w:t>
      </w:r>
      <w:r w:rsidRPr="00494DF1">
        <w:rPr>
          <w:b/>
          <w:bCs/>
          <w:kern w:val="32"/>
          <w:sz w:val="24"/>
          <w:szCs w:val="24"/>
          <w:lang w:val="x-none" w:eastAsia="x-none"/>
        </w:rPr>
        <w:t>организации</w:t>
      </w:r>
      <w:r w:rsidRPr="00494DF1">
        <w:rPr>
          <w:b/>
          <w:bCs/>
          <w:spacing w:val="-6"/>
          <w:kern w:val="32"/>
          <w:sz w:val="24"/>
          <w:szCs w:val="24"/>
          <w:lang w:val="x-none" w:eastAsia="x-none"/>
        </w:rPr>
        <w:t xml:space="preserve"> </w:t>
      </w:r>
      <w:r w:rsidRPr="00494DF1">
        <w:rPr>
          <w:b/>
          <w:bCs/>
          <w:kern w:val="32"/>
          <w:sz w:val="24"/>
          <w:szCs w:val="24"/>
          <w:lang w:val="x-none" w:eastAsia="x-none"/>
        </w:rPr>
        <w:t>и</w:t>
      </w:r>
      <w:r w:rsidRPr="00494DF1">
        <w:rPr>
          <w:b/>
          <w:bCs/>
          <w:spacing w:val="-1"/>
          <w:kern w:val="32"/>
          <w:sz w:val="24"/>
          <w:szCs w:val="24"/>
          <w:lang w:val="x-none" w:eastAsia="x-none"/>
        </w:rPr>
        <w:t xml:space="preserve"> </w:t>
      </w:r>
      <w:r w:rsidRPr="00494DF1">
        <w:rPr>
          <w:b/>
          <w:bCs/>
          <w:kern w:val="32"/>
          <w:sz w:val="24"/>
          <w:szCs w:val="24"/>
          <w:lang w:val="x-none" w:eastAsia="x-none"/>
        </w:rPr>
        <w:t>осуществления</w:t>
      </w:r>
      <w:r w:rsidRPr="00494DF1">
        <w:rPr>
          <w:b/>
          <w:bCs/>
          <w:spacing w:val="-2"/>
          <w:kern w:val="32"/>
          <w:sz w:val="24"/>
          <w:szCs w:val="24"/>
          <w:lang w:val="x-none" w:eastAsia="x-none"/>
        </w:rPr>
        <w:t xml:space="preserve"> </w:t>
      </w:r>
      <w:r w:rsidRPr="00494DF1">
        <w:rPr>
          <w:b/>
          <w:bCs/>
          <w:kern w:val="32"/>
          <w:sz w:val="24"/>
          <w:szCs w:val="24"/>
          <w:lang w:val="x-none" w:eastAsia="x-none"/>
        </w:rPr>
        <w:t>внутреннего</w:t>
      </w:r>
      <w:r w:rsidRPr="00494DF1">
        <w:rPr>
          <w:b/>
          <w:bCs/>
          <w:kern w:val="32"/>
          <w:sz w:val="24"/>
          <w:szCs w:val="24"/>
          <w:lang w:eastAsia="x-none"/>
        </w:rPr>
        <w:t xml:space="preserve"> финансового</w:t>
      </w:r>
      <w:r w:rsidRPr="00494DF1">
        <w:rPr>
          <w:b/>
          <w:bCs/>
          <w:spacing w:val="-2"/>
          <w:kern w:val="32"/>
          <w:sz w:val="24"/>
          <w:szCs w:val="24"/>
          <w:lang w:val="x-none" w:eastAsia="x-none"/>
        </w:rPr>
        <w:t xml:space="preserve"> </w:t>
      </w:r>
      <w:r w:rsidRPr="00494DF1">
        <w:rPr>
          <w:b/>
          <w:bCs/>
          <w:kern w:val="32"/>
          <w:sz w:val="24"/>
          <w:szCs w:val="24"/>
          <w:lang w:val="x-none" w:eastAsia="x-none"/>
        </w:rPr>
        <w:t>контроля</w:t>
      </w:r>
    </w:p>
    <w:p w:rsidR="00494DF1" w:rsidRPr="00494DF1" w:rsidRDefault="00494DF1" w:rsidP="00494DF1">
      <w:pPr>
        <w:widowControl w:val="0"/>
        <w:autoSpaceDE w:val="0"/>
        <w:autoSpaceDN w:val="0"/>
        <w:spacing w:before="0" w:after="0" w:line="240" w:lineRule="auto"/>
        <w:ind w:firstLine="0"/>
        <w:jc w:val="left"/>
        <w:rPr>
          <w:b/>
          <w:sz w:val="24"/>
          <w:szCs w:val="24"/>
          <w:lang w:eastAsia="en-US"/>
        </w:rPr>
      </w:pPr>
    </w:p>
    <w:p w:rsidR="00494DF1" w:rsidRPr="00494DF1" w:rsidRDefault="00494DF1" w:rsidP="002B3037">
      <w:pPr>
        <w:widowControl w:val="0"/>
        <w:numPr>
          <w:ilvl w:val="1"/>
          <w:numId w:val="13"/>
        </w:numPr>
        <w:tabs>
          <w:tab w:val="left" w:pos="4172"/>
        </w:tabs>
        <w:autoSpaceDE w:val="0"/>
        <w:autoSpaceDN w:val="0"/>
        <w:spacing w:before="0" w:after="0" w:line="240" w:lineRule="auto"/>
        <w:jc w:val="left"/>
        <w:rPr>
          <w:b/>
          <w:sz w:val="24"/>
          <w:szCs w:val="24"/>
          <w:lang w:eastAsia="en-US"/>
        </w:rPr>
      </w:pPr>
      <w:r w:rsidRPr="00494DF1">
        <w:rPr>
          <w:b/>
          <w:sz w:val="24"/>
          <w:szCs w:val="24"/>
          <w:lang w:eastAsia="en-US"/>
        </w:rPr>
        <w:t>Общие</w:t>
      </w:r>
      <w:r w:rsidRPr="00494DF1">
        <w:rPr>
          <w:b/>
          <w:spacing w:val="-5"/>
          <w:sz w:val="24"/>
          <w:szCs w:val="24"/>
          <w:lang w:eastAsia="en-US"/>
        </w:rPr>
        <w:t xml:space="preserve"> </w:t>
      </w:r>
      <w:r w:rsidRPr="00494DF1">
        <w:rPr>
          <w:b/>
          <w:sz w:val="24"/>
          <w:szCs w:val="24"/>
          <w:lang w:eastAsia="en-US"/>
        </w:rPr>
        <w:t>положения</w:t>
      </w:r>
    </w:p>
    <w:p w:rsidR="00494DF1" w:rsidRPr="00494DF1" w:rsidRDefault="00494DF1" w:rsidP="00494DF1">
      <w:pPr>
        <w:widowControl w:val="0"/>
        <w:autoSpaceDE w:val="0"/>
        <w:autoSpaceDN w:val="0"/>
        <w:spacing w:before="6" w:after="0" w:line="240" w:lineRule="auto"/>
        <w:ind w:firstLine="0"/>
        <w:rPr>
          <w:b/>
          <w:sz w:val="24"/>
          <w:szCs w:val="24"/>
          <w:lang w:eastAsia="en-US"/>
        </w:rPr>
      </w:pPr>
    </w:p>
    <w:p w:rsidR="00494DF1" w:rsidRPr="00494DF1" w:rsidRDefault="00494DF1" w:rsidP="002B3037">
      <w:pPr>
        <w:widowControl w:val="0"/>
        <w:numPr>
          <w:ilvl w:val="1"/>
          <w:numId w:val="12"/>
        </w:numPr>
        <w:tabs>
          <w:tab w:val="left" w:pos="1369"/>
        </w:tabs>
        <w:autoSpaceDE w:val="0"/>
        <w:autoSpaceDN w:val="0"/>
        <w:spacing w:before="1" w:after="0" w:line="240" w:lineRule="auto"/>
        <w:rPr>
          <w:sz w:val="24"/>
          <w:szCs w:val="24"/>
          <w:lang w:eastAsia="en-US"/>
        </w:rPr>
      </w:pPr>
      <w:r w:rsidRPr="00494DF1">
        <w:rPr>
          <w:sz w:val="24"/>
          <w:szCs w:val="24"/>
          <w:lang w:eastAsia="en-US"/>
        </w:rPr>
        <w:t>Внутренний финансовый контроль</w:t>
      </w:r>
      <w:r w:rsidRPr="00494DF1">
        <w:rPr>
          <w:spacing w:val="-4"/>
          <w:sz w:val="24"/>
          <w:szCs w:val="24"/>
          <w:lang w:eastAsia="en-US"/>
        </w:rPr>
        <w:t xml:space="preserve"> </w:t>
      </w:r>
      <w:r w:rsidRPr="00494DF1">
        <w:rPr>
          <w:sz w:val="24"/>
          <w:szCs w:val="24"/>
          <w:lang w:eastAsia="en-US"/>
        </w:rPr>
        <w:t>направлен:</w:t>
      </w:r>
    </w:p>
    <w:p w:rsidR="00494DF1" w:rsidRPr="00494DF1" w:rsidRDefault="00494DF1" w:rsidP="002B3037">
      <w:pPr>
        <w:widowControl w:val="0"/>
        <w:numPr>
          <w:ilvl w:val="0"/>
          <w:numId w:val="11"/>
        </w:numPr>
        <w:tabs>
          <w:tab w:val="left" w:pos="1182"/>
        </w:tabs>
        <w:autoSpaceDE w:val="0"/>
        <w:autoSpaceDN w:val="0"/>
        <w:spacing w:before="4" w:after="0" w:line="237" w:lineRule="auto"/>
        <w:ind w:left="235" w:right="398" w:firstLine="710"/>
        <w:rPr>
          <w:sz w:val="24"/>
          <w:szCs w:val="24"/>
          <w:lang w:eastAsia="en-US"/>
        </w:rPr>
      </w:pPr>
      <w:r w:rsidRPr="00494DF1">
        <w:rPr>
          <w:sz w:val="24"/>
          <w:szCs w:val="24"/>
          <w:lang w:eastAsia="en-US"/>
        </w:rPr>
        <w:t>на</w:t>
      </w:r>
      <w:r w:rsidRPr="00494DF1">
        <w:rPr>
          <w:spacing w:val="25"/>
          <w:sz w:val="24"/>
          <w:szCs w:val="24"/>
          <w:lang w:eastAsia="en-US"/>
        </w:rPr>
        <w:t xml:space="preserve"> </w:t>
      </w:r>
      <w:r w:rsidRPr="00494DF1">
        <w:rPr>
          <w:sz w:val="24"/>
          <w:szCs w:val="24"/>
          <w:lang w:eastAsia="en-US"/>
        </w:rPr>
        <w:t>установление</w:t>
      </w:r>
      <w:r w:rsidRPr="00494DF1">
        <w:rPr>
          <w:spacing w:val="29"/>
          <w:sz w:val="24"/>
          <w:szCs w:val="24"/>
          <w:lang w:eastAsia="en-US"/>
        </w:rPr>
        <w:t xml:space="preserve"> </w:t>
      </w:r>
      <w:r w:rsidRPr="00494DF1">
        <w:rPr>
          <w:sz w:val="24"/>
          <w:szCs w:val="24"/>
          <w:lang w:eastAsia="en-US"/>
        </w:rPr>
        <w:t>соответствия</w:t>
      </w:r>
      <w:r w:rsidRPr="00494DF1">
        <w:rPr>
          <w:spacing w:val="26"/>
          <w:sz w:val="24"/>
          <w:szCs w:val="24"/>
          <w:lang w:eastAsia="en-US"/>
        </w:rPr>
        <w:t xml:space="preserve"> </w:t>
      </w:r>
      <w:r w:rsidRPr="00494DF1">
        <w:rPr>
          <w:sz w:val="24"/>
          <w:szCs w:val="24"/>
          <w:lang w:eastAsia="en-US"/>
        </w:rPr>
        <w:t>проводимых</w:t>
      </w:r>
      <w:r w:rsidRPr="00494DF1">
        <w:rPr>
          <w:spacing w:val="26"/>
          <w:sz w:val="24"/>
          <w:szCs w:val="24"/>
          <w:lang w:eastAsia="en-US"/>
        </w:rPr>
        <w:t xml:space="preserve"> </w:t>
      </w:r>
      <w:r w:rsidRPr="00494DF1">
        <w:rPr>
          <w:sz w:val="24"/>
          <w:szCs w:val="24"/>
          <w:lang w:eastAsia="en-US"/>
        </w:rPr>
        <w:t>финансово-хозяйственных</w:t>
      </w:r>
      <w:r w:rsidRPr="00494DF1">
        <w:rPr>
          <w:spacing w:val="21"/>
          <w:sz w:val="24"/>
          <w:szCs w:val="24"/>
          <w:lang w:eastAsia="en-US"/>
        </w:rPr>
        <w:t xml:space="preserve"> </w:t>
      </w:r>
      <w:r w:rsidRPr="00494DF1">
        <w:rPr>
          <w:sz w:val="24"/>
          <w:szCs w:val="24"/>
          <w:lang w:eastAsia="en-US"/>
        </w:rPr>
        <w:t>операций</w:t>
      </w:r>
      <w:r w:rsidRPr="00494DF1">
        <w:rPr>
          <w:spacing w:val="-57"/>
          <w:sz w:val="24"/>
          <w:szCs w:val="24"/>
          <w:lang w:eastAsia="en-US"/>
        </w:rPr>
        <w:t xml:space="preserve"> </w:t>
      </w:r>
      <w:r w:rsidRPr="00494DF1">
        <w:rPr>
          <w:sz w:val="24"/>
          <w:szCs w:val="24"/>
          <w:lang w:eastAsia="en-US"/>
        </w:rPr>
        <w:t>требованиям</w:t>
      </w:r>
      <w:r w:rsidRPr="00494DF1">
        <w:rPr>
          <w:spacing w:val="3"/>
          <w:sz w:val="24"/>
          <w:szCs w:val="24"/>
          <w:lang w:eastAsia="en-US"/>
        </w:rPr>
        <w:t xml:space="preserve"> </w:t>
      </w:r>
      <w:r w:rsidRPr="00494DF1">
        <w:rPr>
          <w:sz w:val="24"/>
          <w:szCs w:val="24"/>
          <w:lang w:eastAsia="en-US"/>
        </w:rPr>
        <w:t>нормативных</w:t>
      </w:r>
      <w:r w:rsidRPr="00494DF1">
        <w:rPr>
          <w:spacing w:val="-3"/>
          <w:sz w:val="24"/>
          <w:szCs w:val="24"/>
          <w:lang w:eastAsia="en-US"/>
        </w:rPr>
        <w:t xml:space="preserve"> </w:t>
      </w:r>
      <w:r w:rsidRPr="00494DF1">
        <w:rPr>
          <w:sz w:val="24"/>
          <w:szCs w:val="24"/>
          <w:lang w:eastAsia="en-US"/>
        </w:rPr>
        <w:t>правовых</w:t>
      </w:r>
      <w:r w:rsidRPr="00494DF1">
        <w:rPr>
          <w:spacing w:val="-3"/>
          <w:sz w:val="24"/>
          <w:szCs w:val="24"/>
          <w:lang w:eastAsia="en-US"/>
        </w:rPr>
        <w:t xml:space="preserve"> </w:t>
      </w:r>
      <w:r w:rsidRPr="00494DF1">
        <w:rPr>
          <w:sz w:val="24"/>
          <w:szCs w:val="24"/>
          <w:lang w:eastAsia="en-US"/>
        </w:rPr>
        <w:t>актов</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учетной</w:t>
      </w:r>
      <w:r w:rsidRPr="00494DF1">
        <w:rPr>
          <w:spacing w:val="-1"/>
          <w:sz w:val="24"/>
          <w:szCs w:val="24"/>
          <w:lang w:eastAsia="en-US"/>
        </w:rPr>
        <w:t xml:space="preserve"> </w:t>
      </w:r>
      <w:r w:rsidRPr="00494DF1">
        <w:rPr>
          <w:sz w:val="24"/>
          <w:szCs w:val="24"/>
          <w:lang w:eastAsia="en-US"/>
        </w:rPr>
        <w:t>политики;</w:t>
      </w:r>
    </w:p>
    <w:p w:rsidR="00494DF1" w:rsidRPr="00494DF1" w:rsidRDefault="00494DF1" w:rsidP="002B3037">
      <w:pPr>
        <w:widowControl w:val="0"/>
        <w:numPr>
          <w:ilvl w:val="0"/>
          <w:numId w:val="11"/>
        </w:numPr>
        <w:tabs>
          <w:tab w:val="left" w:pos="1091"/>
        </w:tabs>
        <w:autoSpaceDE w:val="0"/>
        <w:autoSpaceDN w:val="0"/>
        <w:spacing w:before="4" w:after="0" w:line="275" w:lineRule="exact"/>
        <w:ind w:left="1090" w:hanging="145"/>
        <w:rPr>
          <w:sz w:val="24"/>
          <w:szCs w:val="24"/>
          <w:lang w:eastAsia="en-US"/>
        </w:rPr>
      </w:pPr>
      <w:r w:rsidRPr="00494DF1">
        <w:rPr>
          <w:sz w:val="24"/>
          <w:szCs w:val="24"/>
          <w:lang w:eastAsia="en-US"/>
        </w:rPr>
        <w:t>повышение</w:t>
      </w:r>
      <w:r w:rsidRPr="00494DF1">
        <w:rPr>
          <w:spacing w:val="-4"/>
          <w:sz w:val="24"/>
          <w:szCs w:val="24"/>
          <w:lang w:eastAsia="en-US"/>
        </w:rPr>
        <w:t xml:space="preserve"> </w:t>
      </w:r>
      <w:r w:rsidRPr="00494DF1">
        <w:rPr>
          <w:sz w:val="24"/>
          <w:szCs w:val="24"/>
          <w:lang w:eastAsia="en-US"/>
        </w:rPr>
        <w:t>уровня</w:t>
      </w:r>
      <w:r w:rsidRPr="00494DF1">
        <w:rPr>
          <w:spacing w:val="-7"/>
          <w:sz w:val="24"/>
          <w:szCs w:val="24"/>
          <w:lang w:eastAsia="en-US"/>
        </w:rPr>
        <w:t xml:space="preserve"> </w:t>
      </w:r>
      <w:r w:rsidRPr="00494DF1">
        <w:rPr>
          <w:sz w:val="24"/>
          <w:szCs w:val="24"/>
          <w:lang w:eastAsia="en-US"/>
        </w:rPr>
        <w:t>ведения</w:t>
      </w:r>
      <w:r w:rsidRPr="00494DF1">
        <w:rPr>
          <w:spacing w:val="-2"/>
          <w:sz w:val="24"/>
          <w:szCs w:val="24"/>
          <w:lang w:eastAsia="en-US"/>
        </w:rPr>
        <w:t xml:space="preserve"> </w:t>
      </w:r>
      <w:r w:rsidRPr="00494DF1">
        <w:rPr>
          <w:sz w:val="24"/>
          <w:szCs w:val="24"/>
          <w:lang w:eastAsia="en-US"/>
        </w:rPr>
        <w:t>учета,</w:t>
      </w:r>
      <w:r w:rsidRPr="00494DF1">
        <w:rPr>
          <w:spacing w:val="-1"/>
          <w:sz w:val="24"/>
          <w:szCs w:val="24"/>
          <w:lang w:eastAsia="en-US"/>
        </w:rPr>
        <w:t xml:space="preserve"> </w:t>
      </w:r>
      <w:r w:rsidRPr="00494DF1">
        <w:rPr>
          <w:sz w:val="24"/>
          <w:szCs w:val="24"/>
          <w:lang w:eastAsia="en-US"/>
        </w:rPr>
        <w:t>составления</w:t>
      </w:r>
      <w:r w:rsidRPr="00494DF1">
        <w:rPr>
          <w:spacing w:val="-7"/>
          <w:sz w:val="24"/>
          <w:szCs w:val="24"/>
          <w:lang w:eastAsia="en-US"/>
        </w:rPr>
        <w:t xml:space="preserve"> </w:t>
      </w:r>
      <w:r w:rsidRPr="00494DF1">
        <w:rPr>
          <w:sz w:val="24"/>
          <w:szCs w:val="24"/>
          <w:lang w:eastAsia="en-US"/>
        </w:rPr>
        <w:t>отчетности;</w:t>
      </w:r>
    </w:p>
    <w:p w:rsidR="00494DF1" w:rsidRPr="00494DF1" w:rsidRDefault="00494DF1" w:rsidP="002B3037">
      <w:pPr>
        <w:widowControl w:val="0"/>
        <w:numPr>
          <w:ilvl w:val="0"/>
          <w:numId w:val="11"/>
        </w:numPr>
        <w:tabs>
          <w:tab w:val="left" w:pos="1091"/>
        </w:tabs>
        <w:autoSpaceDE w:val="0"/>
        <w:autoSpaceDN w:val="0"/>
        <w:spacing w:before="0" w:after="0" w:line="242" w:lineRule="auto"/>
        <w:ind w:left="235" w:right="402" w:firstLine="710"/>
        <w:rPr>
          <w:sz w:val="24"/>
          <w:szCs w:val="24"/>
          <w:lang w:eastAsia="en-US"/>
        </w:rPr>
      </w:pPr>
      <w:r w:rsidRPr="00494DF1">
        <w:rPr>
          <w:sz w:val="24"/>
          <w:szCs w:val="24"/>
          <w:lang w:eastAsia="en-US"/>
        </w:rPr>
        <w:t>исключение</w:t>
      </w:r>
      <w:r w:rsidRPr="00494DF1">
        <w:rPr>
          <w:spacing w:val="-6"/>
          <w:sz w:val="24"/>
          <w:szCs w:val="24"/>
          <w:lang w:eastAsia="en-US"/>
        </w:rPr>
        <w:t xml:space="preserve"> </w:t>
      </w:r>
      <w:r w:rsidRPr="00494DF1">
        <w:rPr>
          <w:sz w:val="24"/>
          <w:szCs w:val="24"/>
          <w:lang w:eastAsia="en-US"/>
        </w:rPr>
        <w:t>ошибок</w:t>
      </w:r>
      <w:r w:rsidRPr="00494DF1">
        <w:rPr>
          <w:spacing w:val="-7"/>
          <w:sz w:val="24"/>
          <w:szCs w:val="24"/>
          <w:lang w:eastAsia="en-US"/>
        </w:rPr>
        <w:t xml:space="preserve"> </w:t>
      </w:r>
      <w:r w:rsidRPr="00494DF1">
        <w:rPr>
          <w:sz w:val="24"/>
          <w:szCs w:val="24"/>
          <w:lang w:eastAsia="en-US"/>
        </w:rPr>
        <w:t>и нарушений норм</w:t>
      </w:r>
      <w:r w:rsidRPr="00494DF1">
        <w:rPr>
          <w:spacing w:val="-4"/>
          <w:sz w:val="24"/>
          <w:szCs w:val="24"/>
          <w:lang w:eastAsia="en-US"/>
        </w:rPr>
        <w:t xml:space="preserve"> </w:t>
      </w:r>
      <w:r w:rsidRPr="00494DF1">
        <w:rPr>
          <w:sz w:val="24"/>
          <w:szCs w:val="24"/>
          <w:lang w:eastAsia="en-US"/>
        </w:rPr>
        <w:t>законодательства</w:t>
      </w:r>
      <w:r w:rsidRPr="00494DF1">
        <w:rPr>
          <w:spacing w:val="-2"/>
          <w:sz w:val="24"/>
          <w:szCs w:val="24"/>
          <w:lang w:eastAsia="en-US"/>
        </w:rPr>
        <w:t xml:space="preserve"> </w:t>
      </w:r>
      <w:r w:rsidRPr="00494DF1">
        <w:rPr>
          <w:sz w:val="24"/>
          <w:szCs w:val="24"/>
          <w:lang w:eastAsia="en-US"/>
        </w:rPr>
        <w:t>РФ</w:t>
      </w:r>
      <w:r w:rsidRPr="00494DF1">
        <w:rPr>
          <w:spacing w:val="-3"/>
          <w:sz w:val="24"/>
          <w:szCs w:val="24"/>
          <w:lang w:eastAsia="en-US"/>
        </w:rPr>
        <w:t xml:space="preserve"> </w:t>
      </w:r>
      <w:r w:rsidRPr="00494DF1">
        <w:rPr>
          <w:sz w:val="24"/>
          <w:szCs w:val="24"/>
          <w:lang w:eastAsia="en-US"/>
        </w:rPr>
        <w:t>в части</w:t>
      </w:r>
      <w:r w:rsidRPr="00494DF1">
        <w:rPr>
          <w:spacing w:val="-3"/>
          <w:sz w:val="24"/>
          <w:szCs w:val="24"/>
          <w:lang w:eastAsia="en-US"/>
        </w:rPr>
        <w:t xml:space="preserve"> </w:t>
      </w:r>
      <w:r w:rsidRPr="00494DF1">
        <w:rPr>
          <w:sz w:val="24"/>
          <w:szCs w:val="24"/>
          <w:lang w:eastAsia="en-US"/>
        </w:rPr>
        <w:t>ведения</w:t>
      </w:r>
      <w:r w:rsidRPr="00494DF1">
        <w:rPr>
          <w:spacing w:val="-2"/>
          <w:sz w:val="24"/>
          <w:szCs w:val="24"/>
          <w:lang w:eastAsia="en-US"/>
        </w:rPr>
        <w:t xml:space="preserve"> </w:t>
      </w:r>
      <w:r w:rsidRPr="00494DF1">
        <w:rPr>
          <w:sz w:val="24"/>
          <w:szCs w:val="24"/>
          <w:lang w:eastAsia="en-US"/>
        </w:rPr>
        <w:t>учета</w:t>
      </w:r>
      <w:r w:rsidRPr="00494DF1">
        <w:rPr>
          <w:spacing w:val="-2"/>
          <w:sz w:val="24"/>
          <w:szCs w:val="24"/>
          <w:lang w:eastAsia="en-US"/>
        </w:rPr>
        <w:t xml:space="preserve"> </w:t>
      </w:r>
      <w:r w:rsidRPr="00494DF1">
        <w:rPr>
          <w:sz w:val="24"/>
          <w:szCs w:val="24"/>
          <w:lang w:eastAsia="en-US"/>
        </w:rPr>
        <w:t>и</w:t>
      </w:r>
      <w:r w:rsidRPr="00494DF1">
        <w:rPr>
          <w:spacing w:val="-57"/>
          <w:sz w:val="24"/>
          <w:szCs w:val="24"/>
          <w:lang w:eastAsia="en-US"/>
        </w:rPr>
        <w:t xml:space="preserve"> </w:t>
      </w:r>
      <w:r w:rsidRPr="00494DF1">
        <w:rPr>
          <w:sz w:val="24"/>
          <w:szCs w:val="24"/>
          <w:lang w:eastAsia="en-US"/>
        </w:rPr>
        <w:t>составления</w:t>
      </w:r>
      <w:r w:rsidRPr="00494DF1">
        <w:rPr>
          <w:spacing w:val="-7"/>
          <w:sz w:val="24"/>
          <w:szCs w:val="24"/>
          <w:lang w:eastAsia="en-US"/>
        </w:rPr>
        <w:t xml:space="preserve"> </w:t>
      </w:r>
      <w:r w:rsidRPr="00494DF1">
        <w:rPr>
          <w:sz w:val="24"/>
          <w:szCs w:val="24"/>
          <w:lang w:eastAsia="en-US"/>
        </w:rPr>
        <w:t>отчетности;</w:t>
      </w:r>
    </w:p>
    <w:p w:rsidR="00494DF1" w:rsidRPr="00494DF1" w:rsidRDefault="00494DF1" w:rsidP="002B3037">
      <w:pPr>
        <w:widowControl w:val="0"/>
        <w:numPr>
          <w:ilvl w:val="0"/>
          <w:numId w:val="11"/>
        </w:numPr>
        <w:tabs>
          <w:tab w:val="left" w:pos="1091"/>
        </w:tabs>
        <w:autoSpaceDE w:val="0"/>
        <w:autoSpaceDN w:val="0"/>
        <w:spacing w:before="0" w:after="0" w:line="271" w:lineRule="exact"/>
        <w:ind w:left="1090" w:hanging="145"/>
        <w:rPr>
          <w:sz w:val="24"/>
          <w:szCs w:val="24"/>
          <w:lang w:eastAsia="en-US"/>
        </w:rPr>
      </w:pPr>
      <w:r w:rsidRPr="00494DF1">
        <w:rPr>
          <w:sz w:val="24"/>
          <w:szCs w:val="24"/>
          <w:lang w:eastAsia="en-US"/>
        </w:rPr>
        <w:t>повышение</w:t>
      </w:r>
      <w:r w:rsidRPr="00494DF1">
        <w:rPr>
          <w:spacing w:val="-5"/>
          <w:sz w:val="24"/>
          <w:szCs w:val="24"/>
          <w:lang w:eastAsia="en-US"/>
        </w:rPr>
        <w:t xml:space="preserve"> </w:t>
      </w:r>
      <w:r w:rsidRPr="00494DF1">
        <w:rPr>
          <w:sz w:val="24"/>
          <w:szCs w:val="24"/>
          <w:lang w:eastAsia="en-US"/>
        </w:rPr>
        <w:t>результативности</w:t>
      </w:r>
      <w:r w:rsidRPr="00494DF1">
        <w:rPr>
          <w:spacing w:val="-3"/>
          <w:sz w:val="24"/>
          <w:szCs w:val="24"/>
          <w:lang w:eastAsia="en-US"/>
        </w:rPr>
        <w:t xml:space="preserve"> </w:t>
      </w:r>
      <w:r w:rsidRPr="00494DF1">
        <w:rPr>
          <w:sz w:val="24"/>
          <w:szCs w:val="24"/>
          <w:lang w:eastAsia="en-US"/>
        </w:rPr>
        <w:t>использования</w:t>
      </w:r>
      <w:r w:rsidRPr="00494DF1">
        <w:rPr>
          <w:spacing w:val="-8"/>
          <w:sz w:val="24"/>
          <w:szCs w:val="24"/>
          <w:lang w:eastAsia="en-US"/>
        </w:rPr>
        <w:t xml:space="preserve"> </w:t>
      </w:r>
      <w:r w:rsidRPr="00494DF1">
        <w:rPr>
          <w:sz w:val="24"/>
          <w:szCs w:val="24"/>
          <w:lang w:eastAsia="en-US"/>
        </w:rPr>
        <w:t>финансовых</w:t>
      </w:r>
      <w:r w:rsidRPr="00494DF1">
        <w:rPr>
          <w:spacing w:val="-8"/>
          <w:sz w:val="24"/>
          <w:szCs w:val="24"/>
          <w:lang w:eastAsia="en-US"/>
        </w:rPr>
        <w:t xml:space="preserve"> </w:t>
      </w:r>
      <w:r w:rsidRPr="00494DF1">
        <w:rPr>
          <w:sz w:val="24"/>
          <w:szCs w:val="24"/>
          <w:lang w:eastAsia="en-US"/>
        </w:rPr>
        <w:t>средств</w:t>
      </w:r>
      <w:r w:rsidRPr="00494DF1">
        <w:rPr>
          <w:spacing w:val="-1"/>
          <w:sz w:val="24"/>
          <w:szCs w:val="24"/>
          <w:lang w:eastAsia="en-US"/>
        </w:rPr>
        <w:t xml:space="preserve"> </w:t>
      </w:r>
      <w:r w:rsidRPr="00494DF1">
        <w:rPr>
          <w:sz w:val="24"/>
          <w:szCs w:val="24"/>
          <w:lang w:eastAsia="en-US"/>
        </w:rPr>
        <w:t>и</w:t>
      </w:r>
      <w:r w:rsidRPr="00494DF1">
        <w:rPr>
          <w:spacing w:val="-3"/>
          <w:sz w:val="24"/>
          <w:szCs w:val="24"/>
          <w:lang w:eastAsia="en-US"/>
        </w:rPr>
        <w:t xml:space="preserve"> </w:t>
      </w:r>
      <w:r w:rsidRPr="00494DF1">
        <w:rPr>
          <w:sz w:val="24"/>
          <w:szCs w:val="24"/>
          <w:lang w:eastAsia="en-US"/>
        </w:rPr>
        <w:t>имущества.</w:t>
      </w:r>
    </w:p>
    <w:p w:rsidR="00494DF1" w:rsidRPr="00494DF1" w:rsidRDefault="00494DF1" w:rsidP="002B3037">
      <w:pPr>
        <w:widowControl w:val="0"/>
        <w:numPr>
          <w:ilvl w:val="1"/>
          <w:numId w:val="12"/>
        </w:numPr>
        <w:tabs>
          <w:tab w:val="left" w:pos="1369"/>
        </w:tabs>
        <w:autoSpaceDE w:val="0"/>
        <w:autoSpaceDN w:val="0"/>
        <w:spacing w:before="1" w:after="0" w:line="275" w:lineRule="exact"/>
        <w:rPr>
          <w:sz w:val="24"/>
          <w:szCs w:val="24"/>
          <w:lang w:eastAsia="en-US"/>
        </w:rPr>
      </w:pPr>
      <w:r w:rsidRPr="00494DF1">
        <w:rPr>
          <w:sz w:val="24"/>
          <w:szCs w:val="24"/>
          <w:lang w:eastAsia="en-US"/>
        </w:rPr>
        <w:t>Целями</w:t>
      </w:r>
      <w:r w:rsidRPr="00494DF1">
        <w:rPr>
          <w:spacing w:val="-4"/>
          <w:sz w:val="24"/>
          <w:szCs w:val="24"/>
          <w:lang w:eastAsia="en-US"/>
        </w:rPr>
        <w:t xml:space="preserve"> </w:t>
      </w:r>
      <w:r w:rsidRPr="00494DF1">
        <w:rPr>
          <w:sz w:val="24"/>
          <w:szCs w:val="24"/>
          <w:lang w:eastAsia="en-US"/>
        </w:rPr>
        <w:t>внутреннего</w:t>
      </w:r>
      <w:r w:rsidRPr="00494DF1">
        <w:rPr>
          <w:spacing w:val="4"/>
          <w:sz w:val="24"/>
          <w:szCs w:val="24"/>
          <w:lang w:eastAsia="en-US"/>
        </w:rPr>
        <w:t xml:space="preserve"> </w:t>
      </w:r>
      <w:r w:rsidRPr="00494DF1">
        <w:rPr>
          <w:sz w:val="24"/>
          <w:szCs w:val="24"/>
          <w:lang w:eastAsia="en-US"/>
        </w:rPr>
        <w:t>контроля</w:t>
      </w:r>
      <w:r w:rsidRPr="00494DF1">
        <w:rPr>
          <w:spacing w:val="-6"/>
          <w:sz w:val="24"/>
          <w:szCs w:val="24"/>
          <w:lang w:eastAsia="en-US"/>
        </w:rPr>
        <w:t xml:space="preserve"> </w:t>
      </w:r>
      <w:r w:rsidRPr="00494DF1">
        <w:rPr>
          <w:sz w:val="24"/>
          <w:szCs w:val="24"/>
          <w:lang w:eastAsia="en-US"/>
        </w:rPr>
        <w:t>являются:</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rPr>
          <w:sz w:val="24"/>
          <w:szCs w:val="24"/>
          <w:lang w:eastAsia="en-US"/>
        </w:rPr>
      </w:pPr>
      <w:r w:rsidRPr="00494DF1">
        <w:rPr>
          <w:sz w:val="24"/>
          <w:szCs w:val="24"/>
          <w:lang w:eastAsia="en-US"/>
        </w:rPr>
        <w:t>подтверждение</w:t>
      </w:r>
      <w:r w:rsidRPr="00494DF1">
        <w:rPr>
          <w:spacing w:val="-8"/>
          <w:sz w:val="24"/>
          <w:szCs w:val="24"/>
          <w:lang w:eastAsia="en-US"/>
        </w:rPr>
        <w:t xml:space="preserve"> </w:t>
      </w:r>
      <w:r w:rsidRPr="00494DF1">
        <w:rPr>
          <w:sz w:val="24"/>
          <w:szCs w:val="24"/>
          <w:lang w:eastAsia="en-US"/>
        </w:rPr>
        <w:t>достоверности</w:t>
      </w:r>
      <w:r w:rsidRPr="00494DF1">
        <w:rPr>
          <w:spacing w:val="-1"/>
          <w:sz w:val="24"/>
          <w:szCs w:val="24"/>
          <w:lang w:eastAsia="en-US"/>
        </w:rPr>
        <w:t xml:space="preserve"> </w:t>
      </w:r>
      <w:r w:rsidRPr="00494DF1">
        <w:rPr>
          <w:sz w:val="24"/>
          <w:szCs w:val="24"/>
          <w:lang w:eastAsia="en-US"/>
        </w:rPr>
        <w:t>данных</w:t>
      </w:r>
      <w:r w:rsidRPr="00494DF1">
        <w:rPr>
          <w:spacing w:val="-1"/>
          <w:sz w:val="24"/>
          <w:szCs w:val="24"/>
          <w:lang w:eastAsia="en-US"/>
        </w:rPr>
        <w:t xml:space="preserve"> </w:t>
      </w:r>
      <w:r w:rsidRPr="00494DF1">
        <w:rPr>
          <w:sz w:val="24"/>
          <w:szCs w:val="24"/>
          <w:lang w:eastAsia="en-US"/>
        </w:rPr>
        <w:t>учета</w:t>
      </w:r>
      <w:r w:rsidRPr="00494DF1">
        <w:rPr>
          <w:spacing w:val="-3"/>
          <w:sz w:val="24"/>
          <w:szCs w:val="24"/>
          <w:lang w:eastAsia="en-US"/>
        </w:rPr>
        <w:t xml:space="preserve"> </w:t>
      </w:r>
      <w:r w:rsidRPr="00494DF1">
        <w:rPr>
          <w:sz w:val="24"/>
          <w:szCs w:val="24"/>
          <w:lang w:eastAsia="en-US"/>
        </w:rPr>
        <w:t>и</w:t>
      </w:r>
      <w:r w:rsidRPr="00494DF1">
        <w:rPr>
          <w:spacing w:val="-5"/>
          <w:sz w:val="24"/>
          <w:szCs w:val="24"/>
          <w:lang w:eastAsia="en-US"/>
        </w:rPr>
        <w:t xml:space="preserve"> </w:t>
      </w:r>
      <w:r w:rsidRPr="00494DF1">
        <w:rPr>
          <w:sz w:val="24"/>
          <w:szCs w:val="24"/>
          <w:lang w:eastAsia="en-US"/>
        </w:rPr>
        <w:t>отчетности;</w:t>
      </w:r>
    </w:p>
    <w:p w:rsidR="00494DF1" w:rsidRPr="00494DF1" w:rsidRDefault="00494DF1" w:rsidP="002B3037">
      <w:pPr>
        <w:widowControl w:val="0"/>
        <w:numPr>
          <w:ilvl w:val="0"/>
          <w:numId w:val="11"/>
        </w:numPr>
        <w:tabs>
          <w:tab w:val="left" w:pos="1091"/>
        </w:tabs>
        <w:autoSpaceDE w:val="0"/>
        <w:autoSpaceDN w:val="0"/>
        <w:spacing w:before="4" w:after="0" w:line="237" w:lineRule="auto"/>
        <w:ind w:left="235" w:right="397" w:firstLine="710"/>
        <w:rPr>
          <w:sz w:val="24"/>
          <w:szCs w:val="24"/>
          <w:lang w:eastAsia="en-US"/>
        </w:rPr>
      </w:pPr>
      <w:r w:rsidRPr="00494DF1">
        <w:rPr>
          <w:sz w:val="24"/>
          <w:szCs w:val="24"/>
          <w:lang w:eastAsia="en-US"/>
        </w:rPr>
        <w:t>обеспечение соблюдения законодательства РФ, нормативных правовых актов и иных</w:t>
      </w:r>
      <w:r w:rsidRPr="00494DF1">
        <w:rPr>
          <w:spacing w:val="-57"/>
          <w:sz w:val="24"/>
          <w:szCs w:val="24"/>
          <w:lang w:eastAsia="en-US"/>
        </w:rPr>
        <w:t xml:space="preserve"> </w:t>
      </w:r>
      <w:r w:rsidRPr="00494DF1">
        <w:rPr>
          <w:sz w:val="24"/>
          <w:szCs w:val="24"/>
          <w:lang w:eastAsia="en-US"/>
        </w:rPr>
        <w:t>актов,</w:t>
      </w:r>
      <w:r w:rsidRPr="00494DF1">
        <w:rPr>
          <w:spacing w:val="2"/>
          <w:sz w:val="24"/>
          <w:szCs w:val="24"/>
          <w:lang w:eastAsia="en-US"/>
        </w:rPr>
        <w:t xml:space="preserve"> </w:t>
      </w:r>
      <w:r w:rsidRPr="00494DF1">
        <w:rPr>
          <w:sz w:val="24"/>
          <w:szCs w:val="24"/>
          <w:lang w:eastAsia="en-US"/>
        </w:rPr>
        <w:t>регулирующих</w:t>
      </w:r>
      <w:r w:rsidRPr="00494DF1">
        <w:rPr>
          <w:spacing w:val="-4"/>
          <w:sz w:val="24"/>
          <w:szCs w:val="24"/>
          <w:lang w:eastAsia="en-US"/>
        </w:rPr>
        <w:t xml:space="preserve"> </w:t>
      </w:r>
      <w:r w:rsidRPr="00494DF1">
        <w:rPr>
          <w:sz w:val="24"/>
          <w:szCs w:val="24"/>
          <w:lang w:eastAsia="en-US"/>
        </w:rPr>
        <w:t>финансово-хозяйственную</w:t>
      </w:r>
      <w:r w:rsidRPr="00494DF1">
        <w:rPr>
          <w:spacing w:val="-2"/>
          <w:sz w:val="24"/>
          <w:szCs w:val="24"/>
          <w:lang w:eastAsia="en-US"/>
        </w:rPr>
        <w:t xml:space="preserve"> </w:t>
      </w:r>
      <w:r w:rsidRPr="00494DF1">
        <w:rPr>
          <w:sz w:val="24"/>
          <w:szCs w:val="24"/>
          <w:lang w:eastAsia="en-US"/>
        </w:rPr>
        <w:t>деятельность</w:t>
      </w:r>
      <w:r w:rsidRPr="00494DF1">
        <w:rPr>
          <w:spacing w:val="-5"/>
          <w:sz w:val="24"/>
          <w:szCs w:val="24"/>
          <w:lang w:eastAsia="en-US"/>
        </w:rPr>
        <w:t xml:space="preserve"> </w:t>
      </w:r>
      <w:r w:rsidRPr="00494DF1">
        <w:rPr>
          <w:sz w:val="24"/>
          <w:szCs w:val="24"/>
          <w:lang w:eastAsia="en-US"/>
        </w:rPr>
        <w:t>субъекта</w:t>
      </w:r>
      <w:r w:rsidRPr="00494DF1">
        <w:rPr>
          <w:spacing w:val="5"/>
          <w:sz w:val="24"/>
          <w:szCs w:val="24"/>
          <w:lang w:eastAsia="en-US"/>
        </w:rPr>
        <w:t xml:space="preserve"> </w:t>
      </w:r>
      <w:r w:rsidRPr="00494DF1">
        <w:rPr>
          <w:sz w:val="24"/>
          <w:szCs w:val="24"/>
          <w:lang w:eastAsia="en-US"/>
        </w:rPr>
        <w:t>учета.</w:t>
      </w:r>
    </w:p>
    <w:p w:rsidR="00494DF1" w:rsidRPr="00494DF1" w:rsidRDefault="00494DF1" w:rsidP="002B3037">
      <w:pPr>
        <w:widowControl w:val="0"/>
        <w:numPr>
          <w:ilvl w:val="1"/>
          <w:numId w:val="12"/>
        </w:numPr>
        <w:tabs>
          <w:tab w:val="left" w:pos="1369"/>
        </w:tabs>
        <w:autoSpaceDE w:val="0"/>
        <w:autoSpaceDN w:val="0"/>
        <w:spacing w:before="4" w:after="0" w:line="275" w:lineRule="exact"/>
        <w:rPr>
          <w:sz w:val="24"/>
          <w:szCs w:val="24"/>
          <w:lang w:eastAsia="en-US"/>
        </w:rPr>
      </w:pPr>
      <w:r w:rsidRPr="00494DF1">
        <w:rPr>
          <w:sz w:val="24"/>
          <w:szCs w:val="24"/>
          <w:lang w:eastAsia="en-US"/>
        </w:rPr>
        <w:t>Основными</w:t>
      </w:r>
      <w:r w:rsidRPr="00494DF1">
        <w:rPr>
          <w:spacing w:val="-5"/>
          <w:sz w:val="24"/>
          <w:szCs w:val="24"/>
          <w:lang w:eastAsia="en-US"/>
        </w:rPr>
        <w:t xml:space="preserve"> </w:t>
      </w:r>
      <w:r w:rsidRPr="00494DF1">
        <w:rPr>
          <w:sz w:val="24"/>
          <w:szCs w:val="24"/>
          <w:lang w:eastAsia="en-US"/>
        </w:rPr>
        <w:t>задачами</w:t>
      </w:r>
      <w:r w:rsidRPr="00494DF1">
        <w:rPr>
          <w:spacing w:val="-2"/>
          <w:sz w:val="24"/>
          <w:szCs w:val="24"/>
          <w:lang w:eastAsia="en-US"/>
        </w:rPr>
        <w:t xml:space="preserve"> </w:t>
      </w:r>
      <w:r w:rsidRPr="00494DF1">
        <w:rPr>
          <w:sz w:val="24"/>
          <w:szCs w:val="24"/>
          <w:lang w:eastAsia="en-US"/>
        </w:rPr>
        <w:t>внутреннего</w:t>
      </w:r>
      <w:r w:rsidRPr="00494DF1">
        <w:rPr>
          <w:spacing w:val="-2"/>
          <w:sz w:val="24"/>
          <w:szCs w:val="24"/>
          <w:lang w:eastAsia="en-US"/>
        </w:rPr>
        <w:t xml:space="preserve"> </w:t>
      </w:r>
      <w:r w:rsidRPr="00494DF1">
        <w:rPr>
          <w:sz w:val="24"/>
          <w:szCs w:val="24"/>
          <w:lang w:eastAsia="en-US"/>
        </w:rPr>
        <w:t>контроля</w:t>
      </w:r>
      <w:r w:rsidRPr="00494DF1">
        <w:rPr>
          <w:spacing w:val="-2"/>
          <w:sz w:val="24"/>
          <w:szCs w:val="24"/>
          <w:lang w:eastAsia="en-US"/>
        </w:rPr>
        <w:t xml:space="preserve"> </w:t>
      </w:r>
      <w:r w:rsidRPr="00494DF1">
        <w:rPr>
          <w:sz w:val="24"/>
          <w:szCs w:val="24"/>
          <w:lang w:eastAsia="en-US"/>
        </w:rPr>
        <w:t>являются:</w:t>
      </w:r>
    </w:p>
    <w:p w:rsidR="00494DF1" w:rsidRPr="00494DF1" w:rsidRDefault="00494DF1" w:rsidP="002B3037">
      <w:pPr>
        <w:widowControl w:val="0"/>
        <w:numPr>
          <w:ilvl w:val="0"/>
          <w:numId w:val="11"/>
        </w:numPr>
        <w:tabs>
          <w:tab w:val="left" w:pos="1091"/>
        </w:tabs>
        <w:autoSpaceDE w:val="0"/>
        <w:autoSpaceDN w:val="0"/>
        <w:spacing w:before="0" w:after="0" w:line="240" w:lineRule="auto"/>
        <w:ind w:left="235" w:right="392" w:firstLine="710"/>
        <w:rPr>
          <w:sz w:val="24"/>
          <w:szCs w:val="24"/>
          <w:lang w:eastAsia="en-US"/>
        </w:rPr>
      </w:pPr>
      <w:r w:rsidRPr="00494DF1">
        <w:rPr>
          <w:sz w:val="24"/>
          <w:szCs w:val="24"/>
          <w:lang w:eastAsia="en-US"/>
        </w:rPr>
        <w:t>оперативное выявление, устранение и пресечение нарушений норм законодательства</w:t>
      </w:r>
      <w:r w:rsidRPr="00494DF1">
        <w:rPr>
          <w:spacing w:val="-57"/>
          <w:sz w:val="24"/>
          <w:szCs w:val="24"/>
          <w:lang w:eastAsia="en-US"/>
        </w:rPr>
        <w:t xml:space="preserve"> </w:t>
      </w:r>
      <w:r w:rsidRPr="00494DF1">
        <w:rPr>
          <w:sz w:val="24"/>
          <w:szCs w:val="24"/>
          <w:lang w:eastAsia="en-US"/>
        </w:rPr>
        <w:t>РФ</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иных</w:t>
      </w:r>
      <w:r w:rsidRPr="00494DF1">
        <w:rPr>
          <w:spacing w:val="1"/>
          <w:sz w:val="24"/>
          <w:szCs w:val="24"/>
          <w:lang w:eastAsia="en-US"/>
        </w:rPr>
        <w:t xml:space="preserve"> </w:t>
      </w:r>
      <w:r w:rsidRPr="00494DF1">
        <w:rPr>
          <w:sz w:val="24"/>
          <w:szCs w:val="24"/>
          <w:lang w:eastAsia="en-US"/>
        </w:rPr>
        <w:t>нормативных</w:t>
      </w:r>
      <w:r w:rsidRPr="00494DF1">
        <w:rPr>
          <w:spacing w:val="1"/>
          <w:sz w:val="24"/>
          <w:szCs w:val="24"/>
          <w:lang w:eastAsia="en-US"/>
        </w:rPr>
        <w:t xml:space="preserve"> </w:t>
      </w:r>
      <w:r w:rsidRPr="00494DF1">
        <w:rPr>
          <w:sz w:val="24"/>
          <w:szCs w:val="24"/>
          <w:lang w:eastAsia="en-US"/>
        </w:rPr>
        <w:t>правовых</w:t>
      </w:r>
      <w:r w:rsidRPr="00494DF1">
        <w:rPr>
          <w:spacing w:val="1"/>
          <w:sz w:val="24"/>
          <w:szCs w:val="24"/>
          <w:lang w:eastAsia="en-US"/>
        </w:rPr>
        <w:t xml:space="preserve"> </w:t>
      </w:r>
      <w:r w:rsidRPr="00494DF1">
        <w:rPr>
          <w:sz w:val="24"/>
          <w:szCs w:val="24"/>
          <w:lang w:eastAsia="en-US"/>
        </w:rPr>
        <w:t>актов,</w:t>
      </w:r>
      <w:r w:rsidRPr="00494DF1">
        <w:rPr>
          <w:spacing w:val="1"/>
          <w:sz w:val="24"/>
          <w:szCs w:val="24"/>
          <w:lang w:eastAsia="en-US"/>
        </w:rPr>
        <w:t xml:space="preserve"> </w:t>
      </w:r>
      <w:r w:rsidRPr="00494DF1">
        <w:rPr>
          <w:sz w:val="24"/>
          <w:szCs w:val="24"/>
          <w:lang w:eastAsia="en-US"/>
        </w:rPr>
        <w:t>регулирующих</w:t>
      </w:r>
      <w:r w:rsidRPr="00494DF1">
        <w:rPr>
          <w:spacing w:val="1"/>
          <w:sz w:val="24"/>
          <w:szCs w:val="24"/>
          <w:lang w:eastAsia="en-US"/>
        </w:rPr>
        <w:t xml:space="preserve"> </w:t>
      </w:r>
      <w:r w:rsidRPr="00494DF1">
        <w:rPr>
          <w:sz w:val="24"/>
          <w:szCs w:val="24"/>
          <w:lang w:eastAsia="en-US"/>
        </w:rPr>
        <w:t>ведение</w:t>
      </w:r>
      <w:r w:rsidRPr="00494DF1">
        <w:rPr>
          <w:spacing w:val="1"/>
          <w:sz w:val="24"/>
          <w:szCs w:val="24"/>
          <w:lang w:eastAsia="en-US"/>
        </w:rPr>
        <w:t xml:space="preserve"> </w:t>
      </w:r>
      <w:r w:rsidRPr="00494DF1">
        <w:rPr>
          <w:sz w:val="24"/>
          <w:szCs w:val="24"/>
          <w:lang w:eastAsia="en-US"/>
        </w:rPr>
        <w:t>учета,</w:t>
      </w:r>
      <w:r w:rsidRPr="00494DF1">
        <w:rPr>
          <w:spacing w:val="1"/>
          <w:sz w:val="24"/>
          <w:szCs w:val="24"/>
          <w:lang w:eastAsia="en-US"/>
        </w:rPr>
        <w:t xml:space="preserve"> </w:t>
      </w:r>
      <w:r w:rsidRPr="00494DF1">
        <w:rPr>
          <w:sz w:val="24"/>
          <w:szCs w:val="24"/>
          <w:lang w:eastAsia="en-US"/>
        </w:rPr>
        <w:t>составление</w:t>
      </w:r>
      <w:r w:rsidRPr="00494DF1">
        <w:rPr>
          <w:spacing w:val="1"/>
          <w:sz w:val="24"/>
          <w:szCs w:val="24"/>
          <w:lang w:eastAsia="en-US"/>
        </w:rPr>
        <w:t xml:space="preserve"> </w:t>
      </w:r>
      <w:r w:rsidRPr="00494DF1">
        <w:rPr>
          <w:sz w:val="24"/>
          <w:szCs w:val="24"/>
          <w:lang w:eastAsia="en-US"/>
        </w:rPr>
        <w:t>отчетности;</w:t>
      </w:r>
    </w:p>
    <w:p w:rsidR="00494DF1" w:rsidRPr="00494DF1" w:rsidRDefault="00494DF1" w:rsidP="002B3037">
      <w:pPr>
        <w:widowControl w:val="0"/>
        <w:numPr>
          <w:ilvl w:val="0"/>
          <w:numId w:val="11"/>
        </w:numPr>
        <w:tabs>
          <w:tab w:val="left" w:pos="1201"/>
        </w:tabs>
        <w:autoSpaceDE w:val="0"/>
        <w:autoSpaceDN w:val="0"/>
        <w:spacing w:before="3" w:after="0" w:line="237" w:lineRule="auto"/>
        <w:ind w:left="235" w:right="403" w:firstLine="710"/>
        <w:rPr>
          <w:sz w:val="24"/>
          <w:szCs w:val="24"/>
          <w:lang w:eastAsia="en-US"/>
        </w:rPr>
      </w:pPr>
      <w:r w:rsidRPr="00494DF1">
        <w:rPr>
          <w:sz w:val="24"/>
          <w:szCs w:val="24"/>
          <w:lang w:eastAsia="en-US"/>
        </w:rPr>
        <w:t>оперативное</w:t>
      </w:r>
      <w:r w:rsidRPr="00494DF1">
        <w:rPr>
          <w:spacing w:val="1"/>
          <w:sz w:val="24"/>
          <w:szCs w:val="24"/>
          <w:lang w:eastAsia="en-US"/>
        </w:rPr>
        <w:t xml:space="preserve"> </w:t>
      </w:r>
      <w:r w:rsidRPr="00494DF1">
        <w:rPr>
          <w:sz w:val="24"/>
          <w:szCs w:val="24"/>
          <w:lang w:eastAsia="en-US"/>
        </w:rPr>
        <w:t>выявление</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пресечение</w:t>
      </w:r>
      <w:r w:rsidRPr="00494DF1">
        <w:rPr>
          <w:spacing w:val="1"/>
          <w:sz w:val="24"/>
          <w:szCs w:val="24"/>
          <w:lang w:eastAsia="en-US"/>
        </w:rPr>
        <w:t xml:space="preserve"> </w:t>
      </w:r>
      <w:r w:rsidRPr="00494DF1">
        <w:rPr>
          <w:sz w:val="24"/>
          <w:szCs w:val="24"/>
          <w:lang w:eastAsia="en-US"/>
        </w:rPr>
        <w:t>действий</w:t>
      </w:r>
      <w:r w:rsidRPr="00494DF1">
        <w:rPr>
          <w:spacing w:val="1"/>
          <w:sz w:val="24"/>
          <w:szCs w:val="24"/>
          <w:lang w:eastAsia="en-US"/>
        </w:rPr>
        <w:t xml:space="preserve"> </w:t>
      </w:r>
      <w:r w:rsidRPr="00494DF1">
        <w:rPr>
          <w:sz w:val="24"/>
          <w:szCs w:val="24"/>
          <w:lang w:eastAsia="en-US"/>
        </w:rPr>
        <w:t>должностных</w:t>
      </w:r>
      <w:r w:rsidRPr="00494DF1">
        <w:rPr>
          <w:spacing w:val="1"/>
          <w:sz w:val="24"/>
          <w:szCs w:val="24"/>
          <w:lang w:eastAsia="en-US"/>
        </w:rPr>
        <w:t xml:space="preserve"> </w:t>
      </w:r>
      <w:r w:rsidRPr="00494DF1">
        <w:rPr>
          <w:sz w:val="24"/>
          <w:szCs w:val="24"/>
          <w:lang w:eastAsia="en-US"/>
        </w:rPr>
        <w:t>лиц,</w:t>
      </w:r>
      <w:r w:rsidRPr="00494DF1">
        <w:rPr>
          <w:spacing w:val="1"/>
          <w:sz w:val="24"/>
          <w:szCs w:val="24"/>
          <w:lang w:eastAsia="en-US"/>
        </w:rPr>
        <w:t xml:space="preserve"> </w:t>
      </w:r>
      <w:r w:rsidRPr="00494DF1">
        <w:rPr>
          <w:sz w:val="24"/>
          <w:szCs w:val="24"/>
          <w:lang w:eastAsia="en-US"/>
        </w:rPr>
        <w:t>негативно</w:t>
      </w:r>
      <w:r w:rsidRPr="00494DF1">
        <w:rPr>
          <w:spacing w:val="1"/>
          <w:sz w:val="24"/>
          <w:szCs w:val="24"/>
          <w:lang w:eastAsia="en-US"/>
        </w:rPr>
        <w:t xml:space="preserve"> </w:t>
      </w:r>
      <w:r w:rsidRPr="00494DF1">
        <w:rPr>
          <w:sz w:val="24"/>
          <w:szCs w:val="24"/>
          <w:lang w:eastAsia="en-US"/>
        </w:rPr>
        <w:t>влияющих</w:t>
      </w:r>
      <w:r w:rsidRPr="00494DF1">
        <w:rPr>
          <w:spacing w:val="-4"/>
          <w:sz w:val="24"/>
          <w:szCs w:val="24"/>
          <w:lang w:eastAsia="en-US"/>
        </w:rPr>
        <w:t xml:space="preserve"> </w:t>
      </w:r>
      <w:r w:rsidRPr="00494DF1">
        <w:rPr>
          <w:sz w:val="24"/>
          <w:szCs w:val="24"/>
          <w:lang w:eastAsia="en-US"/>
        </w:rPr>
        <w:t>на эффективность</w:t>
      </w:r>
      <w:r w:rsidRPr="00494DF1">
        <w:rPr>
          <w:spacing w:val="2"/>
          <w:sz w:val="24"/>
          <w:szCs w:val="24"/>
          <w:lang w:eastAsia="en-US"/>
        </w:rPr>
        <w:t xml:space="preserve"> </w:t>
      </w:r>
      <w:r w:rsidRPr="00494DF1">
        <w:rPr>
          <w:sz w:val="24"/>
          <w:szCs w:val="24"/>
          <w:lang w:eastAsia="en-US"/>
        </w:rPr>
        <w:t>использования</w:t>
      </w:r>
      <w:r w:rsidRPr="00494DF1">
        <w:rPr>
          <w:spacing w:val="1"/>
          <w:sz w:val="24"/>
          <w:szCs w:val="24"/>
          <w:lang w:eastAsia="en-US"/>
        </w:rPr>
        <w:t xml:space="preserve"> </w:t>
      </w:r>
      <w:r w:rsidRPr="00494DF1">
        <w:rPr>
          <w:sz w:val="24"/>
          <w:szCs w:val="24"/>
          <w:lang w:eastAsia="en-US"/>
        </w:rPr>
        <w:t>финансовых</w:t>
      </w:r>
      <w:r w:rsidRPr="00494DF1">
        <w:rPr>
          <w:spacing w:val="-4"/>
          <w:sz w:val="24"/>
          <w:szCs w:val="24"/>
          <w:lang w:eastAsia="en-US"/>
        </w:rPr>
        <w:t xml:space="preserve"> </w:t>
      </w:r>
      <w:r w:rsidRPr="00494DF1">
        <w:rPr>
          <w:sz w:val="24"/>
          <w:szCs w:val="24"/>
          <w:lang w:eastAsia="en-US"/>
        </w:rPr>
        <w:t>средств</w:t>
      </w:r>
      <w:r w:rsidRPr="00494DF1">
        <w:rPr>
          <w:spacing w:val="3"/>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имущества;</w:t>
      </w:r>
    </w:p>
    <w:p w:rsidR="00494DF1" w:rsidRPr="00494DF1" w:rsidRDefault="00494DF1" w:rsidP="002B3037">
      <w:pPr>
        <w:widowControl w:val="0"/>
        <w:numPr>
          <w:ilvl w:val="0"/>
          <w:numId w:val="11"/>
        </w:numPr>
        <w:tabs>
          <w:tab w:val="left" w:pos="1120"/>
        </w:tabs>
        <w:autoSpaceDE w:val="0"/>
        <w:autoSpaceDN w:val="0"/>
        <w:spacing w:before="4" w:after="0" w:line="240" w:lineRule="auto"/>
        <w:ind w:left="235" w:right="399" w:firstLine="710"/>
        <w:rPr>
          <w:sz w:val="24"/>
          <w:szCs w:val="24"/>
          <w:lang w:eastAsia="en-US"/>
        </w:rPr>
      </w:pPr>
      <w:r w:rsidRPr="00494DF1">
        <w:rPr>
          <w:sz w:val="24"/>
          <w:szCs w:val="24"/>
          <w:lang w:eastAsia="en-US"/>
        </w:rPr>
        <w:t>повышение экономности и результативности использования финансовых средств и</w:t>
      </w:r>
      <w:r w:rsidRPr="00494DF1">
        <w:rPr>
          <w:spacing w:val="1"/>
          <w:sz w:val="24"/>
          <w:szCs w:val="24"/>
          <w:lang w:eastAsia="en-US"/>
        </w:rPr>
        <w:t xml:space="preserve"> </w:t>
      </w:r>
      <w:r w:rsidRPr="00494DF1">
        <w:rPr>
          <w:sz w:val="24"/>
          <w:szCs w:val="24"/>
          <w:lang w:eastAsia="en-US"/>
        </w:rPr>
        <w:t>имущества путем принятия и реализации решений по результатам внутреннего финансового</w:t>
      </w:r>
      <w:r w:rsidRPr="00494DF1">
        <w:rPr>
          <w:spacing w:val="1"/>
          <w:sz w:val="24"/>
          <w:szCs w:val="24"/>
          <w:lang w:eastAsia="en-US"/>
        </w:rPr>
        <w:t xml:space="preserve"> </w:t>
      </w:r>
      <w:r w:rsidRPr="00494DF1">
        <w:rPr>
          <w:sz w:val="24"/>
          <w:szCs w:val="24"/>
          <w:lang w:eastAsia="en-US"/>
        </w:rPr>
        <w:t>контроля.</w:t>
      </w:r>
    </w:p>
    <w:p w:rsidR="00494DF1" w:rsidRPr="00494DF1" w:rsidRDefault="00494DF1" w:rsidP="002B3037">
      <w:pPr>
        <w:widowControl w:val="0"/>
        <w:numPr>
          <w:ilvl w:val="1"/>
          <w:numId w:val="12"/>
        </w:numPr>
        <w:tabs>
          <w:tab w:val="left" w:pos="1369"/>
        </w:tabs>
        <w:autoSpaceDE w:val="0"/>
        <w:autoSpaceDN w:val="0"/>
        <w:spacing w:before="0" w:after="0" w:line="274" w:lineRule="exact"/>
        <w:rPr>
          <w:sz w:val="24"/>
          <w:szCs w:val="24"/>
          <w:lang w:eastAsia="en-US"/>
        </w:rPr>
      </w:pPr>
      <w:r w:rsidRPr="00494DF1">
        <w:rPr>
          <w:sz w:val="24"/>
          <w:szCs w:val="24"/>
          <w:lang w:eastAsia="en-US"/>
        </w:rPr>
        <w:t>Объектами</w:t>
      </w:r>
      <w:r w:rsidRPr="00494DF1">
        <w:rPr>
          <w:spacing w:val="-3"/>
          <w:sz w:val="24"/>
          <w:szCs w:val="24"/>
          <w:lang w:eastAsia="en-US"/>
        </w:rPr>
        <w:t xml:space="preserve"> </w:t>
      </w:r>
      <w:r w:rsidRPr="00494DF1">
        <w:rPr>
          <w:sz w:val="24"/>
          <w:szCs w:val="24"/>
          <w:lang w:eastAsia="en-US"/>
        </w:rPr>
        <w:t>внутреннего</w:t>
      </w:r>
      <w:r w:rsidRPr="00494DF1">
        <w:rPr>
          <w:spacing w:val="-4"/>
          <w:sz w:val="24"/>
          <w:szCs w:val="24"/>
          <w:lang w:eastAsia="en-US"/>
        </w:rPr>
        <w:t xml:space="preserve"> </w:t>
      </w:r>
      <w:r w:rsidRPr="00494DF1">
        <w:rPr>
          <w:sz w:val="24"/>
          <w:szCs w:val="24"/>
          <w:lang w:eastAsia="en-US"/>
        </w:rPr>
        <w:t>контроля</w:t>
      </w:r>
      <w:r w:rsidRPr="00494DF1">
        <w:rPr>
          <w:spacing w:val="-3"/>
          <w:sz w:val="24"/>
          <w:szCs w:val="24"/>
          <w:lang w:eastAsia="en-US"/>
        </w:rPr>
        <w:t xml:space="preserve"> </w:t>
      </w:r>
      <w:r w:rsidRPr="00494DF1">
        <w:rPr>
          <w:sz w:val="24"/>
          <w:szCs w:val="24"/>
          <w:lang w:eastAsia="en-US"/>
        </w:rPr>
        <w:t>являются:</w:t>
      </w:r>
    </w:p>
    <w:p w:rsidR="00494DF1" w:rsidRPr="00494DF1" w:rsidRDefault="00494DF1" w:rsidP="002B3037">
      <w:pPr>
        <w:widowControl w:val="0"/>
        <w:numPr>
          <w:ilvl w:val="0"/>
          <w:numId w:val="11"/>
        </w:numPr>
        <w:tabs>
          <w:tab w:val="left" w:pos="1091"/>
        </w:tabs>
        <w:autoSpaceDE w:val="0"/>
        <w:autoSpaceDN w:val="0"/>
        <w:spacing w:before="2" w:after="0" w:line="275" w:lineRule="exact"/>
        <w:ind w:left="1090" w:hanging="145"/>
        <w:rPr>
          <w:sz w:val="24"/>
          <w:szCs w:val="24"/>
          <w:lang w:eastAsia="en-US"/>
        </w:rPr>
      </w:pPr>
      <w:r w:rsidRPr="00494DF1">
        <w:rPr>
          <w:sz w:val="24"/>
          <w:szCs w:val="24"/>
          <w:lang w:eastAsia="en-US"/>
        </w:rPr>
        <w:t>плановые</w:t>
      </w:r>
      <w:r w:rsidRPr="00494DF1">
        <w:rPr>
          <w:spacing w:val="-9"/>
          <w:sz w:val="24"/>
          <w:szCs w:val="24"/>
          <w:lang w:eastAsia="en-US"/>
        </w:rPr>
        <w:t xml:space="preserve"> </w:t>
      </w:r>
      <w:r w:rsidRPr="00494DF1">
        <w:rPr>
          <w:sz w:val="24"/>
          <w:szCs w:val="24"/>
          <w:lang w:eastAsia="en-US"/>
        </w:rPr>
        <w:t>(прогнозные)</w:t>
      </w:r>
      <w:r w:rsidRPr="00494DF1">
        <w:rPr>
          <w:spacing w:val="-3"/>
          <w:sz w:val="24"/>
          <w:szCs w:val="24"/>
          <w:lang w:eastAsia="en-US"/>
        </w:rPr>
        <w:t xml:space="preserve"> </w:t>
      </w:r>
      <w:r w:rsidRPr="00494DF1">
        <w:rPr>
          <w:sz w:val="24"/>
          <w:szCs w:val="24"/>
          <w:lang w:eastAsia="en-US"/>
        </w:rPr>
        <w:t>документы;</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rPr>
          <w:sz w:val="24"/>
          <w:szCs w:val="24"/>
          <w:lang w:eastAsia="en-US"/>
        </w:rPr>
      </w:pPr>
      <w:r w:rsidRPr="00494DF1">
        <w:rPr>
          <w:sz w:val="24"/>
          <w:szCs w:val="24"/>
          <w:lang w:eastAsia="en-US"/>
        </w:rPr>
        <w:t>договоры</w:t>
      </w:r>
      <w:r w:rsidRPr="00494DF1">
        <w:rPr>
          <w:spacing w:val="-5"/>
          <w:sz w:val="24"/>
          <w:szCs w:val="24"/>
          <w:lang w:eastAsia="en-US"/>
        </w:rPr>
        <w:t xml:space="preserve"> </w:t>
      </w:r>
      <w:r w:rsidRPr="00494DF1">
        <w:rPr>
          <w:sz w:val="24"/>
          <w:szCs w:val="24"/>
          <w:lang w:eastAsia="en-US"/>
        </w:rPr>
        <w:t>(контракты)</w:t>
      </w:r>
      <w:r w:rsidRPr="00494DF1">
        <w:rPr>
          <w:spacing w:val="-4"/>
          <w:sz w:val="24"/>
          <w:szCs w:val="24"/>
          <w:lang w:eastAsia="en-US"/>
        </w:rPr>
        <w:t xml:space="preserve"> </w:t>
      </w:r>
      <w:r w:rsidRPr="00494DF1">
        <w:rPr>
          <w:sz w:val="24"/>
          <w:szCs w:val="24"/>
          <w:lang w:eastAsia="en-US"/>
        </w:rPr>
        <w:t>на</w:t>
      </w:r>
      <w:r w:rsidRPr="00494DF1">
        <w:rPr>
          <w:spacing w:val="-3"/>
          <w:sz w:val="24"/>
          <w:szCs w:val="24"/>
          <w:lang w:eastAsia="en-US"/>
        </w:rPr>
        <w:t xml:space="preserve"> </w:t>
      </w:r>
      <w:r w:rsidRPr="00494DF1">
        <w:rPr>
          <w:sz w:val="24"/>
          <w:szCs w:val="24"/>
          <w:lang w:eastAsia="en-US"/>
        </w:rPr>
        <w:t>приобретение</w:t>
      </w:r>
      <w:r w:rsidRPr="00494DF1">
        <w:rPr>
          <w:spacing w:val="-2"/>
          <w:sz w:val="24"/>
          <w:szCs w:val="24"/>
          <w:lang w:eastAsia="en-US"/>
        </w:rPr>
        <w:t xml:space="preserve"> </w:t>
      </w:r>
      <w:r w:rsidRPr="00494DF1">
        <w:rPr>
          <w:sz w:val="24"/>
          <w:szCs w:val="24"/>
          <w:lang w:eastAsia="en-US"/>
        </w:rPr>
        <w:t>товаров</w:t>
      </w:r>
      <w:r w:rsidRPr="00494DF1">
        <w:rPr>
          <w:spacing w:val="-5"/>
          <w:sz w:val="24"/>
          <w:szCs w:val="24"/>
          <w:lang w:eastAsia="en-US"/>
        </w:rPr>
        <w:t xml:space="preserve"> </w:t>
      </w:r>
      <w:r w:rsidRPr="00494DF1">
        <w:rPr>
          <w:sz w:val="24"/>
          <w:szCs w:val="24"/>
          <w:lang w:eastAsia="en-US"/>
        </w:rPr>
        <w:t>(работ,</w:t>
      </w:r>
      <w:r w:rsidRPr="00494DF1">
        <w:rPr>
          <w:spacing w:val="-3"/>
          <w:sz w:val="24"/>
          <w:szCs w:val="24"/>
          <w:lang w:eastAsia="en-US"/>
        </w:rPr>
        <w:t xml:space="preserve"> </w:t>
      </w:r>
      <w:r w:rsidRPr="00494DF1">
        <w:rPr>
          <w:sz w:val="24"/>
          <w:szCs w:val="24"/>
          <w:lang w:eastAsia="en-US"/>
        </w:rPr>
        <w:t>услуг);</w:t>
      </w:r>
    </w:p>
    <w:p w:rsidR="00494DF1" w:rsidRPr="00494DF1" w:rsidRDefault="00494DF1" w:rsidP="002B3037">
      <w:pPr>
        <w:widowControl w:val="0"/>
        <w:numPr>
          <w:ilvl w:val="0"/>
          <w:numId w:val="11"/>
        </w:numPr>
        <w:tabs>
          <w:tab w:val="left" w:pos="1091"/>
        </w:tabs>
        <w:autoSpaceDE w:val="0"/>
        <w:autoSpaceDN w:val="0"/>
        <w:spacing w:before="3" w:after="0" w:line="275" w:lineRule="exact"/>
        <w:ind w:left="1090" w:hanging="145"/>
        <w:rPr>
          <w:sz w:val="24"/>
          <w:szCs w:val="24"/>
          <w:lang w:eastAsia="en-US"/>
        </w:rPr>
      </w:pPr>
      <w:r w:rsidRPr="00494DF1">
        <w:rPr>
          <w:sz w:val="24"/>
          <w:szCs w:val="24"/>
          <w:lang w:eastAsia="en-US"/>
        </w:rPr>
        <w:t>распорядительные</w:t>
      </w:r>
      <w:r w:rsidRPr="00494DF1">
        <w:rPr>
          <w:spacing w:val="-8"/>
          <w:sz w:val="24"/>
          <w:szCs w:val="24"/>
          <w:lang w:eastAsia="en-US"/>
        </w:rPr>
        <w:t xml:space="preserve"> </w:t>
      </w:r>
      <w:r w:rsidRPr="00494DF1">
        <w:rPr>
          <w:sz w:val="24"/>
          <w:szCs w:val="24"/>
          <w:lang w:eastAsia="en-US"/>
        </w:rPr>
        <w:t>акты</w:t>
      </w:r>
      <w:r w:rsidRPr="00494DF1">
        <w:rPr>
          <w:spacing w:val="-1"/>
          <w:sz w:val="24"/>
          <w:szCs w:val="24"/>
          <w:lang w:eastAsia="en-US"/>
        </w:rPr>
        <w:t xml:space="preserve"> </w:t>
      </w:r>
      <w:r w:rsidRPr="00494DF1">
        <w:rPr>
          <w:sz w:val="24"/>
          <w:szCs w:val="24"/>
          <w:lang w:eastAsia="en-US"/>
        </w:rPr>
        <w:t>руководителя</w:t>
      </w:r>
      <w:r w:rsidRPr="00494DF1">
        <w:rPr>
          <w:spacing w:val="-9"/>
          <w:sz w:val="24"/>
          <w:szCs w:val="24"/>
          <w:lang w:eastAsia="en-US"/>
        </w:rPr>
        <w:t xml:space="preserve"> </w:t>
      </w:r>
      <w:r w:rsidRPr="00494DF1">
        <w:rPr>
          <w:sz w:val="24"/>
          <w:szCs w:val="24"/>
          <w:lang w:eastAsia="en-US"/>
        </w:rPr>
        <w:t>субъекта</w:t>
      </w:r>
      <w:r w:rsidRPr="00494DF1">
        <w:rPr>
          <w:spacing w:val="2"/>
          <w:sz w:val="24"/>
          <w:szCs w:val="24"/>
          <w:lang w:eastAsia="en-US"/>
        </w:rPr>
        <w:t xml:space="preserve"> </w:t>
      </w:r>
      <w:r w:rsidRPr="00494DF1">
        <w:rPr>
          <w:sz w:val="24"/>
          <w:szCs w:val="24"/>
          <w:lang w:eastAsia="en-US"/>
        </w:rPr>
        <w:t>учета</w:t>
      </w:r>
      <w:r w:rsidRPr="00494DF1">
        <w:rPr>
          <w:spacing w:val="-5"/>
          <w:sz w:val="24"/>
          <w:szCs w:val="24"/>
          <w:lang w:eastAsia="en-US"/>
        </w:rPr>
        <w:t xml:space="preserve"> </w:t>
      </w:r>
      <w:r w:rsidRPr="00494DF1">
        <w:rPr>
          <w:sz w:val="24"/>
          <w:szCs w:val="24"/>
          <w:lang w:eastAsia="en-US"/>
        </w:rPr>
        <w:t>(приказы,</w:t>
      </w:r>
      <w:r w:rsidRPr="00494DF1">
        <w:rPr>
          <w:spacing w:val="-1"/>
          <w:sz w:val="24"/>
          <w:szCs w:val="24"/>
          <w:lang w:eastAsia="en-US"/>
        </w:rPr>
        <w:t xml:space="preserve"> </w:t>
      </w:r>
      <w:r w:rsidRPr="00494DF1">
        <w:rPr>
          <w:sz w:val="24"/>
          <w:szCs w:val="24"/>
          <w:lang w:eastAsia="en-US"/>
        </w:rPr>
        <w:t>распоряжения);</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rPr>
          <w:sz w:val="24"/>
          <w:szCs w:val="24"/>
          <w:lang w:eastAsia="en-US"/>
        </w:rPr>
      </w:pPr>
      <w:r w:rsidRPr="00494DF1">
        <w:rPr>
          <w:sz w:val="24"/>
          <w:szCs w:val="24"/>
          <w:lang w:eastAsia="en-US"/>
        </w:rPr>
        <w:t>первичные</w:t>
      </w:r>
      <w:r w:rsidRPr="00494DF1">
        <w:rPr>
          <w:spacing w:val="-4"/>
          <w:sz w:val="24"/>
          <w:szCs w:val="24"/>
          <w:lang w:eastAsia="en-US"/>
        </w:rPr>
        <w:t xml:space="preserve"> </w:t>
      </w:r>
      <w:r w:rsidRPr="00494DF1">
        <w:rPr>
          <w:sz w:val="24"/>
          <w:szCs w:val="24"/>
          <w:lang w:eastAsia="en-US"/>
        </w:rPr>
        <w:t>учетные</w:t>
      </w:r>
      <w:r w:rsidRPr="00494DF1">
        <w:rPr>
          <w:spacing w:val="-3"/>
          <w:sz w:val="24"/>
          <w:szCs w:val="24"/>
          <w:lang w:eastAsia="en-US"/>
        </w:rPr>
        <w:t xml:space="preserve"> </w:t>
      </w:r>
      <w:r w:rsidRPr="00494DF1">
        <w:rPr>
          <w:sz w:val="24"/>
          <w:szCs w:val="24"/>
          <w:lang w:eastAsia="en-US"/>
        </w:rPr>
        <w:t>документы</w:t>
      </w:r>
      <w:r w:rsidRPr="00494DF1">
        <w:rPr>
          <w:spacing w:val="-1"/>
          <w:sz w:val="24"/>
          <w:szCs w:val="24"/>
          <w:lang w:eastAsia="en-US"/>
        </w:rPr>
        <w:t xml:space="preserve"> </w:t>
      </w:r>
      <w:r w:rsidRPr="00494DF1">
        <w:rPr>
          <w:sz w:val="24"/>
          <w:szCs w:val="24"/>
          <w:lang w:eastAsia="en-US"/>
        </w:rPr>
        <w:t>и</w:t>
      </w:r>
      <w:r w:rsidRPr="00494DF1">
        <w:rPr>
          <w:spacing w:val="-5"/>
          <w:sz w:val="24"/>
          <w:szCs w:val="24"/>
          <w:lang w:eastAsia="en-US"/>
        </w:rPr>
        <w:t xml:space="preserve"> </w:t>
      </w:r>
      <w:r w:rsidRPr="00494DF1">
        <w:rPr>
          <w:sz w:val="24"/>
          <w:szCs w:val="24"/>
          <w:lang w:eastAsia="en-US"/>
        </w:rPr>
        <w:t>регистры</w:t>
      </w:r>
      <w:r w:rsidRPr="00494DF1">
        <w:rPr>
          <w:spacing w:val="-1"/>
          <w:sz w:val="24"/>
          <w:szCs w:val="24"/>
          <w:lang w:eastAsia="en-US"/>
        </w:rPr>
        <w:t xml:space="preserve"> </w:t>
      </w:r>
      <w:r w:rsidRPr="00494DF1">
        <w:rPr>
          <w:sz w:val="24"/>
          <w:szCs w:val="24"/>
          <w:lang w:eastAsia="en-US"/>
        </w:rPr>
        <w:t>учета;</w:t>
      </w:r>
    </w:p>
    <w:p w:rsidR="00494DF1" w:rsidRPr="00494DF1" w:rsidRDefault="00494DF1" w:rsidP="002B3037">
      <w:pPr>
        <w:widowControl w:val="0"/>
        <w:numPr>
          <w:ilvl w:val="0"/>
          <w:numId w:val="11"/>
        </w:numPr>
        <w:tabs>
          <w:tab w:val="left" w:pos="1091"/>
        </w:tabs>
        <w:autoSpaceDE w:val="0"/>
        <w:autoSpaceDN w:val="0"/>
        <w:spacing w:before="2" w:after="0" w:line="275" w:lineRule="exact"/>
        <w:ind w:left="1090" w:hanging="145"/>
        <w:rPr>
          <w:sz w:val="24"/>
          <w:szCs w:val="24"/>
          <w:lang w:eastAsia="en-US"/>
        </w:rPr>
      </w:pPr>
      <w:r w:rsidRPr="00494DF1">
        <w:rPr>
          <w:sz w:val="24"/>
          <w:szCs w:val="24"/>
          <w:lang w:eastAsia="en-US"/>
        </w:rPr>
        <w:t>хозяйственные</w:t>
      </w:r>
      <w:r w:rsidRPr="00494DF1">
        <w:rPr>
          <w:spacing w:val="-10"/>
          <w:sz w:val="24"/>
          <w:szCs w:val="24"/>
          <w:lang w:eastAsia="en-US"/>
        </w:rPr>
        <w:t xml:space="preserve"> </w:t>
      </w:r>
      <w:r w:rsidRPr="00494DF1">
        <w:rPr>
          <w:sz w:val="24"/>
          <w:szCs w:val="24"/>
          <w:lang w:eastAsia="en-US"/>
        </w:rPr>
        <w:t>операции,</w:t>
      </w:r>
      <w:r w:rsidRPr="00494DF1">
        <w:rPr>
          <w:spacing w:val="-3"/>
          <w:sz w:val="24"/>
          <w:szCs w:val="24"/>
          <w:lang w:eastAsia="en-US"/>
        </w:rPr>
        <w:t xml:space="preserve"> </w:t>
      </w:r>
      <w:r w:rsidRPr="00494DF1">
        <w:rPr>
          <w:sz w:val="24"/>
          <w:szCs w:val="24"/>
          <w:lang w:eastAsia="en-US"/>
        </w:rPr>
        <w:t>отраженные в</w:t>
      </w:r>
      <w:r w:rsidRPr="00494DF1">
        <w:rPr>
          <w:spacing w:val="-3"/>
          <w:sz w:val="24"/>
          <w:szCs w:val="24"/>
          <w:lang w:eastAsia="en-US"/>
        </w:rPr>
        <w:t xml:space="preserve"> </w:t>
      </w:r>
      <w:r w:rsidRPr="00494DF1">
        <w:rPr>
          <w:sz w:val="24"/>
          <w:szCs w:val="24"/>
          <w:lang w:eastAsia="en-US"/>
        </w:rPr>
        <w:t>учете;</w:t>
      </w:r>
    </w:p>
    <w:p w:rsidR="00494DF1" w:rsidRPr="00494DF1" w:rsidRDefault="00494DF1" w:rsidP="002B3037">
      <w:pPr>
        <w:widowControl w:val="0"/>
        <w:numPr>
          <w:ilvl w:val="0"/>
          <w:numId w:val="11"/>
        </w:numPr>
        <w:tabs>
          <w:tab w:val="left" w:pos="1086"/>
        </w:tabs>
        <w:autoSpaceDE w:val="0"/>
        <w:autoSpaceDN w:val="0"/>
        <w:spacing w:before="0" w:after="0" w:line="275" w:lineRule="exact"/>
        <w:ind w:left="1085" w:hanging="140"/>
        <w:rPr>
          <w:sz w:val="24"/>
          <w:szCs w:val="24"/>
          <w:lang w:eastAsia="en-US"/>
        </w:rPr>
      </w:pPr>
      <w:r w:rsidRPr="00494DF1">
        <w:rPr>
          <w:sz w:val="24"/>
          <w:szCs w:val="24"/>
          <w:lang w:eastAsia="en-US"/>
        </w:rPr>
        <w:t>отчетность;</w:t>
      </w:r>
    </w:p>
    <w:p w:rsidR="00494DF1" w:rsidRPr="00494DF1" w:rsidRDefault="00494DF1" w:rsidP="002B3037">
      <w:pPr>
        <w:widowControl w:val="0"/>
        <w:numPr>
          <w:ilvl w:val="0"/>
          <w:numId w:val="11"/>
        </w:numPr>
        <w:tabs>
          <w:tab w:val="left" w:pos="1091"/>
        </w:tabs>
        <w:autoSpaceDE w:val="0"/>
        <w:autoSpaceDN w:val="0"/>
        <w:spacing w:before="2" w:after="0" w:line="240" w:lineRule="auto"/>
        <w:ind w:left="1090" w:hanging="145"/>
        <w:rPr>
          <w:sz w:val="24"/>
          <w:szCs w:val="24"/>
          <w:lang w:eastAsia="en-US"/>
        </w:rPr>
      </w:pPr>
      <w:r w:rsidRPr="00494DF1">
        <w:rPr>
          <w:sz w:val="24"/>
          <w:szCs w:val="24"/>
          <w:lang w:eastAsia="en-US"/>
        </w:rPr>
        <w:t>иные</w:t>
      </w:r>
      <w:r w:rsidRPr="00494DF1">
        <w:rPr>
          <w:spacing w:val="-9"/>
          <w:sz w:val="24"/>
          <w:szCs w:val="24"/>
          <w:lang w:eastAsia="en-US"/>
        </w:rPr>
        <w:t xml:space="preserve"> </w:t>
      </w:r>
      <w:r w:rsidRPr="00494DF1">
        <w:rPr>
          <w:sz w:val="24"/>
          <w:szCs w:val="24"/>
          <w:lang w:eastAsia="en-US"/>
        </w:rPr>
        <w:t>объекты</w:t>
      </w:r>
      <w:r w:rsidRPr="00494DF1">
        <w:rPr>
          <w:spacing w:val="-7"/>
          <w:sz w:val="24"/>
          <w:szCs w:val="24"/>
          <w:lang w:eastAsia="en-US"/>
        </w:rPr>
        <w:t xml:space="preserve"> </w:t>
      </w:r>
      <w:r w:rsidRPr="00494DF1">
        <w:rPr>
          <w:sz w:val="24"/>
          <w:szCs w:val="24"/>
          <w:lang w:eastAsia="en-US"/>
        </w:rPr>
        <w:t>по распоряжению</w:t>
      </w:r>
      <w:r w:rsidRPr="00494DF1">
        <w:rPr>
          <w:spacing w:val="-5"/>
          <w:sz w:val="24"/>
          <w:szCs w:val="24"/>
          <w:lang w:eastAsia="en-US"/>
        </w:rPr>
        <w:t xml:space="preserve"> </w:t>
      </w:r>
      <w:r w:rsidRPr="00494DF1">
        <w:rPr>
          <w:sz w:val="24"/>
          <w:szCs w:val="24"/>
          <w:lang w:eastAsia="en-US"/>
        </w:rPr>
        <w:t>руководителя</w:t>
      </w:r>
      <w:r w:rsidRPr="00494DF1">
        <w:rPr>
          <w:spacing w:val="-7"/>
          <w:sz w:val="24"/>
          <w:szCs w:val="24"/>
          <w:lang w:eastAsia="en-US"/>
        </w:rPr>
        <w:t xml:space="preserve"> </w:t>
      </w:r>
      <w:r w:rsidRPr="00494DF1">
        <w:rPr>
          <w:sz w:val="24"/>
          <w:szCs w:val="24"/>
          <w:lang w:eastAsia="en-US"/>
        </w:rPr>
        <w:t>субъекта</w:t>
      </w:r>
      <w:r w:rsidRPr="00494DF1">
        <w:rPr>
          <w:spacing w:val="-1"/>
          <w:sz w:val="24"/>
          <w:szCs w:val="24"/>
          <w:lang w:eastAsia="en-US"/>
        </w:rPr>
        <w:t xml:space="preserve"> </w:t>
      </w:r>
      <w:r w:rsidRPr="00494DF1">
        <w:rPr>
          <w:sz w:val="24"/>
          <w:szCs w:val="24"/>
          <w:lang w:eastAsia="en-US"/>
        </w:rPr>
        <w:t>учета.</w:t>
      </w:r>
    </w:p>
    <w:p w:rsidR="00494DF1" w:rsidRPr="00494DF1" w:rsidRDefault="00494DF1" w:rsidP="00E94C72">
      <w:pPr>
        <w:widowControl w:val="0"/>
        <w:autoSpaceDE w:val="0"/>
        <w:autoSpaceDN w:val="0"/>
        <w:spacing w:before="142" w:after="0" w:line="240" w:lineRule="auto"/>
        <w:ind w:left="2977" w:firstLine="0"/>
        <w:outlineLvl w:val="0"/>
        <w:rPr>
          <w:b/>
          <w:bCs/>
          <w:kern w:val="32"/>
          <w:sz w:val="24"/>
          <w:szCs w:val="24"/>
          <w:lang w:val="x-none" w:eastAsia="x-none"/>
        </w:rPr>
      </w:pPr>
      <w:r w:rsidRPr="00494DF1">
        <w:rPr>
          <w:b/>
          <w:bCs/>
          <w:kern w:val="32"/>
          <w:sz w:val="24"/>
          <w:szCs w:val="24"/>
          <w:lang w:eastAsia="x-none"/>
        </w:rPr>
        <w:t xml:space="preserve">2. </w:t>
      </w:r>
      <w:r w:rsidRPr="00494DF1">
        <w:rPr>
          <w:b/>
          <w:bCs/>
          <w:kern w:val="32"/>
          <w:sz w:val="24"/>
          <w:szCs w:val="24"/>
          <w:lang w:val="x-none" w:eastAsia="x-none"/>
        </w:rPr>
        <w:t>Организация</w:t>
      </w:r>
      <w:r w:rsidRPr="00494DF1">
        <w:rPr>
          <w:b/>
          <w:bCs/>
          <w:spacing w:val="-5"/>
          <w:kern w:val="32"/>
          <w:sz w:val="24"/>
          <w:szCs w:val="24"/>
          <w:lang w:val="x-none" w:eastAsia="x-none"/>
        </w:rPr>
        <w:t xml:space="preserve"> </w:t>
      </w:r>
      <w:r w:rsidRPr="00494DF1">
        <w:rPr>
          <w:b/>
          <w:bCs/>
          <w:kern w:val="32"/>
          <w:sz w:val="24"/>
          <w:szCs w:val="24"/>
          <w:lang w:val="x-none" w:eastAsia="x-none"/>
        </w:rPr>
        <w:t>внутреннего</w:t>
      </w:r>
      <w:r w:rsidRPr="00494DF1">
        <w:rPr>
          <w:b/>
          <w:bCs/>
          <w:kern w:val="32"/>
          <w:sz w:val="24"/>
          <w:szCs w:val="24"/>
          <w:lang w:eastAsia="x-none"/>
        </w:rPr>
        <w:t xml:space="preserve"> финансового</w:t>
      </w:r>
      <w:r w:rsidRPr="00494DF1">
        <w:rPr>
          <w:b/>
          <w:bCs/>
          <w:spacing w:val="-5"/>
          <w:kern w:val="32"/>
          <w:sz w:val="24"/>
          <w:szCs w:val="24"/>
          <w:lang w:val="x-none" w:eastAsia="x-none"/>
        </w:rPr>
        <w:t xml:space="preserve"> </w:t>
      </w:r>
      <w:r w:rsidRPr="00494DF1">
        <w:rPr>
          <w:b/>
          <w:bCs/>
          <w:kern w:val="32"/>
          <w:sz w:val="24"/>
          <w:szCs w:val="24"/>
          <w:lang w:val="x-none" w:eastAsia="x-none"/>
        </w:rPr>
        <w:t>контроля</w:t>
      </w:r>
    </w:p>
    <w:p w:rsidR="00494DF1" w:rsidRPr="00494DF1" w:rsidRDefault="00494DF1" w:rsidP="002B3037">
      <w:pPr>
        <w:widowControl w:val="0"/>
        <w:numPr>
          <w:ilvl w:val="1"/>
          <w:numId w:val="10"/>
        </w:numPr>
        <w:tabs>
          <w:tab w:val="left" w:pos="1681"/>
        </w:tabs>
        <w:autoSpaceDE w:val="0"/>
        <w:autoSpaceDN w:val="0"/>
        <w:spacing w:before="132" w:after="0" w:line="240" w:lineRule="auto"/>
        <w:ind w:left="235" w:right="397" w:firstLine="710"/>
        <w:rPr>
          <w:sz w:val="24"/>
          <w:szCs w:val="24"/>
          <w:lang w:eastAsia="en-US"/>
        </w:rPr>
      </w:pPr>
      <w:r w:rsidRPr="00494DF1">
        <w:rPr>
          <w:sz w:val="24"/>
          <w:szCs w:val="24"/>
          <w:lang w:eastAsia="en-US"/>
        </w:rPr>
        <w:t>Внутренний</w:t>
      </w:r>
      <w:r w:rsidRPr="00494DF1">
        <w:rPr>
          <w:spacing w:val="1"/>
          <w:sz w:val="24"/>
          <w:szCs w:val="24"/>
          <w:lang w:eastAsia="en-US"/>
        </w:rPr>
        <w:t xml:space="preserve"> финансовый </w:t>
      </w:r>
      <w:r w:rsidRPr="00494DF1">
        <w:rPr>
          <w:sz w:val="24"/>
          <w:szCs w:val="24"/>
          <w:lang w:eastAsia="en-US"/>
        </w:rPr>
        <w:t>контроль</w:t>
      </w:r>
      <w:r w:rsidRPr="00494DF1">
        <w:rPr>
          <w:spacing w:val="1"/>
          <w:sz w:val="24"/>
          <w:szCs w:val="24"/>
          <w:lang w:eastAsia="en-US"/>
        </w:rPr>
        <w:t xml:space="preserve"> </w:t>
      </w:r>
      <w:r w:rsidRPr="00494DF1">
        <w:rPr>
          <w:sz w:val="24"/>
          <w:szCs w:val="24"/>
          <w:lang w:eastAsia="en-US"/>
        </w:rPr>
        <w:t>осуществляется</w:t>
      </w:r>
      <w:r w:rsidRPr="00494DF1">
        <w:rPr>
          <w:spacing w:val="1"/>
          <w:sz w:val="24"/>
          <w:szCs w:val="24"/>
          <w:lang w:eastAsia="en-US"/>
        </w:rPr>
        <w:t xml:space="preserve"> </w:t>
      </w:r>
      <w:r w:rsidRPr="00494DF1">
        <w:rPr>
          <w:sz w:val="24"/>
          <w:szCs w:val="24"/>
          <w:lang w:eastAsia="en-US"/>
        </w:rPr>
        <w:t>непрерывно</w:t>
      </w:r>
      <w:r w:rsidRPr="00494DF1">
        <w:rPr>
          <w:spacing w:val="1"/>
          <w:sz w:val="24"/>
          <w:szCs w:val="24"/>
          <w:lang w:eastAsia="en-US"/>
        </w:rPr>
        <w:t xml:space="preserve"> </w:t>
      </w:r>
      <w:r w:rsidRPr="00494DF1">
        <w:rPr>
          <w:sz w:val="24"/>
          <w:szCs w:val="24"/>
          <w:lang w:eastAsia="en-US"/>
        </w:rPr>
        <w:t>руководителями</w:t>
      </w:r>
      <w:r w:rsidRPr="00494DF1">
        <w:rPr>
          <w:spacing w:val="-57"/>
          <w:sz w:val="24"/>
          <w:szCs w:val="24"/>
          <w:lang w:eastAsia="en-US"/>
        </w:rPr>
        <w:t xml:space="preserve"> </w:t>
      </w:r>
      <w:r w:rsidRPr="00494DF1">
        <w:rPr>
          <w:sz w:val="24"/>
          <w:szCs w:val="24"/>
          <w:lang w:eastAsia="en-US"/>
        </w:rPr>
        <w:t>(заместителями руководителей) структурных подразделений, иными должностными лицами,</w:t>
      </w:r>
      <w:r w:rsidRPr="00494DF1">
        <w:rPr>
          <w:spacing w:val="1"/>
          <w:sz w:val="24"/>
          <w:szCs w:val="24"/>
          <w:lang w:eastAsia="en-US"/>
        </w:rPr>
        <w:t xml:space="preserve"> </w:t>
      </w:r>
      <w:r w:rsidRPr="00494DF1">
        <w:rPr>
          <w:sz w:val="24"/>
          <w:szCs w:val="24"/>
          <w:lang w:eastAsia="en-US"/>
        </w:rPr>
        <w:t>организующими, выполняющими, обеспечивающими соблюдение внутренних процедур по</w:t>
      </w:r>
      <w:r w:rsidRPr="00494DF1">
        <w:rPr>
          <w:spacing w:val="1"/>
          <w:sz w:val="24"/>
          <w:szCs w:val="24"/>
          <w:lang w:eastAsia="en-US"/>
        </w:rPr>
        <w:t xml:space="preserve"> </w:t>
      </w:r>
      <w:r w:rsidRPr="00494DF1">
        <w:rPr>
          <w:sz w:val="24"/>
          <w:szCs w:val="24"/>
          <w:lang w:eastAsia="en-US"/>
        </w:rPr>
        <w:t>ведению</w:t>
      </w:r>
      <w:r w:rsidRPr="00494DF1">
        <w:rPr>
          <w:spacing w:val="4"/>
          <w:sz w:val="24"/>
          <w:szCs w:val="24"/>
          <w:lang w:eastAsia="en-US"/>
        </w:rPr>
        <w:t xml:space="preserve"> </w:t>
      </w:r>
      <w:r w:rsidRPr="00494DF1">
        <w:rPr>
          <w:sz w:val="24"/>
          <w:szCs w:val="24"/>
          <w:lang w:eastAsia="en-US"/>
        </w:rPr>
        <w:t>учета,</w:t>
      </w:r>
      <w:r w:rsidRPr="00494DF1">
        <w:rPr>
          <w:spacing w:val="4"/>
          <w:sz w:val="24"/>
          <w:szCs w:val="24"/>
          <w:lang w:eastAsia="en-US"/>
        </w:rPr>
        <w:t xml:space="preserve"> </w:t>
      </w:r>
      <w:r w:rsidRPr="00494DF1">
        <w:rPr>
          <w:sz w:val="24"/>
          <w:szCs w:val="24"/>
          <w:lang w:eastAsia="en-US"/>
        </w:rPr>
        <w:t>составлению</w:t>
      </w:r>
      <w:r w:rsidRPr="00494DF1">
        <w:rPr>
          <w:spacing w:val="-4"/>
          <w:sz w:val="24"/>
          <w:szCs w:val="24"/>
          <w:lang w:eastAsia="en-US"/>
        </w:rPr>
        <w:t xml:space="preserve"> </w:t>
      </w:r>
      <w:r w:rsidRPr="00494DF1">
        <w:rPr>
          <w:sz w:val="24"/>
          <w:szCs w:val="24"/>
          <w:lang w:eastAsia="en-US"/>
        </w:rPr>
        <w:t>отчетности.</w:t>
      </w:r>
    </w:p>
    <w:p w:rsidR="00494DF1" w:rsidRPr="00494DF1" w:rsidRDefault="00494DF1" w:rsidP="002B3037">
      <w:pPr>
        <w:widowControl w:val="0"/>
        <w:numPr>
          <w:ilvl w:val="1"/>
          <w:numId w:val="10"/>
        </w:numPr>
        <w:tabs>
          <w:tab w:val="left" w:pos="1369"/>
        </w:tabs>
        <w:autoSpaceDE w:val="0"/>
        <w:autoSpaceDN w:val="0"/>
        <w:spacing w:before="0" w:after="0" w:line="240" w:lineRule="auto"/>
        <w:rPr>
          <w:sz w:val="24"/>
          <w:szCs w:val="24"/>
          <w:lang w:eastAsia="en-US"/>
        </w:rPr>
      </w:pPr>
      <w:r w:rsidRPr="00494DF1">
        <w:rPr>
          <w:sz w:val="24"/>
          <w:szCs w:val="24"/>
          <w:lang w:eastAsia="en-US"/>
        </w:rPr>
        <w:t>Внутренний</w:t>
      </w:r>
      <w:r w:rsidRPr="00494DF1">
        <w:rPr>
          <w:spacing w:val="-1"/>
          <w:sz w:val="24"/>
          <w:szCs w:val="24"/>
          <w:lang w:eastAsia="en-US"/>
        </w:rPr>
        <w:t xml:space="preserve"> финансовый </w:t>
      </w:r>
      <w:r w:rsidRPr="00494DF1">
        <w:rPr>
          <w:sz w:val="24"/>
          <w:szCs w:val="24"/>
          <w:lang w:eastAsia="en-US"/>
        </w:rPr>
        <w:t>контроль</w:t>
      </w:r>
      <w:r w:rsidRPr="00494DF1">
        <w:rPr>
          <w:spacing w:val="-9"/>
          <w:sz w:val="24"/>
          <w:szCs w:val="24"/>
          <w:lang w:eastAsia="en-US"/>
        </w:rPr>
        <w:t xml:space="preserve"> </w:t>
      </w:r>
      <w:r w:rsidRPr="00494DF1">
        <w:rPr>
          <w:sz w:val="24"/>
          <w:szCs w:val="24"/>
          <w:lang w:eastAsia="en-US"/>
        </w:rPr>
        <w:t>осуществляется</w:t>
      </w:r>
      <w:r w:rsidRPr="00494DF1">
        <w:rPr>
          <w:spacing w:val="-2"/>
          <w:sz w:val="24"/>
          <w:szCs w:val="24"/>
          <w:lang w:eastAsia="en-US"/>
        </w:rPr>
        <w:t xml:space="preserve"> </w:t>
      </w:r>
      <w:r w:rsidRPr="00494DF1">
        <w:rPr>
          <w:sz w:val="24"/>
          <w:szCs w:val="24"/>
          <w:lang w:eastAsia="en-US"/>
        </w:rPr>
        <w:t>в следующих</w:t>
      </w:r>
      <w:r w:rsidRPr="00494DF1">
        <w:rPr>
          <w:spacing w:val="-6"/>
          <w:sz w:val="24"/>
          <w:szCs w:val="24"/>
          <w:lang w:eastAsia="en-US"/>
        </w:rPr>
        <w:t xml:space="preserve"> </w:t>
      </w:r>
      <w:r w:rsidRPr="00494DF1">
        <w:rPr>
          <w:sz w:val="24"/>
          <w:szCs w:val="24"/>
          <w:lang w:eastAsia="en-US"/>
        </w:rPr>
        <w:t>видах:</w:t>
      </w:r>
    </w:p>
    <w:p w:rsidR="00494DF1" w:rsidRPr="00494DF1" w:rsidRDefault="00494DF1" w:rsidP="002B3037">
      <w:pPr>
        <w:widowControl w:val="0"/>
        <w:numPr>
          <w:ilvl w:val="0"/>
          <w:numId w:val="11"/>
        </w:numPr>
        <w:tabs>
          <w:tab w:val="left" w:pos="1096"/>
        </w:tabs>
        <w:autoSpaceDE w:val="0"/>
        <w:autoSpaceDN w:val="0"/>
        <w:spacing w:before="3" w:after="0" w:line="240" w:lineRule="auto"/>
        <w:ind w:left="235" w:right="399" w:firstLine="710"/>
        <w:rPr>
          <w:sz w:val="24"/>
          <w:szCs w:val="24"/>
          <w:lang w:eastAsia="en-US"/>
        </w:rPr>
      </w:pPr>
      <w:r w:rsidRPr="00494DF1">
        <w:rPr>
          <w:b/>
          <w:sz w:val="24"/>
          <w:szCs w:val="24"/>
          <w:lang w:eastAsia="en-US"/>
        </w:rPr>
        <w:t xml:space="preserve">предварительный контроль </w:t>
      </w:r>
      <w:r w:rsidRPr="00494DF1">
        <w:rPr>
          <w:sz w:val="24"/>
          <w:szCs w:val="24"/>
          <w:lang w:eastAsia="en-US"/>
        </w:rPr>
        <w:t>- комплекс процедур и мероприятий, направленных на</w:t>
      </w:r>
      <w:r w:rsidRPr="00494DF1">
        <w:rPr>
          <w:spacing w:val="-57"/>
          <w:sz w:val="24"/>
          <w:szCs w:val="24"/>
          <w:lang w:eastAsia="en-US"/>
        </w:rPr>
        <w:t xml:space="preserve"> </w:t>
      </w:r>
      <w:r w:rsidRPr="00494DF1">
        <w:rPr>
          <w:sz w:val="24"/>
          <w:szCs w:val="24"/>
          <w:lang w:eastAsia="en-US"/>
        </w:rPr>
        <w:t>предотвращение</w:t>
      </w:r>
      <w:r w:rsidRPr="00494DF1">
        <w:rPr>
          <w:spacing w:val="1"/>
          <w:sz w:val="24"/>
          <w:szCs w:val="24"/>
          <w:lang w:eastAsia="en-US"/>
        </w:rPr>
        <w:t xml:space="preserve"> </w:t>
      </w:r>
      <w:r w:rsidRPr="00494DF1">
        <w:rPr>
          <w:sz w:val="24"/>
          <w:szCs w:val="24"/>
          <w:lang w:eastAsia="en-US"/>
        </w:rPr>
        <w:t>возможных</w:t>
      </w:r>
      <w:r w:rsidRPr="00494DF1">
        <w:rPr>
          <w:spacing w:val="1"/>
          <w:sz w:val="24"/>
          <w:szCs w:val="24"/>
          <w:lang w:eastAsia="en-US"/>
        </w:rPr>
        <w:t xml:space="preserve"> </w:t>
      </w:r>
      <w:r w:rsidRPr="00494DF1">
        <w:rPr>
          <w:sz w:val="24"/>
          <w:szCs w:val="24"/>
          <w:lang w:eastAsia="en-US"/>
        </w:rPr>
        <w:t>ошибочных</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(или)</w:t>
      </w:r>
      <w:r w:rsidRPr="00494DF1">
        <w:rPr>
          <w:spacing w:val="1"/>
          <w:sz w:val="24"/>
          <w:szCs w:val="24"/>
          <w:lang w:eastAsia="en-US"/>
        </w:rPr>
        <w:t xml:space="preserve"> </w:t>
      </w:r>
      <w:r w:rsidRPr="00494DF1">
        <w:rPr>
          <w:sz w:val="24"/>
          <w:szCs w:val="24"/>
          <w:lang w:eastAsia="en-US"/>
        </w:rPr>
        <w:t>незаконных</w:t>
      </w:r>
      <w:r w:rsidRPr="00494DF1">
        <w:rPr>
          <w:spacing w:val="1"/>
          <w:sz w:val="24"/>
          <w:szCs w:val="24"/>
          <w:lang w:eastAsia="en-US"/>
        </w:rPr>
        <w:t xml:space="preserve"> </w:t>
      </w:r>
      <w:r w:rsidRPr="00494DF1">
        <w:rPr>
          <w:sz w:val="24"/>
          <w:szCs w:val="24"/>
          <w:lang w:eastAsia="en-US"/>
        </w:rPr>
        <w:t>действий</w:t>
      </w:r>
      <w:r w:rsidRPr="00494DF1">
        <w:rPr>
          <w:spacing w:val="1"/>
          <w:sz w:val="24"/>
          <w:szCs w:val="24"/>
          <w:lang w:eastAsia="en-US"/>
        </w:rPr>
        <w:t xml:space="preserve"> </w:t>
      </w:r>
      <w:r w:rsidRPr="00494DF1">
        <w:rPr>
          <w:sz w:val="24"/>
          <w:szCs w:val="24"/>
          <w:lang w:eastAsia="en-US"/>
        </w:rPr>
        <w:t>до</w:t>
      </w:r>
      <w:r w:rsidRPr="00494DF1">
        <w:rPr>
          <w:spacing w:val="1"/>
          <w:sz w:val="24"/>
          <w:szCs w:val="24"/>
          <w:lang w:eastAsia="en-US"/>
        </w:rPr>
        <w:t xml:space="preserve"> </w:t>
      </w:r>
      <w:r w:rsidRPr="00494DF1">
        <w:rPr>
          <w:sz w:val="24"/>
          <w:szCs w:val="24"/>
          <w:lang w:eastAsia="en-US"/>
        </w:rPr>
        <w:t>совершения</w:t>
      </w:r>
      <w:r w:rsidRPr="00494DF1">
        <w:rPr>
          <w:spacing w:val="1"/>
          <w:sz w:val="24"/>
          <w:szCs w:val="24"/>
          <w:lang w:eastAsia="en-US"/>
        </w:rPr>
        <w:t xml:space="preserve"> </w:t>
      </w:r>
      <w:r w:rsidRPr="00494DF1">
        <w:rPr>
          <w:sz w:val="24"/>
          <w:szCs w:val="24"/>
          <w:lang w:eastAsia="en-US"/>
        </w:rPr>
        <w:t>финансово-хозяйственной</w:t>
      </w:r>
      <w:r w:rsidRPr="00494DF1">
        <w:rPr>
          <w:spacing w:val="-7"/>
          <w:sz w:val="24"/>
          <w:szCs w:val="24"/>
          <w:lang w:eastAsia="en-US"/>
        </w:rPr>
        <w:t xml:space="preserve"> </w:t>
      </w:r>
      <w:r w:rsidRPr="00494DF1">
        <w:rPr>
          <w:sz w:val="24"/>
          <w:szCs w:val="24"/>
          <w:lang w:eastAsia="en-US"/>
        </w:rPr>
        <w:t>операции</w:t>
      </w:r>
      <w:r w:rsidRPr="00494DF1">
        <w:rPr>
          <w:spacing w:val="-1"/>
          <w:sz w:val="24"/>
          <w:szCs w:val="24"/>
          <w:lang w:eastAsia="en-US"/>
        </w:rPr>
        <w:t xml:space="preserve"> </w:t>
      </w:r>
      <w:r w:rsidRPr="00494DF1">
        <w:rPr>
          <w:sz w:val="24"/>
          <w:szCs w:val="24"/>
          <w:lang w:eastAsia="en-US"/>
        </w:rPr>
        <w:t>(ряда</w:t>
      </w:r>
      <w:r w:rsidRPr="00494DF1">
        <w:rPr>
          <w:spacing w:val="1"/>
          <w:sz w:val="24"/>
          <w:szCs w:val="24"/>
          <w:lang w:eastAsia="en-US"/>
        </w:rPr>
        <w:t xml:space="preserve"> </w:t>
      </w:r>
      <w:r w:rsidRPr="00494DF1">
        <w:rPr>
          <w:sz w:val="24"/>
          <w:szCs w:val="24"/>
          <w:lang w:eastAsia="en-US"/>
        </w:rPr>
        <w:t>финансово-хозяйственных</w:t>
      </w:r>
      <w:r w:rsidRPr="00494DF1">
        <w:rPr>
          <w:spacing w:val="-7"/>
          <w:sz w:val="24"/>
          <w:szCs w:val="24"/>
          <w:lang w:eastAsia="en-US"/>
        </w:rPr>
        <w:t xml:space="preserve"> </w:t>
      </w:r>
      <w:r w:rsidRPr="00494DF1">
        <w:rPr>
          <w:sz w:val="24"/>
          <w:szCs w:val="24"/>
          <w:lang w:eastAsia="en-US"/>
        </w:rPr>
        <w:t>операций);</w:t>
      </w:r>
    </w:p>
    <w:p w:rsidR="00494DF1" w:rsidRPr="00494DF1" w:rsidRDefault="00494DF1" w:rsidP="002B3037">
      <w:pPr>
        <w:widowControl w:val="0"/>
        <w:numPr>
          <w:ilvl w:val="0"/>
          <w:numId w:val="11"/>
        </w:numPr>
        <w:tabs>
          <w:tab w:val="left" w:pos="1206"/>
        </w:tabs>
        <w:autoSpaceDE w:val="0"/>
        <w:autoSpaceDN w:val="0"/>
        <w:spacing w:before="0" w:after="0" w:line="240" w:lineRule="auto"/>
        <w:ind w:left="235" w:right="394" w:firstLine="710"/>
        <w:rPr>
          <w:sz w:val="24"/>
          <w:szCs w:val="24"/>
          <w:lang w:eastAsia="en-US"/>
        </w:rPr>
      </w:pPr>
      <w:r w:rsidRPr="00494DF1">
        <w:rPr>
          <w:b/>
          <w:sz w:val="24"/>
          <w:szCs w:val="24"/>
          <w:lang w:eastAsia="en-US"/>
        </w:rPr>
        <w:t>текущий</w:t>
      </w:r>
      <w:r w:rsidRPr="00494DF1">
        <w:rPr>
          <w:b/>
          <w:spacing w:val="1"/>
          <w:sz w:val="24"/>
          <w:szCs w:val="24"/>
          <w:lang w:eastAsia="en-US"/>
        </w:rPr>
        <w:t xml:space="preserve"> </w:t>
      </w:r>
      <w:r w:rsidRPr="00494DF1">
        <w:rPr>
          <w:b/>
          <w:sz w:val="24"/>
          <w:szCs w:val="24"/>
          <w:lang w:eastAsia="en-US"/>
        </w:rPr>
        <w:t>контроль</w:t>
      </w:r>
      <w:r w:rsidRPr="00494DF1">
        <w:rPr>
          <w:b/>
          <w:spacing w:val="1"/>
          <w:sz w:val="24"/>
          <w:szCs w:val="24"/>
          <w:lang w:eastAsia="en-US"/>
        </w:rPr>
        <w:t xml:space="preserve"> </w:t>
      </w:r>
      <w:r w:rsidRPr="00494DF1">
        <w:rPr>
          <w:sz w:val="24"/>
          <w:szCs w:val="24"/>
          <w:lang w:eastAsia="en-US"/>
        </w:rPr>
        <w:t>-</w:t>
      </w:r>
      <w:r w:rsidRPr="00494DF1">
        <w:rPr>
          <w:spacing w:val="1"/>
          <w:sz w:val="24"/>
          <w:szCs w:val="24"/>
          <w:lang w:eastAsia="en-US"/>
        </w:rPr>
        <w:t xml:space="preserve"> </w:t>
      </w:r>
      <w:r w:rsidRPr="00494DF1">
        <w:rPr>
          <w:sz w:val="24"/>
          <w:szCs w:val="24"/>
          <w:lang w:eastAsia="en-US"/>
        </w:rPr>
        <w:t>комплекс</w:t>
      </w:r>
      <w:r w:rsidRPr="00494DF1">
        <w:rPr>
          <w:spacing w:val="1"/>
          <w:sz w:val="24"/>
          <w:szCs w:val="24"/>
          <w:lang w:eastAsia="en-US"/>
        </w:rPr>
        <w:t xml:space="preserve"> </w:t>
      </w:r>
      <w:r w:rsidRPr="00494DF1">
        <w:rPr>
          <w:sz w:val="24"/>
          <w:szCs w:val="24"/>
          <w:lang w:eastAsia="en-US"/>
        </w:rPr>
        <w:t>процедур</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мероприятий,</w:t>
      </w:r>
      <w:r w:rsidRPr="00494DF1">
        <w:rPr>
          <w:spacing w:val="1"/>
          <w:sz w:val="24"/>
          <w:szCs w:val="24"/>
          <w:lang w:eastAsia="en-US"/>
        </w:rPr>
        <w:t xml:space="preserve"> </w:t>
      </w:r>
      <w:r w:rsidRPr="00494DF1">
        <w:rPr>
          <w:sz w:val="24"/>
          <w:szCs w:val="24"/>
          <w:lang w:eastAsia="en-US"/>
        </w:rPr>
        <w:t>направленных</w:t>
      </w:r>
      <w:r w:rsidRPr="00494DF1">
        <w:rPr>
          <w:spacing w:val="1"/>
          <w:sz w:val="24"/>
          <w:szCs w:val="24"/>
          <w:lang w:eastAsia="en-US"/>
        </w:rPr>
        <w:t xml:space="preserve"> </w:t>
      </w:r>
      <w:r w:rsidRPr="00494DF1">
        <w:rPr>
          <w:sz w:val="24"/>
          <w:szCs w:val="24"/>
          <w:lang w:eastAsia="en-US"/>
        </w:rPr>
        <w:t>на</w:t>
      </w:r>
      <w:r w:rsidRPr="00494DF1">
        <w:rPr>
          <w:spacing w:val="1"/>
          <w:sz w:val="24"/>
          <w:szCs w:val="24"/>
          <w:lang w:eastAsia="en-US"/>
        </w:rPr>
        <w:t xml:space="preserve"> </w:t>
      </w:r>
      <w:r w:rsidRPr="00494DF1">
        <w:rPr>
          <w:sz w:val="24"/>
          <w:szCs w:val="24"/>
          <w:lang w:eastAsia="en-US"/>
        </w:rPr>
        <w:t>предотвращение</w:t>
      </w:r>
      <w:r w:rsidRPr="00494DF1">
        <w:rPr>
          <w:spacing w:val="1"/>
          <w:sz w:val="24"/>
          <w:szCs w:val="24"/>
          <w:lang w:eastAsia="en-US"/>
        </w:rPr>
        <w:t xml:space="preserve"> </w:t>
      </w:r>
      <w:r w:rsidRPr="00494DF1">
        <w:rPr>
          <w:sz w:val="24"/>
          <w:szCs w:val="24"/>
          <w:lang w:eastAsia="en-US"/>
        </w:rPr>
        <w:t>ошибочных</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(или)</w:t>
      </w:r>
      <w:r w:rsidRPr="00494DF1">
        <w:rPr>
          <w:spacing w:val="1"/>
          <w:sz w:val="24"/>
          <w:szCs w:val="24"/>
          <w:lang w:eastAsia="en-US"/>
        </w:rPr>
        <w:t xml:space="preserve"> </w:t>
      </w:r>
      <w:r w:rsidRPr="00494DF1">
        <w:rPr>
          <w:sz w:val="24"/>
          <w:szCs w:val="24"/>
          <w:lang w:eastAsia="en-US"/>
        </w:rPr>
        <w:t>незаконных</w:t>
      </w:r>
      <w:r w:rsidRPr="00494DF1">
        <w:rPr>
          <w:spacing w:val="1"/>
          <w:sz w:val="24"/>
          <w:szCs w:val="24"/>
          <w:lang w:eastAsia="en-US"/>
        </w:rPr>
        <w:t xml:space="preserve"> </w:t>
      </w:r>
      <w:r w:rsidRPr="00494DF1">
        <w:rPr>
          <w:sz w:val="24"/>
          <w:szCs w:val="24"/>
          <w:lang w:eastAsia="en-US"/>
        </w:rPr>
        <w:t>действий</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процессе</w:t>
      </w:r>
      <w:r w:rsidRPr="00494DF1">
        <w:rPr>
          <w:spacing w:val="1"/>
          <w:sz w:val="24"/>
          <w:szCs w:val="24"/>
          <w:lang w:eastAsia="en-US"/>
        </w:rPr>
        <w:t xml:space="preserve"> </w:t>
      </w:r>
      <w:r w:rsidRPr="00494DF1">
        <w:rPr>
          <w:sz w:val="24"/>
          <w:szCs w:val="24"/>
          <w:lang w:eastAsia="en-US"/>
        </w:rPr>
        <w:t>совершения</w:t>
      </w:r>
      <w:r w:rsidRPr="00494DF1">
        <w:rPr>
          <w:spacing w:val="1"/>
          <w:sz w:val="24"/>
          <w:szCs w:val="24"/>
          <w:lang w:eastAsia="en-US"/>
        </w:rPr>
        <w:t xml:space="preserve"> </w:t>
      </w:r>
      <w:r w:rsidRPr="00494DF1">
        <w:rPr>
          <w:sz w:val="24"/>
          <w:szCs w:val="24"/>
          <w:lang w:eastAsia="en-US"/>
        </w:rPr>
        <w:t>финансово-хозяйственной</w:t>
      </w:r>
      <w:r w:rsidRPr="00494DF1">
        <w:rPr>
          <w:spacing w:val="-7"/>
          <w:sz w:val="24"/>
          <w:szCs w:val="24"/>
          <w:lang w:eastAsia="en-US"/>
        </w:rPr>
        <w:t xml:space="preserve"> </w:t>
      </w:r>
      <w:r w:rsidRPr="00494DF1">
        <w:rPr>
          <w:sz w:val="24"/>
          <w:szCs w:val="24"/>
          <w:lang w:eastAsia="en-US"/>
        </w:rPr>
        <w:t>операции</w:t>
      </w:r>
      <w:r w:rsidRPr="00494DF1">
        <w:rPr>
          <w:spacing w:val="-1"/>
          <w:sz w:val="24"/>
          <w:szCs w:val="24"/>
          <w:lang w:eastAsia="en-US"/>
        </w:rPr>
        <w:t xml:space="preserve"> </w:t>
      </w:r>
      <w:r w:rsidRPr="00494DF1">
        <w:rPr>
          <w:sz w:val="24"/>
          <w:szCs w:val="24"/>
          <w:lang w:eastAsia="en-US"/>
        </w:rPr>
        <w:t>(ряда</w:t>
      </w:r>
      <w:r w:rsidRPr="00494DF1">
        <w:rPr>
          <w:spacing w:val="1"/>
          <w:sz w:val="24"/>
          <w:szCs w:val="24"/>
          <w:lang w:eastAsia="en-US"/>
        </w:rPr>
        <w:t xml:space="preserve"> </w:t>
      </w:r>
      <w:r w:rsidRPr="00494DF1">
        <w:rPr>
          <w:sz w:val="24"/>
          <w:szCs w:val="24"/>
          <w:lang w:eastAsia="en-US"/>
        </w:rPr>
        <w:t>финансово-хозяйственных</w:t>
      </w:r>
      <w:r w:rsidRPr="00494DF1">
        <w:rPr>
          <w:spacing w:val="-7"/>
          <w:sz w:val="24"/>
          <w:szCs w:val="24"/>
          <w:lang w:eastAsia="en-US"/>
        </w:rPr>
        <w:t xml:space="preserve"> </w:t>
      </w:r>
      <w:r w:rsidRPr="00494DF1">
        <w:rPr>
          <w:sz w:val="24"/>
          <w:szCs w:val="24"/>
          <w:lang w:eastAsia="en-US"/>
        </w:rPr>
        <w:t>операций);</w:t>
      </w:r>
    </w:p>
    <w:p w:rsidR="00494DF1" w:rsidRPr="00494DF1" w:rsidRDefault="00494DF1" w:rsidP="002B3037">
      <w:pPr>
        <w:widowControl w:val="0"/>
        <w:numPr>
          <w:ilvl w:val="0"/>
          <w:numId w:val="11"/>
        </w:numPr>
        <w:tabs>
          <w:tab w:val="left" w:pos="1148"/>
        </w:tabs>
        <w:autoSpaceDE w:val="0"/>
        <w:autoSpaceDN w:val="0"/>
        <w:spacing w:before="0" w:after="0" w:line="240" w:lineRule="auto"/>
        <w:ind w:left="235" w:right="395" w:firstLine="710"/>
        <w:rPr>
          <w:sz w:val="24"/>
          <w:szCs w:val="24"/>
          <w:lang w:eastAsia="en-US"/>
        </w:rPr>
      </w:pPr>
      <w:r w:rsidRPr="00494DF1">
        <w:rPr>
          <w:b/>
          <w:sz w:val="24"/>
          <w:szCs w:val="24"/>
          <w:lang w:eastAsia="en-US"/>
        </w:rPr>
        <w:t>последующий</w:t>
      </w:r>
      <w:r w:rsidRPr="00494DF1">
        <w:rPr>
          <w:b/>
          <w:spacing w:val="1"/>
          <w:sz w:val="24"/>
          <w:szCs w:val="24"/>
          <w:lang w:eastAsia="en-US"/>
        </w:rPr>
        <w:t xml:space="preserve"> </w:t>
      </w:r>
      <w:r w:rsidRPr="00494DF1">
        <w:rPr>
          <w:b/>
          <w:sz w:val="24"/>
          <w:szCs w:val="24"/>
          <w:lang w:eastAsia="en-US"/>
        </w:rPr>
        <w:t xml:space="preserve">контроль </w:t>
      </w:r>
      <w:r w:rsidRPr="00494DF1">
        <w:rPr>
          <w:sz w:val="24"/>
          <w:szCs w:val="24"/>
          <w:lang w:eastAsia="en-US"/>
        </w:rPr>
        <w:t>- комплекс процедур и</w:t>
      </w:r>
      <w:r w:rsidRPr="00494DF1">
        <w:rPr>
          <w:spacing w:val="1"/>
          <w:sz w:val="24"/>
          <w:szCs w:val="24"/>
          <w:lang w:eastAsia="en-US"/>
        </w:rPr>
        <w:t xml:space="preserve"> </w:t>
      </w:r>
      <w:r w:rsidRPr="00494DF1">
        <w:rPr>
          <w:sz w:val="24"/>
          <w:szCs w:val="24"/>
          <w:lang w:eastAsia="en-US"/>
        </w:rPr>
        <w:t>мероприятий,</w:t>
      </w:r>
      <w:r w:rsidRPr="00494DF1">
        <w:rPr>
          <w:spacing w:val="1"/>
          <w:sz w:val="24"/>
          <w:szCs w:val="24"/>
          <w:lang w:eastAsia="en-US"/>
        </w:rPr>
        <w:t xml:space="preserve"> </w:t>
      </w:r>
      <w:r w:rsidRPr="00494DF1">
        <w:rPr>
          <w:sz w:val="24"/>
          <w:szCs w:val="24"/>
          <w:lang w:eastAsia="en-US"/>
        </w:rPr>
        <w:t>направленных на</w:t>
      </w:r>
      <w:r w:rsidRPr="00494DF1">
        <w:rPr>
          <w:spacing w:val="1"/>
          <w:sz w:val="24"/>
          <w:szCs w:val="24"/>
          <w:lang w:eastAsia="en-US"/>
        </w:rPr>
        <w:t xml:space="preserve"> </w:t>
      </w:r>
      <w:r w:rsidRPr="00494DF1">
        <w:rPr>
          <w:sz w:val="24"/>
          <w:szCs w:val="24"/>
          <w:lang w:eastAsia="en-US"/>
        </w:rPr>
        <w:t>выявление</w:t>
      </w:r>
      <w:r w:rsidRPr="00494DF1">
        <w:rPr>
          <w:spacing w:val="1"/>
          <w:sz w:val="24"/>
          <w:szCs w:val="24"/>
          <w:lang w:eastAsia="en-US"/>
        </w:rPr>
        <w:t xml:space="preserve"> </w:t>
      </w:r>
      <w:r w:rsidRPr="00494DF1">
        <w:rPr>
          <w:sz w:val="24"/>
          <w:szCs w:val="24"/>
          <w:lang w:eastAsia="en-US"/>
        </w:rPr>
        <w:t>ошибочных</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(или)</w:t>
      </w:r>
      <w:r w:rsidRPr="00494DF1">
        <w:rPr>
          <w:spacing w:val="1"/>
          <w:sz w:val="24"/>
          <w:szCs w:val="24"/>
          <w:lang w:eastAsia="en-US"/>
        </w:rPr>
        <w:t xml:space="preserve"> </w:t>
      </w:r>
      <w:r w:rsidRPr="00494DF1">
        <w:rPr>
          <w:sz w:val="24"/>
          <w:szCs w:val="24"/>
          <w:lang w:eastAsia="en-US"/>
        </w:rPr>
        <w:t>незаконных</w:t>
      </w:r>
      <w:r w:rsidRPr="00494DF1">
        <w:rPr>
          <w:spacing w:val="1"/>
          <w:sz w:val="24"/>
          <w:szCs w:val="24"/>
          <w:lang w:eastAsia="en-US"/>
        </w:rPr>
        <w:t xml:space="preserve"> </w:t>
      </w:r>
      <w:r w:rsidRPr="00494DF1">
        <w:rPr>
          <w:sz w:val="24"/>
          <w:szCs w:val="24"/>
          <w:lang w:eastAsia="en-US"/>
        </w:rPr>
        <w:t>действий</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недостатков</w:t>
      </w:r>
      <w:r w:rsidRPr="00494DF1">
        <w:rPr>
          <w:spacing w:val="1"/>
          <w:sz w:val="24"/>
          <w:szCs w:val="24"/>
          <w:lang w:eastAsia="en-US"/>
        </w:rPr>
        <w:t xml:space="preserve"> </w:t>
      </w:r>
      <w:r w:rsidRPr="00494DF1">
        <w:rPr>
          <w:sz w:val="24"/>
          <w:szCs w:val="24"/>
          <w:lang w:eastAsia="en-US"/>
        </w:rPr>
        <w:t>после</w:t>
      </w:r>
      <w:r w:rsidRPr="00494DF1">
        <w:rPr>
          <w:spacing w:val="1"/>
          <w:sz w:val="24"/>
          <w:szCs w:val="24"/>
          <w:lang w:eastAsia="en-US"/>
        </w:rPr>
        <w:t xml:space="preserve"> </w:t>
      </w:r>
      <w:r w:rsidRPr="00494DF1">
        <w:rPr>
          <w:sz w:val="24"/>
          <w:szCs w:val="24"/>
          <w:lang w:eastAsia="en-US"/>
        </w:rPr>
        <w:t>совершения</w:t>
      </w:r>
      <w:r w:rsidRPr="00494DF1">
        <w:rPr>
          <w:spacing w:val="1"/>
          <w:sz w:val="24"/>
          <w:szCs w:val="24"/>
          <w:lang w:eastAsia="en-US"/>
        </w:rPr>
        <w:t xml:space="preserve"> </w:t>
      </w:r>
      <w:r w:rsidRPr="00494DF1">
        <w:rPr>
          <w:sz w:val="24"/>
          <w:szCs w:val="24"/>
          <w:lang w:eastAsia="en-US"/>
        </w:rPr>
        <w:t>финансово-хозяйственной</w:t>
      </w:r>
      <w:r w:rsidRPr="00494DF1">
        <w:rPr>
          <w:spacing w:val="1"/>
          <w:sz w:val="24"/>
          <w:szCs w:val="24"/>
          <w:lang w:eastAsia="en-US"/>
        </w:rPr>
        <w:t xml:space="preserve"> </w:t>
      </w:r>
      <w:r w:rsidRPr="00494DF1">
        <w:rPr>
          <w:sz w:val="24"/>
          <w:szCs w:val="24"/>
          <w:lang w:eastAsia="en-US"/>
        </w:rPr>
        <w:t>операции</w:t>
      </w:r>
      <w:r w:rsidRPr="00494DF1">
        <w:rPr>
          <w:spacing w:val="1"/>
          <w:sz w:val="24"/>
          <w:szCs w:val="24"/>
          <w:lang w:eastAsia="en-US"/>
        </w:rPr>
        <w:t xml:space="preserve"> </w:t>
      </w:r>
      <w:r w:rsidRPr="00494DF1">
        <w:rPr>
          <w:sz w:val="24"/>
          <w:szCs w:val="24"/>
          <w:lang w:eastAsia="en-US"/>
        </w:rPr>
        <w:t>(ряда</w:t>
      </w:r>
      <w:r w:rsidRPr="00494DF1">
        <w:rPr>
          <w:spacing w:val="1"/>
          <w:sz w:val="24"/>
          <w:szCs w:val="24"/>
          <w:lang w:eastAsia="en-US"/>
        </w:rPr>
        <w:t xml:space="preserve"> </w:t>
      </w:r>
      <w:r w:rsidRPr="00494DF1">
        <w:rPr>
          <w:sz w:val="24"/>
          <w:szCs w:val="24"/>
          <w:lang w:eastAsia="en-US"/>
        </w:rPr>
        <w:t>финансово-хозяйственных</w:t>
      </w:r>
      <w:r w:rsidRPr="00494DF1">
        <w:rPr>
          <w:spacing w:val="1"/>
          <w:sz w:val="24"/>
          <w:szCs w:val="24"/>
          <w:lang w:eastAsia="en-US"/>
        </w:rPr>
        <w:t xml:space="preserve"> </w:t>
      </w:r>
      <w:r w:rsidRPr="00494DF1">
        <w:rPr>
          <w:sz w:val="24"/>
          <w:szCs w:val="24"/>
          <w:lang w:eastAsia="en-US"/>
        </w:rPr>
        <w:t>операций)</w:t>
      </w:r>
      <w:r w:rsidRPr="00494DF1">
        <w:rPr>
          <w:spacing w:val="1"/>
          <w:sz w:val="24"/>
          <w:szCs w:val="24"/>
          <w:lang w:eastAsia="en-US"/>
        </w:rPr>
        <w:t xml:space="preserve"> </w:t>
      </w:r>
      <w:r w:rsidRPr="00494DF1">
        <w:rPr>
          <w:sz w:val="24"/>
          <w:szCs w:val="24"/>
          <w:lang w:eastAsia="en-US"/>
        </w:rPr>
        <w:t>и</w:t>
      </w:r>
      <w:r w:rsidRPr="00494DF1">
        <w:rPr>
          <w:spacing w:val="-57"/>
          <w:sz w:val="24"/>
          <w:szCs w:val="24"/>
          <w:lang w:eastAsia="en-US"/>
        </w:rPr>
        <w:t xml:space="preserve"> </w:t>
      </w:r>
      <w:r w:rsidRPr="00494DF1">
        <w:rPr>
          <w:sz w:val="24"/>
          <w:szCs w:val="24"/>
          <w:lang w:eastAsia="en-US"/>
        </w:rPr>
        <w:t>предотвращение,</w:t>
      </w:r>
      <w:r w:rsidRPr="00494DF1">
        <w:rPr>
          <w:spacing w:val="-1"/>
          <w:sz w:val="24"/>
          <w:szCs w:val="24"/>
          <w:lang w:eastAsia="en-US"/>
        </w:rPr>
        <w:t xml:space="preserve"> </w:t>
      </w:r>
      <w:r w:rsidRPr="00494DF1">
        <w:rPr>
          <w:sz w:val="24"/>
          <w:szCs w:val="24"/>
          <w:lang w:eastAsia="en-US"/>
        </w:rPr>
        <w:t>ликвидацию</w:t>
      </w:r>
      <w:r w:rsidRPr="00494DF1">
        <w:rPr>
          <w:spacing w:val="-4"/>
          <w:sz w:val="24"/>
          <w:szCs w:val="24"/>
          <w:lang w:eastAsia="en-US"/>
        </w:rPr>
        <w:t xml:space="preserve"> </w:t>
      </w:r>
      <w:r w:rsidRPr="00494DF1">
        <w:rPr>
          <w:sz w:val="24"/>
          <w:szCs w:val="24"/>
          <w:lang w:eastAsia="en-US"/>
        </w:rPr>
        <w:t>последствий</w:t>
      </w:r>
      <w:r w:rsidRPr="00494DF1">
        <w:rPr>
          <w:spacing w:val="3"/>
          <w:sz w:val="24"/>
          <w:szCs w:val="24"/>
          <w:lang w:eastAsia="en-US"/>
        </w:rPr>
        <w:t xml:space="preserve"> </w:t>
      </w:r>
      <w:r w:rsidRPr="00494DF1">
        <w:rPr>
          <w:sz w:val="24"/>
          <w:szCs w:val="24"/>
          <w:lang w:eastAsia="en-US"/>
        </w:rPr>
        <w:t>таких</w:t>
      </w:r>
      <w:r w:rsidRPr="00494DF1">
        <w:rPr>
          <w:spacing w:val="-3"/>
          <w:sz w:val="24"/>
          <w:szCs w:val="24"/>
          <w:lang w:eastAsia="en-US"/>
        </w:rPr>
        <w:t xml:space="preserve"> </w:t>
      </w:r>
      <w:r w:rsidRPr="00494DF1">
        <w:rPr>
          <w:sz w:val="24"/>
          <w:szCs w:val="24"/>
          <w:lang w:eastAsia="en-US"/>
        </w:rPr>
        <w:t>действий.</w:t>
      </w:r>
    </w:p>
    <w:p w:rsidR="00494DF1" w:rsidRPr="00494DF1" w:rsidRDefault="00494DF1" w:rsidP="002B3037">
      <w:pPr>
        <w:widowControl w:val="0"/>
        <w:numPr>
          <w:ilvl w:val="1"/>
          <w:numId w:val="10"/>
        </w:numPr>
        <w:tabs>
          <w:tab w:val="left" w:pos="1465"/>
        </w:tabs>
        <w:autoSpaceDE w:val="0"/>
        <w:autoSpaceDN w:val="0"/>
        <w:spacing w:before="0" w:after="0" w:line="240" w:lineRule="auto"/>
        <w:ind w:left="235" w:right="395" w:firstLine="710"/>
        <w:jc w:val="left"/>
        <w:rPr>
          <w:sz w:val="24"/>
          <w:szCs w:val="24"/>
          <w:lang w:eastAsia="en-US"/>
        </w:rPr>
      </w:pPr>
      <w:r w:rsidRPr="00494DF1">
        <w:rPr>
          <w:sz w:val="24"/>
          <w:szCs w:val="24"/>
          <w:lang w:eastAsia="en-US"/>
        </w:rPr>
        <w:t>Предварительный</w:t>
      </w:r>
      <w:r w:rsidRPr="00494DF1">
        <w:rPr>
          <w:spacing w:val="1"/>
          <w:sz w:val="24"/>
          <w:szCs w:val="24"/>
          <w:lang w:eastAsia="en-US"/>
        </w:rPr>
        <w:t xml:space="preserve"> </w:t>
      </w:r>
      <w:r w:rsidRPr="00494DF1">
        <w:rPr>
          <w:sz w:val="24"/>
          <w:szCs w:val="24"/>
          <w:lang w:eastAsia="en-US"/>
        </w:rPr>
        <w:t>контроль</w:t>
      </w:r>
      <w:r w:rsidRPr="00494DF1">
        <w:rPr>
          <w:spacing w:val="1"/>
          <w:sz w:val="24"/>
          <w:szCs w:val="24"/>
          <w:lang w:eastAsia="en-US"/>
        </w:rPr>
        <w:t xml:space="preserve"> </w:t>
      </w:r>
      <w:r w:rsidRPr="00494DF1">
        <w:rPr>
          <w:sz w:val="24"/>
          <w:szCs w:val="24"/>
          <w:lang w:eastAsia="en-US"/>
        </w:rPr>
        <w:t>осуществляют</w:t>
      </w:r>
      <w:r w:rsidRPr="00494DF1">
        <w:rPr>
          <w:spacing w:val="1"/>
          <w:sz w:val="24"/>
          <w:szCs w:val="24"/>
          <w:lang w:eastAsia="en-US"/>
        </w:rPr>
        <w:t xml:space="preserve"> </w:t>
      </w:r>
      <w:r w:rsidRPr="00494DF1">
        <w:rPr>
          <w:sz w:val="24"/>
          <w:szCs w:val="24"/>
          <w:lang w:eastAsia="en-US"/>
        </w:rPr>
        <w:t>должностные</w:t>
      </w:r>
      <w:r w:rsidRPr="00494DF1">
        <w:rPr>
          <w:spacing w:val="1"/>
          <w:sz w:val="24"/>
          <w:szCs w:val="24"/>
          <w:lang w:eastAsia="en-US"/>
        </w:rPr>
        <w:t xml:space="preserve"> </w:t>
      </w:r>
      <w:r w:rsidRPr="00494DF1">
        <w:rPr>
          <w:sz w:val="24"/>
          <w:szCs w:val="24"/>
          <w:lang w:eastAsia="en-US"/>
        </w:rPr>
        <w:t>лица</w:t>
      </w:r>
      <w:r w:rsidRPr="00494DF1">
        <w:rPr>
          <w:spacing w:val="1"/>
          <w:sz w:val="24"/>
          <w:szCs w:val="24"/>
          <w:lang w:eastAsia="en-US"/>
        </w:rPr>
        <w:t xml:space="preserve"> </w:t>
      </w:r>
      <w:r w:rsidRPr="00494DF1">
        <w:rPr>
          <w:sz w:val="24"/>
          <w:szCs w:val="24"/>
          <w:lang w:eastAsia="en-US"/>
        </w:rPr>
        <w:t>(руководители</w:t>
      </w:r>
      <w:r w:rsidRPr="00494DF1">
        <w:rPr>
          <w:spacing w:val="1"/>
          <w:sz w:val="24"/>
          <w:szCs w:val="24"/>
          <w:lang w:eastAsia="en-US"/>
        </w:rPr>
        <w:t xml:space="preserve"> </w:t>
      </w:r>
      <w:r w:rsidRPr="00494DF1">
        <w:rPr>
          <w:sz w:val="24"/>
          <w:szCs w:val="24"/>
          <w:lang w:eastAsia="en-US"/>
        </w:rPr>
        <w:t>структурных</w:t>
      </w:r>
      <w:r w:rsidRPr="00494DF1">
        <w:rPr>
          <w:spacing w:val="1"/>
          <w:sz w:val="24"/>
          <w:szCs w:val="24"/>
          <w:lang w:eastAsia="en-US"/>
        </w:rPr>
        <w:t xml:space="preserve"> </w:t>
      </w:r>
      <w:r w:rsidRPr="00494DF1">
        <w:rPr>
          <w:sz w:val="24"/>
          <w:szCs w:val="24"/>
          <w:lang w:eastAsia="en-US"/>
        </w:rPr>
        <w:t>подразделений,</w:t>
      </w:r>
      <w:r w:rsidRPr="00494DF1">
        <w:rPr>
          <w:spacing w:val="1"/>
          <w:sz w:val="24"/>
          <w:szCs w:val="24"/>
          <w:lang w:eastAsia="en-US"/>
        </w:rPr>
        <w:t xml:space="preserve"> </w:t>
      </w:r>
      <w:r w:rsidRPr="00494DF1">
        <w:rPr>
          <w:sz w:val="24"/>
          <w:szCs w:val="24"/>
          <w:lang w:eastAsia="en-US"/>
        </w:rPr>
        <w:t>их</w:t>
      </w:r>
      <w:r w:rsidRPr="00494DF1">
        <w:rPr>
          <w:spacing w:val="1"/>
          <w:sz w:val="24"/>
          <w:szCs w:val="24"/>
          <w:lang w:eastAsia="en-US"/>
        </w:rPr>
        <w:t xml:space="preserve"> </w:t>
      </w:r>
      <w:r w:rsidRPr="00494DF1">
        <w:rPr>
          <w:sz w:val="24"/>
          <w:szCs w:val="24"/>
          <w:lang w:eastAsia="en-US"/>
        </w:rPr>
        <w:t>заместители,</w:t>
      </w:r>
      <w:r w:rsidRPr="00494DF1">
        <w:rPr>
          <w:spacing w:val="1"/>
          <w:sz w:val="24"/>
          <w:szCs w:val="24"/>
          <w:lang w:eastAsia="en-US"/>
        </w:rPr>
        <w:t xml:space="preserve"> </w:t>
      </w:r>
      <w:r w:rsidRPr="00494DF1">
        <w:rPr>
          <w:sz w:val="24"/>
          <w:szCs w:val="24"/>
          <w:lang w:eastAsia="en-US"/>
        </w:rPr>
        <w:t>иные</w:t>
      </w:r>
      <w:r w:rsidRPr="00494DF1">
        <w:rPr>
          <w:spacing w:val="1"/>
          <w:sz w:val="24"/>
          <w:szCs w:val="24"/>
          <w:lang w:eastAsia="en-US"/>
        </w:rPr>
        <w:t xml:space="preserve"> </w:t>
      </w:r>
      <w:r w:rsidRPr="00494DF1">
        <w:rPr>
          <w:sz w:val="24"/>
          <w:szCs w:val="24"/>
          <w:lang w:eastAsia="en-US"/>
        </w:rPr>
        <w:t>сотрудники)</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соответствии</w:t>
      </w:r>
      <w:r w:rsidRPr="00494DF1">
        <w:rPr>
          <w:spacing w:val="1"/>
          <w:sz w:val="24"/>
          <w:szCs w:val="24"/>
          <w:lang w:eastAsia="en-US"/>
        </w:rPr>
        <w:t xml:space="preserve"> </w:t>
      </w:r>
      <w:r w:rsidRPr="00494DF1">
        <w:rPr>
          <w:sz w:val="24"/>
          <w:szCs w:val="24"/>
          <w:lang w:eastAsia="en-US"/>
        </w:rPr>
        <w:t>с</w:t>
      </w:r>
      <w:r w:rsidRPr="00494DF1">
        <w:rPr>
          <w:spacing w:val="1"/>
          <w:sz w:val="24"/>
          <w:szCs w:val="24"/>
          <w:lang w:eastAsia="en-US"/>
        </w:rPr>
        <w:t xml:space="preserve"> </w:t>
      </w:r>
      <w:r w:rsidRPr="00494DF1">
        <w:rPr>
          <w:sz w:val="24"/>
          <w:szCs w:val="24"/>
          <w:lang w:eastAsia="en-US"/>
        </w:rPr>
        <w:t>должностными</w:t>
      </w:r>
      <w:r w:rsidRPr="00494DF1">
        <w:rPr>
          <w:spacing w:val="1"/>
          <w:sz w:val="24"/>
          <w:szCs w:val="24"/>
          <w:lang w:eastAsia="en-US"/>
        </w:rPr>
        <w:t xml:space="preserve"> </w:t>
      </w:r>
      <w:r w:rsidRPr="00494DF1">
        <w:rPr>
          <w:sz w:val="24"/>
          <w:szCs w:val="24"/>
          <w:lang w:eastAsia="en-US"/>
        </w:rPr>
        <w:t>(функциональными)</w:t>
      </w:r>
      <w:r w:rsidRPr="00494DF1">
        <w:rPr>
          <w:spacing w:val="1"/>
          <w:sz w:val="24"/>
          <w:szCs w:val="24"/>
          <w:lang w:eastAsia="en-US"/>
        </w:rPr>
        <w:t xml:space="preserve"> </w:t>
      </w:r>
      <w:r w:rsidRPr="00494DF1">
        <w:rPr>
          <w:sz w:val="24"/>
          <w:szCs w:val="24"/>
          <w:lang w:eastAsia="en-US"/>
        </w:rPr>
        <w:t>обязанностями</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процессе</w:t>
      </w:r>
      <w:r w:rsidRPr="00494DF1">
        <w:rPr>
          <w:spacing w:val="1"/>
          <w:sz w:val="24"/>
          <w:szCs w:val="24"/>
          <w:lang w:eastAsia="en-US"/>
        </w:rPr>
        <w:t xml:space="preserve"> </w:t>
      </w:r>
      <w:r w:rsidRPr="00494DF1">
        <w:rPr>
          <w:sz w:val="24"/>
          <w:szCs w:val="24"/>
          <w:lang w:eastAsia="en-US"/>
        </w:rPr>
        <w:t>финансово-хозяйственной</w:t>
      </w:r>
      <w:r w:rsidRPr="00494DF1">
        <w:rPr>
          <w:spacing w:val="1"/>
          <w:sz w:val="24"/>
          <w:szCs w:val="24"/>
          <w:lang w:eastAsia="en-US"/>
        </w:rPr>
        <w:t xml:space="preserve"> </w:t>
      </w:r>
      <w:r w:rsidRPr="00494DF1">
        <w:rPr>
          <w:sz w:val="24"/>
          <w:szCs w:val="24"/>
          <w:lang w:eastAsia="en-US"/>
        </w:rPr>
        <w:t>деятельности.</w:t>
      </w:r>
    </w:p>
    <w:p w:rsidR="00494DF1" w:rsidRPr="00494DF1" w:rsidRDefault="00494DF1" w:rsidP="00494DF1">
      <w:pPr>
        <w:widowControl w:val="0"/>
        <w:autoSpaceDE w:val="0"/>
        <w:autoSpaceDN w:val="0"/>
        <w:spacing w:before="60" w:after="0" w:line="240" w:lineRule="auto"/>
        <w:ind w:left="946" w:firstLine="0"/>
        <w:rPr>
          <w:sz w:val="24"/>
          <w:szCs w:val="24"/>
          <w:lang w:eastAsia="en-US"/>
        </w:rPr>
      </w:pPr>
      <w:r w:rsidRPr="00494DF1">
        <w:rPr>
          <w:sz w:val="24"/>
          <w:szCs w:val="24"/>
          <w:lang w:eastAsia="en-US"/>
        </w:rPr>
        <w:t>К</w:t>
      </w:r>
      <w:r w:rsidRPr="00494DF1">
        <w:rPr>
          <w:spacing w:val="-3"/>
          <w:sz w:val="24"/>
          <w:szCs w:val="24"/>
          <w:lang w:eastAsia="en-US"/>
        </w:rPr>
        <w:t xml:space="preserve"> </w:t>
      </w:r>
      <w:r w:rsidRPr="00494DF1">
        <w:rPr>
          <w:sz w:val="24"/>
          <w:szCs w:val="24"/>
          <w:lang w:eastAsia="en-US"/>
        </w:rPr>
        <w:t>мероприятиям</w:t>
      </w:r>
      <w:r w:rsidRPr="00494DF1">
        <w:rPr>
          <w:spacing w:val="1"/>
          <w:sz w:val="24"/>
          <w:szCs w:val="24"/>
          <w:lang w:eastAsia="en-US"/>
        </w:rPr>
        <w:t xml:space="preserve"> </w:t>
      </w:r>
      <w:r w:rsidRPr="00494DF1">
        <w:rPr>
          <w:sz w:val="24"/>
          <w:szCs w:val="24"/>
          <w:lang w:eastAsia="en-US"/>
        </w:rPr>
        <w:t>предварительного</w:t>
      </w:r>
      <w:r w:rsidRPr="00494DF1">
        <w:rPr>
          <w:spacing w:val="-1"/>
          <w:sz w:val="24"/>
          <w:szCs w:val="24"/>
          <w:lang w:eastAsia="en-US"/>
        </w:rPr>
        <w:t xml:space="preserve"> </w:t>
      </w:r>
      <w:r w:rsidRPr="00494DF1">
        <w:rPr>
          <w:sz w:val="24"/>
          <w:szCs w:val="24"/>
          <w:lang w:eastAsia="en-US"/>
        </w:rPr>
        <w:t>контроля</w:t>
      </w:r>
      <w:r w:rsidRPr="00494DF1">
        <w:rPr>
          <w:spacing w:val="-6"/>
          <w:sz w:val="24"/>
          <w:szCs w:val="24"/>
          <w:lang w:eastAsia="en-US"/>
        </w:rPr>
        <w:t xml:space="preserve"> </w:t>
      </w:r>
      <w:r w:rsidRPr="00494DF1">
        <w:rPr>
          <w:sz w:val="24"/>
          <w:szCs w:val="24"/>
          <w:lang w:eastAsia="en-US"/>
        </w:rPr>
        <w:t>относятся:</w:t>
      </w:r>
    </w:p>
    <w:p w:rsidR="00494DF1" w:rsidRPr="00494DF1" w:rsidRDefault="00494DF1" w:rsidP="002B3037">
      <w:pPr>
        <w:widowControl w:val="0"/>
        <w:numPr>
          <w:ilvl w:val="0"/>
          <w:numId w:val="11"/>
        </w:numPr>
        <w:tabs>
          <w:tab w:val="left" w:pos="1158"/>
        </w:tabs>
        <w:autoSpaceDE w:val="0"/>
        <w:autoSpaceDN w:val="0"/>
        <w:spacing w:before="4" w:after="0" w:line="237" w:lineRule="auto"/>
        <w:ind w:left="235" w:right="396" w:firstLine="710"/>
        <w:jc w:val="left"/>
        <w:rPr>
          <w:sz w:val="24"/>
          <w:szCs w:val="24"/>
          <w:lang w:eastAsia="en-US"/>
        </w:rPr>
      </w:pPr>
      <w:r w:rsidRPr="00494DF1">
        <w:rPr>
          <w:sz w:val="24"/>
          <w:szCs w:val="24"/>
          <w:lang w:eastAsia="en-US"/>
        </w:rPr>
        <w:t>проверка</w:t>
      </w:r>
      <w:r w:rsidRPr="00494DF1">
        <w:rPr>
          <w:spacing w:val="6"/>
          <w:sz w:val="24"/>
          <w:szCs w:val="24"/>
          <w:lang w:eastAsia="en-US"/>
        </w:rPr>
        <w:t xml:space="preserve"> </w:t>
      </w:r>
      <w:r w:rsidRPr="00494DF1">
        <w:rPr>
          <w:sz w:val="24"/>
          <w:szCs w:val="24"/>
          <w:lang w:eastAsia="en-US"/>
        </w:rPr>
        <w:t>документов</w:t>
      </w:r>
      <w:r w:rsidRPr="00494DF1">
        <w:rPr>
          <w:spacing w:val="8"/>
          <w:sz w:val="24"/>
          <w:szCs w:val="24"/>
          <w:lang w:eastAsia="en-US"/>
        </w:rPr>
        <w:t xml:space="preserve"> </w:t>
      </w:r>
      <w:r w:rsidRPr="00494DF1">
        <w:rPr>
          <w:sz w:val="24"/>
          <w:szCs w:val="24"/>
          <w:lang w:eastAsia="en-US"/>
        </w:rPr>
        <w:t>до</w:t>
      </w:r>
      <w:r w:rsidRPr="00494DF1">
        <w:rPr>
          <w:spacing w:val="11"/>
          <w:sz w:val="24"/>
          <w:szCs w:val="24"/>
          <w:lang w:eastAsia="en-US"/>
        </w:rPr>
        <w:t xml:space="preserve"> </w:t>
      </w:r>
      <w:r w:rsidRPr="00494DF1">
        <w:rPr>
          <w:sz w:val="24"/>
          <w:szCs w:val="24"/>
          <w:lang w:eastAsia="en-US"/>
        </w:rPr>
        <w:t>совершения</w:t>
      </w:r>
      <w:r w:rsidRPr="00494DF1">
        <w:rPr>
          <w:spacing w:val="7"/>
          <w:sz w:val="24"/>
          <w:szCs w:val="24"/>
          <w:lang w:eastAsia="en-US"/>
        </w:rPr>
        <w:t xml:space="preserve"> </w:t>
      </w:r>
      <w:r w:rsidRPr="00494DF1">
        <w:rPr>
          <w:sz w:val="24"/>
          <w:szCs w:val="24"/>
          <w:lang w:eastAsia="en-US"/>
        </w:rPr>
        <w:t>хозяйственных</w:t>
      </w:r>
      <w:r w:rsidRPr="00494DF1">
        <w:rPr>
          <w:spacing w:val="59"/>
          <w:sz w:val="24"/>
          <w:szCs w:val="24"/>
          <w:lang w:eastAsia="en-US"/>
        </w:rPr>
        <w:t xml:space="preserve"> </w:t>
      </w:r>
      <w:r w:rsidRPr="00494DF1">
        <w:rPr>
          <w:sz w:val="24"/>
          <w:szCs w:val="24"/>
          <w:lang w:eastAsia="en-US"/>
        </w:rPr>
        <w:t>операций</w:t>
      </w:r>
      <w:r w:rsidRPr="00494DF1">
        <w:rPr>
          <w:spacing w:val="8"/>
          <w:sz w:val="24"/>
          <w:szCs w:val="24"/>
          <w:lang w:eastAsia="en-US"/>
        </w:rPr>
        <w:t xml:space="preserve"> </w:t>
      </w:r>
      <w:r w:rsidRPr="00494DF1">
        <w:rPr>
          <w:sz w:val="24"/>
          <w:szCs w:val="24"/>
          <w:lang w:eastAsia="en-US"/>
        </w:rPr>
        <w:t>в</w:t>
      </w:r>
      <w:r w:rsidRPr="00494DF1">
        <w:rPr>
          <w:spacing w:val="4"/>
          <w:sz w:val="24"/>
          <w:szCs w:val="24"/>
          <w:lang w:eastAsia="en-US"/>
        </w:rPr>
        <w:t xml:space="preserve"> </w:t>
      </w:r>
      <w:r w:rsidRPr="00494DF1">
        <w:rPr>
          <w:sz w:val="24"/>
          <w:szCs w:val="24"/>
          <w:lang w:eastAsia="en-US"/>
        </w:rPr>
        <w:t>соответствии</w:t>
      </w:r>
      <w:r w:rsidRPr="00494DF1">
        <w:rPr>
          <w:spacing w:val="8"/>
          <w:sz w:val="24"/>
          <w:szCs w:val="24"/>
          <w:lang w:eastAsia="en-US"/>
        </w:rPr>
        <w:t xml:space="preserve"> </w:t>
      </w:r>
      <w:r w:rsidRPr="00494DF1">
        <w:rPr>
          <w:sz w:val="24"/>
          <w:szCs w:val="24"/>
          <w:lang w:eastAsia="en-US"/>
        </w:rPr>
        <w:t>с</w:t>
      </w:r>
      <w:r w:rsidRPr="00494DF1">
        <w:rPr>
          <w:spacing w:val="-57"/>
          <w:sz w:val="24"/>
          <w:szCs w:val="24"/>
          <w:lang w:eastAsia="en-US"/>
        </w:rPr>
        <w:t xml:space="preserve"> </w:t>
      </w:r>
      <w:r w:rsidRPr="00494DF1">
        <w:rPr>
          <w:sz w:val="24"/>
          <w:szCs w:val="24"/>
          <w:lang w:eastAsia="en-US"/>
        </w:rPr>
        <w:t>правилами</w:t>
      </w:r>
      <w:r w:rsidRPr="00494DF1">
        <w:rPr>
          <w:spacing w:val="-2"/>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графиком</w:t>
      </w:r>
      <w:r w:rsidRPr="00494DF1">
        <w:rPr>
          <w:spacing w:val="4"/>
          <w:sz w:val="24"/>
          <w:szCs w:val="24"/>
          <w:lang w:eastAsia="en-US"/>
        </w:rPr>
        <w:t xml:space="preserve"> </w:t>
      </w:r>
      <w:r w:rsidRPr="00494DF1">
        <w:rPr>
          <w:sz w:val="24"/>
          <w:szCs w:val="24"/>
          <w:lang w:eastAsia="en-US"/>
        </w:rPr>
        <w:t>документооборота;</w:t>
      </w:r>
    </w:p>
    <w:p w:rsidR="00494DF1" w:rsidRPr="00494DF1" w:rsidRDefault="00494DF1" w:rsidP="002B3037">
      <w:pPr>
        <w:widowControl w:val="0"/>
        <w:numPr>
          <w:ilvl w:val="0"/>
          <w:numId w:val="11"/>
        </w:numPr>
        <w:tabs>
          <w:tab w:val="left" w:pos="1091"/>
        </w:tabs>
        <w:autoSpaceDE w:val="0"/>
        <w:autoSpaceDN w:val="0"/>
        <w:spacing w:before="4" w:after="0" w:line="275" w:lineRule="exact"/>
        <w:ind w:left="1090" w:hanging="145"/>
        <w:jc w:val="left"/>
        <w:rPr>
          <w:sz w:val="24"/>
          <w:szCs w:val="24"/>
          <w:lang w:eastAsia="en-US"/>
        </w:rPr>
      </w:pPr>
      <w:r w:rsidRPr="00494DF1">
        <w:rPr>
          <w:sz w:val="24"/>
          <w:szCs w:val="24"/>
          <w:lang w:eastAsia="en-US"/>
        </w:rPr>
        <w:t>контроль</w:t>
      </w:r>
      <w:r w:rsidRPr="00494DF1">
        <w:rPr>
          <w:spacing w:val="-3"/>
          <w:sz w:val="24"/>
          <w:szCs w:val="24"/>
          <w:lang w:eastAsia="en-US"/>
        </w:rPr>
        <w:t xml:space="preserve"> </w:t>
      </w:r>
      <w:r w:rsidRPr="00494DF1">
        <w:rPr>
          <w:sz w:val="24"/>
          <w:szCs w:val="24"/>
          <w:lang w:eastAsia="en-US"/>
        </w:rPr>
        <w:t>за</w:t>
      </w:r>
      <w:r w:rsidRPr="00494DF1">
        <w:rPr>
          <w:spacing w:val="-4"/>
          <w:sz w:val="24"/>
          <w:szCs w:val="24"/>
          <w:lang w:eastAsia="en-US"/>
        </w:rPr>
        <w:t xml:space="preserve"> </w:t>
      </w:r>
      <w:r w:rsidRPr="00494DF1">
        <w:rPr>
          <w:sz w:val="24"/>
          <w:szCs w:val="24"/>
          <w:lang w:eastAsia="en-US"/>
        </w:rPr>
        <w:t>принятием</w:t>
      </w:r>
      <w:r w:rsidRPr="00494DF1">
        <w:rPr>
          <w:spacing w:val="-1"/>
          <w:sz w:val="24"/>
          <w:szCs w:val="24"/>
          <w:lang w:eastAsia="en-US"/>
        </w:rPr>
        <w:t xml:space="preserve"> </w:t>
      </w:r>
      <w:r w:rsidRPr="00494DF1">
        <w:rPr>
          <w:sz w:val="24"/>
          <w:szCs w:val="24"/>
          <w:lang w:eastAsia="en-US"/>
        </w:rPr>
        <w:t>обязательств;</w:t>
      </w:r>
    </w:p>
    <w:p w:rsidR="00494DF1" w:rsidRPr="00494DF1" w:rsidRDefault="00494DF1" w:rsidP="002B3037">
      <w:pPr>
        <w:widowControl w:val="0"/>
        <w:numPr>
          <w:ilvl w:val="0"/>
          <w:numId w:val="11"/>
        </w:numPr>
        <w:tabs>
          <w:tab w:val="left" w:pos="1091"/>
        </w:tabs>
        <w:autoSpaceDE w:val="0"/>
        <w:autoSpaceDN w:val="0"/>
        <w:spacing w:before="4" w:after="0" w:line="275" w:lineRule="exact"/>
        <w:ind w:left="1090" w:right="499" w:hanging="145"/>
        <w:jc w:val="left"/>
        <w:rPr>
          <w:sz w:val="24"/>
          <w:szCs w:val="24"/>
          <w:lang w:eastAsia="en-US"/>
        </w:rPr>
      </w:pPr>
      <w:r w:rsidRPr="00494DF1">
        <w:rPr>
          <w:sz w:val="24"/>
          <w:szCs w:val="24"/>
          <w:lang w:eastAsia="en-US"/>
        </w:rPr>
        <w:t>проверка</w:t>
      </w:r>
      <w:r w:rsidRPr="00494DF1">
        <w:rPr>
          <w:spacing w:val="9"/>
          <w:sz w:val="24"/>
          <w:szCs w:val="24"/>
          <w:lang w:eastAsia="en-US"/>
        </w:rPr>
        <w:t xml:space="preserve"> </w:t>
      </w:r>
      <w:r w:rsidRPr="00494DF1">
        <w:rPr>
          <w:sz w:val="24"/>
          <w:szCs w:val="24"/>
          <w:lang w:eastAsia="en-US"/>
        </w:rPr>
        <w:t>законности</w:t>
      </w:r>
      <w:r w:rsidRPr="00494DF1">
        <w:rPr>
          <w:spacing w:val="2"/>
          <w:sz w:val="24"/>
          <w:szCs w:val="24"/>
          <w:lang w:eastAsia="en-US"/>
        </w:rPr>
        <w:t xml:space="preserve"> </w:t>
      </w:r>
      <w:r w:rsidRPr="00494DF1">
        <w:rPr>
          <w:sz w:val="24"/>
          <w:szCs w:val="24"/>
          <w:lang w:eastAsia="en-US"/>
        </w:rPr>
        <w:t>и</w:t>
      </w:r>
      <w:r w:rsidRPr="00494DF1">
        <w:rPr>
          <w:spacing w:val="10"/>
          <w:sz w:val="24"/>
          <w:szCs w:val="24"/>
          <w:lang w:eastAsia="en-US"/>
        </w:rPr>
        <w:t xml:space="preserve"> </w:t>
      </w:r>
      <w:r w:rsidRPr="00494DF1">
        <w:rPr>
          <w:sz w:val="24"/>
          <w:szCs w:val="24"/>
          <w:lang w:eastAsia="en-US"/>
        </w:rPr>
        <w:t>экономической</w:t>
      </w:r>
      <w:r w:rsidRPr="00494DF1">
        <w:rPr>
          <w:spacing w:val="6"/>
          <w:sz w:val="24"/>
          <w:szCs w:val="24"/>
          <w:lang w:eastAsia="en-US"/>
        </w:rPr>
        <w:t xml:space="preserve"> </w:t>
      </w:r>
      <w:r w:rsidRPr="00494DF1">
        <w:rPr>
          <w:sz w:val="24"/>
          <w:szCs w:val="24"/>
          <w:lang w:eastAsia="en-US"/>
        </w:rPr>
        <w:t>целесообразности</w:t>
      </w:r>
      <w:r w:rsidRPr="00494DF1">
        <w:rPr>
          <w:spacing w:val="6"/>
          <w:sz w:val="24"/>
          <w:szCs w:val="24"/>
          <w:lang w:eastAsia="en-US"/>
        </w:rPr>
        <w:t xml:space="preserve"> </w:t>
      </w:r>
      <w:r w:rsidRPr="00494DF1">
        <w:rPr>
          <w:sz w:val="24"/>
          <w:szCs w:val="24"/>
          <w:lang w:eastAsia="en-US"/>
        </w:rPr>
        <w:t>проектов</w:t>
      </w:r>
      <w:r w:rsidRPr="00494DF1">
        <w:rPr>
          <w:spacing w:val="7"/>
          <w:sz w:val="24"/>
          <w:szCs w:val="24"/>
          <w:lang w:eastAsia="en-US"/>
        </w:rPr>
        <w:t xml:space="preserve"> </w:t>
      </w:r>
      <w:r w:rsidRPr="00494DF1">
        <w:rPr>
          <w:sz w:val="24"/>
          <w:szCs w:val="24"/>
          <w:lang w:eastAsia="en-US"/>
        </w:rPr>
        <w:t>заключаемых</w:t>
      </w:r>
      <w:r w:rsidRPr="00494DF1">
        <w:rPr>
          <w:spacing w:val="-57"/>
          <w:sz w:val="24"/>
          <w:szCs w:val="24"/>
          <w:lang w:eastAsia="en-US"/>
        </w:rPr>
        <w:t xml:space="preserve"> </w:t>
      </w:r>
      <w:r w:rsidRPr="00494DF1">
        <w:rPr>
          <w:sz w:val="24"/>
          <w:szCs w:val="24"/>
          <w:lang w:eastAsia="en-US"/>
        </w:rPr>
        <w:t>контрактов</w:t>
      </w:r>
      <w:r w:rsidRPr="00494DF1">
        <w:rPr>
          <w:spacing w:val="-2"/>
          <w:sz w:val="24"/>
          <w:szCs w:val="24"/>
          <w:lang w:eastAsia="en-US"/>
        </w:rPr>
        <w:t xml:space="preserve"> </w:t>
      </w:r>
      <w:r w:rsidRPr="00494DF1">
        <w:rPr>
          <w:sz w:val="24"/>
          <w:szCs w:val="24"/>
          <w:lang w:eastAsia="en-US"/>
        </w:rPr>
        <w:t>(договоров);</w:t>
      </w:r>
    </w:p>
    <w:p w:rsidR="00494DF1" w:rsidRPr="00494DF1" w:rsidRDefault="00494DF1" w:rsidP="002B3037">
      <w:pPr>
        <w:widowControl w:val="0"/>
        <w:numPr>
          <w:ilvl w:val="0"/>
          <w:numId w:val="11"/>
        </w:numPr>
        <w:tabs>
          <w:tab w:val="left" w:pos="1100"/>
        </w:tabs>
        <w:autoSpaceDE w:val="0"/>
        <w:autoSpaceDN w:val="0"/>
        <w:spacing w:before="0" w:after="0" w:line="242" w:lineRule="auto"/>
        <w:ind w:left="235" w:right="400" w:firstLine="710"/>
        <w:jc w:val="left"/>
        <w:rPr>
          <w:sz w:val="24"/>
          <w:szCs w:val="24"/>
          <w:lang w:eastAsia="en-US"/>
        </w:rPr>
      </w:pPr>
      <w:r w:rsidRPr="00494DF1">
        <w:rPr>
          <w:sz w:val="24"/>
          <w:szCs w:val="24"/>
          <w:lang w:eastAsia="en-US"/>
        </w:rPr>
        <w:t>проверка</w:t>
      </w:r>
      <w:r w:rsidRPr="00494DF1">
        <w:rPr>
          <w:spacing w:val="5"/>
          <w:sz w:val="24"/>
          <w:szCs w:val="24"/>
          <w:lang w:eastAsia="en-US"/>
        </w:rPr>
        <w:t xml:space="preserve"> </w:t>
      </w:r>
      <w:r w:rsidRPr="00494DF1">
        <w:rPr>
          <w:sz w:val="24"/>
          <w:szCs w:val="24"/>
          <w:lang w:eastAsia="en-US"/>
        </w:rPr>
        <w:t>проектов</w:t>
      </w:r>
      <w:r w:rsidRPr="00494DF1">
        <w:rPr>
          <w:spacing w:val="9"/>
          <w:sz w:val="24"/>
          <w:szCs w:val="24"/>
          <w:lang w:eastAsia="en-US"/>
        </w:rPr>
        <w:t xml:space="preserve"> </w:t>
      </w:r>
      <w:r w:rsidRPr="00494DF1">
        <w:rPr>
          <w:sz w:val="24"/>
          <w:szCs w:val="24"/>
          <w:lang w:eastAsia="en-US"/>
        </w:rPr>
        <w:t>распорядительных</w:t>
      </w:r>
      <w:r w:rsidRPr="00494DF1">
        <w:rPr>
          <w:spacing w:val="6"/>
          <w:sz w:val="24"/>
          <w:szCs w:val="24"/>
          <w:lang w:eastAsia="en-US"/>
        </w:rPr>
        <w:t xml:space="preserve"> </w:t>
      </w:r>
      <w:r w:rsidRPr="00494DF1">
        <w:rPr>
          <w:sz w:val="24"/>
          <w:szCs w:val="24"/>
          <w:lang w:eastAsia="en-US"/>
        </w:rPr>
        <w:t>актов</w:t>
      </w:r>
      <w:r w:rsidRPr="00494DF1">
        <w:rPr>
          <w:spacing w:val="8"/>
          <w:sz w:val="24"/>
          <w:szCs w:val="24"/>
          <w:lang w:eastAsia="en-US"/>
        </w:rPr>
        <w:t xml:space="preserve"> </w:t>
      </w:r>
      <w:r w:rsidRPr="00494DF1">
        <w:rPr>
          <w:sz w:val="24"/>
          <w:szCs w:val="24"/>
          <w:lang w:eastAsia="en-US"/>
        </w:rPr>
        <w:t>руководителя</w:t>
      </w:r>
      <w:r w:rsidRPr="00494DF1">
        <w:rPr>
          <w:spacing w:val="6"/>
          <w:sz w:val="24"/>
          <w:szCs w:val="24"/>
          <w:lang w:eastAsia="en-US"/>
        </w:rPr>
        <w:t xml:space="preserve"> </w:t>
      </w:r>
      <w:r w:rsidRPr="00494DF1">
        <w:rPr>
          <w:sz w:val="24"/>
          <w:szCs w:val="24"/>
          <w:lang w:eastAsia="en-US"/>
        </w:rPr>
        <w:t>субъекта</w:t>
      </w:r>
      <w:r w:rsidRPr="00494DF1">
        <w:rPr>
          <w:spacing w:val="14"/>
          <w:sz w:val="24"/>
          <w:szCs w:val="24"/>
          <w:lang w:eastAsia="en-US"/>
        </w:rPr>
        <w:t xml:space="preserve"> </w:t>
      </w:r>
      <w:r w:rsidRPr="00494DF1">
        <w:rPr>
          <w:sz w:val="24"/>
          <w:szCs w:val="24"/>
          <w:lang w:eastAsia="en-US"/>
        </w:rPr>
        <w:t>учета</w:t>
      </w:r>
      <w:r w:rsidRPr="00494DF1">
        <w:rPr>
          <w:spacing w:val="8"/>
          <w:sz w:val="24"/>
          <w:szCs w:val="24"/>
          <w:lang w:eastAsia="en-US"/>
        </w:rPr>
        <w:t xml:space="preserve"> </w:t>
      </w:r>
      <w:r w:rsidRPr="00494DF1">
        <w:rPr>
          <w:sz w:val="24"/>
          <w:szCs w:val="24"/>
          <w:lang w:eastAsia="en-US"/>
        </w:rPr>
        <w:t>(приказов,</w:t>
      </w:r>
      <w:r w:rsidRPr="00494DF1">
        <w:rPr>
          <w:spacing w:val="-57"/>
          <w:sz w:val="24"/>
          <w:szCs w:val="24"/>
          <w:lang w:eastAsia="en-US"/>
        </w:rPr>
        <w:t xml:space="preserve"> </w:t>
      </w:r>
      <w:r w:rsidRPr="00494DF1">
        <w:rPr>
          <w:sz w:val="24"/>
          <w:szCs w:val="24"/>
          <w:lang w:eastAsia="en-US"/>
        </w:rPr>
        <w:t>распоряжений);</w:t>
      </w:r>
    </w:p>
    <w:p w:rsidR="00494DF1" w:rsidRPr="00494DF1" w:rsidRDefault="00494DF1" w:rsidP="002B3037">
      <w:pPr>
        <w:widowControl w:val="0"/>
        <w:numPr>
          <w:ilvl w:val="0"/>
          <w:numId w:val="11"/>
        </w:numPr>
        <w:tabs>
          <w:tab w:val="left" w:pos="1091"/>
        </w:tabs>
        <w:autoSpaceDE w:val="0"/>
        <w:autoSpaceDN w:val="0"/>
        <w:spacing w:before="0" w:after="0" w:line="271" w:lineRule="exact"/>
        <w:ind w:left="1090" w:hanging="145"/>
        <w:jc w:val="left"/>
        <w:rPr>
          <w:sz w:val="24"/>
          <w:szCs w:val="24"/>
          <w:lang w:eastAsia="en-US"/>
        </w:rPr>
      </w:pPr>
      <w:r w:rsidRPr="00494DF1">
        <w:rPr>
          <w:sz w:val="24"/>
          <w:szCs w:val="24"/>
          <w:lang w:eastAsia="en-US"/>
        </w:rPr>
        <w:t>проверка</w:t>
      </w:r>
      <w:r w:rsidRPr="00494DF1">
        <w:rPr>
          <w:spacing w:val="-3"/>
          <w:sz w:val="24"/>
          <w:szCs w:val="24"/>
          <w:lang w:eastAsia="en-US"/>
        </w:rPr>
        <w:t xml:space="preserve"> </w:t>
      </w:r>
      <w:r w:rsidRPr="00494DF1">
        <w:rPr>
          <w:sz w:val="24"/>
          <w:szCs w:val="24"/>
          <w:lang w:eastAsia="en-US"/>
        </w:rPr>
        <w:t>отчетности</w:t>
      </w:r>
      <w:r w:rsidRPr="00494DF1">
        <w:rPr>
          <w:spacing w:val="-1"/>
          <w:sz w:val="24"/>
          <w:szCs w:val="24"/>
          <w:lang w:eastAsia="en-US"/>
        </w:rPr>
        <w:t xml:space="preserve"> </w:t>
      </w:r>
      <w:r w:rsidRPr="00494DF1">
        <w:rPr>
          <w:sz w:val="24"/>
          <w:szCs w:val="24"/>
          <w:lang w:eastAsia="en-US"/>
        </w:rPr>
        <w:t>до</w:t>
      </w:r>
      <w:r w:rsidRPr="00494DF1">
        <w:rPr>
          <w:spacing w:val="2"/>
          <w:sz w:val="24"/>
          <w:szCs w:val="24"/>
          <w:lang w:eastAsia="en-US"/>
        </w:rPr>
        <w:t xml:space="preserve"> </w:t>
      </w:r>
      <w:r w:rsidRPr="00494DF1">
        <w:rPr>
          <w:sz w:val="24"/>
          <w:szCs w:val="24"/>
          <w:lang w:eastAsia="en-US"/>
        </w:rPr>
        <w:t>утверждения</w:t>
      </w:r>
      <w:r w:rsidRPr="00494DF1">
        <w:rPr>
          <w:spacing w:val="-2"/>
          <w:sz w:val="24"/>
          <w:szCs w:val="24"/>
          <w:lang w:eastAsia="en-US"/>
        </w:rPr>
        <w:t xml:space="preserve"> </w:t>
      </w:r>
      <w:r w:rsidRPr="00494DF1">
        <w:rPr>
          <w:sz w:val="24"/>
          <w:szCs w:val="24"/>
          <w:lang w:eastAsia="en-US"/>
        </w:rPr>
        <w:t>или</w:t>
      </w:r>
      <w:r w:rsidRPr="00494DF1">
        <w:rPr>
          <w:spacing w:val="-4"/>
          <w:sz w:val="24"/>
          <w:szCs w:val="24"/>
          <w:lang w:eastAsia="en-US"/>
        </w:rPr>
        <w:t xml:space="preserve"> </w:t>
      </w:r>
      <w:r w:rsidRPr="00494DF1">
        <w:rPr>
          <w:sz w:val="24"/>
          <w:szCs w:val="24"/>
          <w:lang w:eastAsia="en-US"/>
        </w:rPr>
        <w:t>подписания.</w:t>
      </w:r>
    </w:p>
    <w:p w:rsidR="00494DF1" w:rsidRPr="00494DF1" w:rsidRDefault="00494DF1" w:rsidP="002B3037">
      <w:pPr>
        <w:widowControl w:val="0"/>
        <w:numPr>
          <w:ilvl w:val="1"/>
          <w:numId w:val="10"/>
        </w:numPr>
        <w:tabs>
          <w:tab w:val="left" w:pos="1499"/>
        </w:tabs>
        <w:autoSpaceDE w:val="0"/>
        <w:autoSpaceDN w:val="0"/>
        <w:spacing w:before="0" w:after="0" w:line="237" w:lineRule="auto"/>
        <w:ind w:left="235" w:right="397" w:firstLine="710"/>
        <w:jc w:val="left"/>
        <w:rPr>
          <w:sz w:val="24"/>
          <w:szCs w:val="24"/>
          <w:lang w:eastAsia="en-US"/>
        </w:rPr>
      </w:pPr>
      <w:r w:rsidRPr="00494DF1">
        <w:rPr>
          <w:sz w:val="24"/>
          <w:szCs w:val="24"/>
          <w:lang w:eastAsia="en-US"/>
        </w:rPr>
        <w:t>Текущий</w:t>
      </w:r>
      <w:r w:rsidRPr="00494DF1">
        <w:rPr>
          <w:spacing w:val="11"/>
          <w:sz w:val="24"/>
          <w:szCs w:val="24"/>
          <w:lang w:eastAsia="en-US"/>
        </w:rPr>
        <w:t xml:space="preserve"> </w:t>
      </w:r>
      <w:r w:rsidRPr="00494DF1">
        <w:rPr>
          <w:sz w:val="24"/>
          <w:szCs w:val="24"/>
          <w:lang w:eastAsia="en-US"/>
        </w:rPr>
        <w:t>контроль</w:t>
      </w:r>
      <w:r w:rsidRPr="00494DF1">
        <w:rPr>
          <w:spacing w:val="10"/>
          <w:sz w:val="24"/>
          <w:szCs w:val="24"/>
          <w:lang w:eastAsia="en-US"/>
        </w:rPr>
        <w:t xml:space="preserve"> </w:t>
      </w:r>
      <w:r w:rsidRPr="00494DF1">
        <w:rPr>
          <w:sz w:val="24"/>
          <w:szCs w:val="24"/>
          <w:lang w:eastAsia="en-US"/>
        </w:rPr>
        <w:t>на</w:t>
      </w:r>
      <w:r w:rsidRPr="00494DF1">
        <w:rPr>
          <w:spacing w:val="9"/>
          <w:sz w:val="24"/>
          <w:szCs w:val="24"/>
          <w:lang w:eastAsia="en-US"/>
        </w:rPr>
        <w:t xml:space="preserve"> </w:t>
      </w:r>
      <w:r w:rsidRPr="00494DF1">
        <w:rPr>
          <w:sz w:val="24"/>
          <w:szCs w:val="24"/>
          <w:lang w:eastAsia="en-US"/>
        </w:rPr>
        <w:t>постоянной</w:t>
      </w:r>
      <w:r w:rsidRPr="00494DF1">
        <w:rPr>
          <w:spacing w:val="6"/>
          <w:sz w:val="24"/>
          <w:szCs w:val="24"/>
          <w:lang w:eastAsia="en-US"/>
        </w:rPr>
        <w:t xml:space="preserve"> </w:t>
      </w:r>
      <w:r w:rsidRPr="00494DF1">
        <w:rPr>
          <w:sz w:val="24"/>
          <w:szCs w:val="24"/>
          <w:lang w:eastAsia="en-US"/>
        </w:rPr>
        <w:t>основе</w:t>
      </w:r>
      <w:r w:rsidRPr="00494DF1">
        <w:rPr>
          <w:spacing w:val="4"/>
          <w:sz w:val="24"/>
          <w:szCs w:val="24"/>
          <w:lang w:eastAsia="en-US"/>
        </w:rPr>
        <w:t xml:space="preserve"> </w:t>
      </w:r>
      <w:r w:rsidRPr="00494DF1">
        <w:rPr>
          <w:sz w:val="24"/>
          <w:szCs w:val="24"/>
          <w:lang w:eastAsia="en-US"/>
        </w:rPr>
        <w:t>осуществляется</w:t>
      </w:r>
      <w:r w:rsidRPr="00494DF1">
        <w:rPr>
          <w:spacing w:val="9"/>
          <w:sz w:val="24"/>
          <w:szCs w:val="24"/>
          <w:lang w:eastAsia="en-US"/>
        </w:rPr>
        <w:t xml:space="preserve"> </w:t>
      </w:r>
      <w:r w:rsidRPr="00494DF1">
        <w:rPr>
          <w:sz w:val="24"/>
          <w:szCs w:val="24"/>
          <w:lang w:eastAsia="en-US"/>
        </w:rPr>
        <w:t>специалистами,</w:t>
      </w:r>
      <w:r w:rsidRPr="00494DF1">
        <w:rPr>
          <w:spacing w:val="-57"/>
          <w:sz w:val="24"/>
          <w:szCs w:val="24"/>
          <w:lang w:eastAsia="en-US"/>
        </w:rPr>
        <w:t xml:space="preserve"> </w:t>
      </w:r>
      <w:r w:rsidRPr="00494DF1">
        <w:rPr>
          <w:sz w:val="24"/>
          <w:szCs w:val="24"/>
          <w:lang w:eastAsia="en-US"/>
        </w:rPr>
        <w:t>осуществляющими</w:t>
      </w:r>
      <w:r w:rsidRPr="00494DF1">
        <w:rPr>
          <w:spacing w:val="2"/>
          <w:sz w:val="24"/>
          <w:szCs w:val="24"/>
          <w:lang w:eastAsia="en-US"/>
        </w:rPr>
        <w:t xml:space="preserve"> </w:t>
      </w:r>
      <w:r w:rsidRPr="00494DF1">
        <w:rPr>
          <w:sz w:val="24"/>
          <w:szCs w:val="24"/>
          <w:lang w:eastAsia="en-US"/>
        </w:rPr>
        <w:t>ведение</w:t>
      </w:r>
      <w:r w:rsidRPr="00494DF1">
        <w:rPr>
          <w:spacing w:val="1"/>
          <w:sz w:val="24"/>
          <w:szCs w:val="24"/>
          <w:lang w:eastAsia="en-US"/>
        </w:rPr>
        <w:t xml:space="preserve"> </w:t>
      </w:r>
      <w:r w:rsidRPr="00494DF1">
        <w:rPr>
          <w:sz w:val="24"/>
          <w:szCs w:val="24"/>
          <w:lang w:eastAsia="en-US"/>
        </w:rPr>
        <w:t>учета и</w:t>
      </w:r>
      <w:r w:rsidRPr="00494DF1">
        <w:rPr>
          <w:spacing w:val="3"/>
          <w:sz w:val="24"/>
          <w:szCs w:val="24"/>
          <w:lang w:eastAsia="en-US"/>
        </w:rPr>
        <w:t xml:space="preserve"> </w:t>
      </w:r>
      <w:r w:rsidRPr="00494DF1">
        <w:rPr>
          <w:sz w:val="24"/>
          <w:szCs w:val="24"/>
          <w:lang w:eastAsia="en-US"/>
        </w:rPr>
        <w:t>составление отчетности.</w:t>
      </w:r>
    </w:p>
    <w:p w:rsidR="00494DF1" w:rsidRPr="00494DF1" w:rsidRDefault="00494DF1" w:rsidP="00494DF1">
      <w:pPr>
        <w:widowControl w:val="0"/>
        <w:autoSpaceDE w:val="0"/>
        <w:autoSpaceDN w:val="0"/>
        <w:spacing w:before="1" w:after="0" w:line="275" w:lineRule="exact"/>
        <w:ind w:left="946" w:firstLine="0"/>
        <w:rPr>
          <w:sz w:val="24"/>
          <w:szCs w:val="24"/>
          <w:lang w:eastAsia="en-US"/>
        </w:rPr>
      </w:pPr>
      <w:r w:rsidRPr="00494DF1">
        <w:rPr>
          <w:sz w:val="24"/>
          <w:szCs w:val="24"/>
          <w:lang w:eastAsia="en-US"/>
        </w:rPr>
        <w:t>К</w:t>
      </w:r>
      <w:r w:rsidRPr="00494DF1">
        <w:rPr>
          <w:spacing w:val="-3"/>
          <w:sz w:val="24"/>
          <w:szCs w:val="24"/>
          <w:lang w:eastAsia="en-US"/>
        </w:rPr>
        <w:t xml:space="preserve"> </w:t>
      </w:r>
      <w:r w:rsidRPr="00494DF1">
        <w:rPr>
          <w:sz w:val="24"/>
          <w:szCs w:val="24"/>
          <w:lang w:eastAsia="en-US"/>
        </w:rPr>
        <w:t>мероприятиям</w:t>
      </w:r>
      <w:r w:rsidRPr="00494DF1">
        <w:rPr>
          <w:spacing w:val="1"/>
          <w:sz w:val="24"/>
          <w:szCs w:val="24"/>
          <w:lang w:eastAsia="en-US"/>
        </w:rPr>
        <w:t xml:space="preserve"> </w:t>
      </w:r>
      <w:r w:rsidRPr="00494DF1">
        <w:rPr>
          <w:sz w:val="24"/>
          <w:szCs w:val="24"/>
          <w:lang w:eastAsia="en-US"/>
        </w:rPr>
        <w:t>текущего</w:t>
      </w:r>
      <w:r w:rsidRPr="00494DF1">
        <w:rPr>
          <w:spacing w:val="4"/>
          <w:sz w:val="24"/>
          <w:szCs w:val="24"/>
          <w:lang w:eastAsia="en-US"/>
        </w:rPr>
        <w:t xml:space="preserve"> </w:t>
      </w:r>
      <w:r w:rsidRPr="00494DF1">
        <w:rPr>
          <w:sz w:val="24"/>
          <w:szCs w:val="24"/>
          <w:lang w:eastAsia="en-US"/>
        </w:rPr>
        <w:t>контроля</w:t>
      </w:r>
      <w:r w:rsidRPr="00494DF1">
        <w:rPr>
          <w:spacing w:val="-10"/>
          <w:sz w:val="24"/>
          <w:szCs w:val="24"/>
          <w:lang w:eastAsia="en-US"/>
        </w:rPr>
        <w:t xml:space="preserve"> </w:t>
      </w:r>
      <w:r w:rsidRPr="00494DF1">
        <w:rPr>
          <w:sz w:val="24"/>
          <w:szCs w:val="24"/>
          <w:lang w:eastAsia="en-US"/>
        </w:rPr>
        <w:t>относятся:</w:t>
      </w:r>
    </w:p>
    <w:p w:rsidR="00494DF1" w:rsidRPr="00494DF1" w:rsidRDefault="00494DF1" w:rsidP="002B3037">
      <w:pPr>
        <w:widowControl w:val="0"/>
        <w:numPr>
          <w:ilvl w:val="0"/>
          <w:numId w:val="11"/>
        </w:numPr>
        <w:tabs>
          <w:tab w:val="left" w:pos="1096"/>
        </w:tabs>
        <w:autoSpaceDE w:val="0"/>
        <w:autoSpaceDN w:val="0"/>
        <w:spacing w:before="0" w:after="0" w:line="240" w:lineRule="auto"/>
        <w:ind w:left="235" w:right="395" w:firstLine="710"/>
        <w:jc w:val="left"/>
        <w:rPr>
          <w:sz w:val="24"/>
          <w:szCs w:val="24"/>
          <w:lang w:eastAsia="en-US"/>
        </w:rPr>
      </w:pPr>
      <w:r w:rsidRPr="00494DF1">
        <w:rPr>
          <w:sz w:val="24"/>
          <w:szCs w:val="24"/>
          <w:lang w:eastAsia="en-US"/>
        </w:rPr>
        <w:t>проверка расходных денежных документов (расчетных ведомостей, заявок</w:t>
      </w:r>
      <w:r w:rsidRPr="00494DF1">
        <w:rPr>
          <w:spacing w:val="-57"/>
          <w:sz w:val="24"/>
          <w:szCs w:val="24"/>
          <w:lang w:eastAsia="en-US"/>
        </w:rPr>
        <w:t xml:space="preserve"> </w:t>
      </w:r>
      <w:r w:rsidRPr="00494DF1">
        <w:rPr>
          <w:sz w:val="24"/>
          <w:szCs w:val="24"/>
          <w:lang w:eastAsia="en-US"/>
        </w:rPr>
        <w:t>на кассовый расход, счетов и т.п.) до их оплаты. Фактом прохождения контроля является</w:t>
      </w:r>
      <w:r w:rsidRPr="00494DF1">
        <w:rPr>
          <w:spacing w:val="1"/>
          <w:sz w:val="24"/>
          <w:szCs w:val="24"/>
          <w:lang w:eastAsia="en-US"/>
        </w:rPr>
        <w:t xml:space="preserve"> </w:t>
      </w:r>
      <w:r w:rsidRPr="00494DF1">
        <w:rPr>
          <w:sz w:val="24"/>
          <w:szCs w:val="24"/>
          <w:lang w:eastAsia="en-US"/>
        </w:rPr>
        <w:t>разрешение (санкционирование)</w:t>
      </w:r>
      <w:r w:rsidRPr="00494DF1">
        <w:rPr>
          <w:spacing w:val="-1"/>
          <w:sz w:val="24"/>
          <w:szCs w:val="24"/>
          <w:lang w:eastAsia="en-US"/>
        </w:rPr>
        <w:t xml:space="preserve"> </w:t>
      </w:r>
      <w:r w:rsidRPr="00494DF1">
        <w:rPr>
          <w:sz w:val="24"/>
          <w:szCs w:val="24"/>
          <w:lang w:eastAsia="en-US"/>
        </w:rPr>
        <w:t>принять</w:t>
      </w:r>
      <w:r w:rsidRPr="00494DF1">
        <w:rPr>
          <w:spacing w:val="-2"/>
          <w:sz w:val="24"/>
          <w:szCs w:val="24"/>
          <w:lang w:eastAsia="en-US"/>
        </w:rPr>
        <w:t xml:space="preserve"> </w:t>
      </w:r>
      <w:r w:rsidRPr="00494DF1">
        <w:rPr>
          <w:sz w:val="24"/>
          <w:szCs w:val="24"/>
          <w:lang w:eastAsia="en-US"/>
        </w:rPr>
        <w:t>документы</w:t>
      </w:r>
      <w:r w:rsidRPr="00494DF1">
        <w:rPr>
          <w:spacing w:val="4"/>
          <w:sz w:val="24"/>
          <w:szCs w:val="24"/>
          <w:lang w:eastAsia="en-US"/>
        </w:rPr>
        <w:t xml:space="preserve"> </w:t>
      </w:r>
      <w:r w:rsidRPr="00494DF1">
        <w:rPr>
          <w:sz w:val="24"/>
          <w:szCs w:val="24"/>
          <w:lang w:eastAsia="en-US"/>
        </w:rPr>
        <w:t>к</w:t>
      </w:r>
      <w:r w:rsidRPr="00494DF1">
        <w:rPr>
          <w:spacing w:val="-9"/>
          <w:sz w:val="24"/>
          <w:szCs w:val="24"/>
          <w:lang w:eastAsia="en-US"/>
        </w:rPr>
        <w:t xml:space="preserve"> </w:t>
      </w:r>
      <w:r w:rsidRPr="00494DF1">
        <w:rPr>
          <w:sz w:val="24"/>
          <w:szCs w:val="24"/>
          <w:lang w:eastAsia="en-US"/>
        </w:rPr>
        <w:t>оплате;</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jc w:val="left"/>
        <w:rPr>
          <w:sz w:val="24"/>
          <w:szCs w:val="24"/>
          <w:lang w:eastAsia="en-US"/>
        </w:rPr>
      </w:pPr>
      <w:r w:rsidRPr="00494DF1">
        <w:rPr>
          <w:sz w:val="24"/>
          <w:szCs w:val="24"/>
          <w:lang w:eastAsia="en-US"/>
        </w:rPr>
        <w:t>контроль</w:t>
      </w:r>
      <w:r w:rsidRPr="00494DF1">
        <w:rPr>
          <w:spacing w:val="-4"/>
          <w:sz w:val="24"/>
          <w:szCs w:val="24"/>
          <w:lang w:eastAsia="en-US"/>
        </w:rPr>
        <w:t xml:space="preserve"> </w:t>
      </w:r>
      <w:r w:rsidRPr="00494DF1">
        <w:rPr>
          <w:sz w:val="24"/>
          <w:szCs w:val="24"/>
          <w:lang w:eastAsia="en-US"/>
        </w:rPr>
        <w:t>за</w:t>
      </w:r>
      <w:r w:rsidRPr="00494DF1">
        <w:rPr>
          <w:spacing w:val="-5"/>
          <w:sz w:val="24"/>
          <w:szCs w:val="24"/>
          <w:lang w:eastAsia="en-US"/>
        </w:rPr>
        <w:t xml:space="preserve"> </w:t>
      </w:r>
      <w:r w:rsidRPr="00494DF1">
        <w:rPr>
          <w:sz w:val="24"/>
          <w:szCs w:val="24"/>
          <w:lang w:eastAsia="en-US"/>
        </w:rPr>
        <w:t>взысканием</w:t>
      </w:r>
      <w:r w:rsidRPr="00494DF1">
        <w:rPr>
          <w:spacing w:val="-3"/>
          <w:sz w:val="24"/>
          <w:szCs w:val="24"/>
          <w:lang w:eastAsia="en-US"/>
        </w:rPr>
        <w:t xml:space="preserve"> </w:t>
      </w:r>
      <w:r w:rsidRPr="00494DF1">
        <w:rPr>
          <w:sz w:val="24"/>
          <w:szCs w:val="24"/>
          <w:lang w:eastAsia="en-US"/>
        </w:rPr>
        <w:t>дебиторской</w:t>
      </w:r>
      <w:r w:rsidRPr="00494DF1">
        <w:rPr>
          <w:spacing w:val="-3"/>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погашением</w:t>
      </w:r>
      <w:r w:rsidRPr="00494DF1">
        <w:rPr>
          <w:spacing w:val="2"/>
          <w:sz w:val="24"/>
          <w:szCs w:val="24"/>
          <w:lang w:eastAsia="en-US"/>
        </w:rPr>
        <w:t xml:space="preserve"> </w:t>
      </w:r>
      <w:r w:rsidRPr="00494DF1">
        <w:rPr>
          <w:sz w:val="24"/>
          <w:szCs w:val="24"/>
          <w:lang w:eastAsia="en-US"/>
        </w:rPr>
        <w:t>кредиторской</w:t>
      </w:r>
      <w:r w:rsidRPr="00494DF1">
        <w:rPr>
          <w:spacing w:val="-3"/>
          <w:sz w:val="24"/>
          <w:szCs w:val="24"/>
          <w:lang w:eastAsia="en-US"/>
        </w:rPr>
        <w:t xml:space="preserve"> </w:t>
      </w:r>
      <w:r w:rsidRPr="00494DF1">
        <w:rPr>
          <w:sz w:val="24"/>
          <w:szCs w:val="24"/>
          <w:lang w:eastAsia="en-US"/>
        </w:rPr>
        <w:t>задолженности;</w:t>
      </w:r>
    </w:p>
    <w:p w:rsidR="00494DF1" w:rsidRPr="00494DF1" w:rsidRDefault="00494DF1" w:rsidP="002B3037">
      <w:pPr>
        <w:widowControl w:val="0"/>
        <w:numPr>
          <w:ilvl w:val="0"/>
          <w:numId w:val="11"/>
        </w:numPr>
        <w:tabs>
          <w:tab w:val="left" w:pos="1091"/>
        </w:tabs>
        <w:autoSpaceDE w:val="0"/>
        <w:autoSpaceDN w:val="0"/>
        <w:spacing w:before="3" w:after="0" w:line="275" w:lineRule="exact"/>
        <w:ind w:left="1090" w:hanging="145"/>
        <w:jc w:val="left"/>
        <w:rPr>
          <w:sz w:val="24"/>
          <w:szCs w:val="24"/>
          <w:lang w:eastAsia="en-US"/>
        </w:rPr>
      </w:pPr>
      <w:r w:rsidRPr="00494DF1">
        <w:rPr>
          <w:sz w:val="24"/>
          <w:szCs w:val="24"/>
          <w:lang w:eastAsia="en-US"/>
        </w:rPr>
        <w:t>сверка</w:t>
      </w:r>
      <w:r w:rsidRPr="00494DF1">
        <w:rPr>
          <w:spacing w:val="-5"/>
          <w:sz w:val="24"/>
          <w:szCs w:val="24"/>
          <w:lang w:eastAsia="en-US"/>
        </w:rPr>
        <w:t xml:space="preserve"> </w:t>
      </w:r>
      <w:r w:rsidRPr="00494DF1">
        <w:rPr>
          <w:sz w:val="24"/>
          <w:szCs w:val="24"/>
          <w:lang w:eastAsia="en-US"/>
        </w:rPr>
        <w:t>данных</w:t>
      </w:r>
      <w:r w:rsidRPr="00494DF1">
        <w:rPr>
          <w:spacing w:val="-7"/>
          <w:sz w:val="24"/>
          <w:szCs w:val="24"/>
          <w:lang w:eastAsia="en-US"/>
        </w:rPr>
        <w:t xml:space="preserve"> </w:t>
      </w:r>
      <w:r w:rsidRPr="00494DF1">
        <w:rPr>
          <w:sz w:val="24"/>
          <w:szCs w:val="24"/>
          <w:lang w:eastAsia="en-US"/>
        </w:rPr>
        <w:t>аналитического</w:t>
      </w:r>
      <w:r w:rsidRPr="00494DF1">
        <w:rPr>
          <w:spacing w:val="1"/>
          <w:sz w:val="24"/>
          <w:szCs w:val="24"/>
          <w:lang w:eastAsia="en-US"/>
        </w:rPr>
        <w:t xml:space="preserve"> </w:t>
      </w:r>
      <w:r w:rsidRPr="00494DF1">
        <w:rPr>
          <w:sz w:val="24"/>
          <w:szCs w:val="24"/>
          <w:lang w:eastAsia="en-US"/>
        </w:rPr>
        <w:t>учета</w:t>
      </w:r>
      <w:r w:rsidRPr="00494DF1">
        <w:rPr>
          <w:spacing w:val="-4"/>
          <w:sz w:val="24"/>
          <w:szCs w:val="24"/>
          <w:lang w:eastAsia="en-US"/>
        </w:rPr>
        <w:t xml:space="preserve"> </w:t>
      </w:r>
      <w:r w:rsidRPr="00494DF1">
        <w:rPr>
          <w:sz w:val="24"/>
          <w:szCs w:val="24"/>
          <w:lang w:eastAsia="en-US"/>
        </w:rPr>
        <w:t>с</w:t>
      </w:r>
      <w:r w:rsidRPr="00494DF1">
        <w:rPr>
          <w:spacing w:val="-4"/>
          <w:sz w:val="24"/>
          <w:szCs w:val="24"/>
          <w:lang w:eastAsia="en-US"/>
        </w:rPr>
        <w:t xml:space="preserve"> </w:t>
      </w:r>
      <w:r w:rsidRPr="00494DF1">
        <w:rPr>
          <w:sz w:val="24"/>
          <w:szCs w:val="24"/>
          <w:lang w:eastAsia="en-US"/>
        </w:rPr>
        <w:t>данными</w:t>
      </w:r>
      <w:r w:rsidRPr="00494DF1">
        <w:rPr>
          <w:spacing w:val="-3"/>
          <w:sz w:val="24"/>
          <w:szCs w:val="24"/>
          <w:lang w:eastAsia="en-US"/>
        </w:rPr>
        <w:t xml:space="preserve"> </w:t>
      </w:r>
      <w:r w:rsidRPr="00494DF1">
        <w:rPr>
          <w:sz w:val="24"/>
          <w:szCs w:val="24"/>
          <w:lang w:eastAsia="en-US"/>
        </w:rPr>
        <w:t>синтетического</w:t>
      </w:r>
      <w:r w:rsidRPr="00494DF1">
        <w:rPr>
          <w:spacing w:val="-3"/>
          <w:sz w:val="24"/>
          <w:szCs w:val="24"/>
          <w:lang w:eastAsia="en-US"/>
        </w:rPr>
        <w:t xml:space="preserve"> </w:t>
      </w:r>
      <w:r w:rsidRPr="00494DF1">
        <w:rPr>
          <w:sz w:val="24"/>
          <w:szCs w:val="24"/>
          <w:lang w:eastAsia="en-US"/>
        </w:rPr>
        <w:t>учета.</w:t>
      </w:r>
    </w:p>
    <w:p w:rsidR="00494DF1" w:rsidRPr="00494DF1" w:rsidRDefault="00494DF1" w:rsidP="002B3037">
      <w:pPr>
        <w:widowControl w:val="0"/>
        <w:numPr>
          <w:ilvl w:val="1"/>
          <w:numId w:val="10"/>
        </w:numPr>
        <w:tabs>
          <w:tab w:val="left" w:pos="1489"/>
        </w:tabs>
        <w:autoSpaceDE w:val="0"/>
        <w:autoSpaceDN w:val="0"/>
        <w:spacing w:before="0" w:after="0" w:line="240" w:lineRule="auto"/>
        <w:ind w:left="235" w:right="397" w:firstLine="710"/>
        <w:jc w:val="left"/>
        <w:rPr>
          <w:sz w:val="24"/>
          <w:szCs w:val="24"/>
          <w:lang w:eastAsia="en-US"/>
        </w:rPr>
      </w:pPr>
      <w:r w:rsidRPr="00494DF1">
        <w:rPr>
          <w:sz w:val="24"/>
          <w:szCs w:val="24"/>
          <w:lang w:eastAsia="en-US"/>
        </w:rPr>
        <w:t>Последующий</w:t>
      </w:r>
      <w:r w:rsidRPr="00494DF1">
        <w:rPr>
          <w:spacing w:val="1"/>
          <w:sz w:val="24"/>
          <w:szCs w:val="24"/>
          <w:lang w:eastAsia="en-US"/>
        </w:rPr>
        <w:t xml:space="preserve"> </w:t>
      </w:r>
      <w:r w:rsidRPr="00494DF1">
        <w:rPr>
          <w:sz w:val="24"/>
          <w:szCs w:val="24"/>
          <w:lang w:eastAsia="en-US"/>
        </w:rPr>
        <w:t>контроль</w:t>
      </w:r>
      <w:r w:rsidRPr="00494DF1">
        <w:rPr>
          <w:spacing w:val="1"/>
          <w:sz w:val="24"/>
          <w:szCs w:val="24"/>
          <w:lang w:eastAsia="en-US"/>
        </w:rPr>
        <w:t xml:space="preserve"> </w:t>
      </w:r>
      <w:r w:rsidRPr="00494DF1">
        <w:rPr>
          <w:sz w:val="24"/>
          <w:szCs w:val="24"/>
          <w:lang w:eastAsia="en-US"/>
        </w:rPr>
        <w:t>проводится</w:t>
      </w:r>
      <w:r w:rsidRPr="00494DF1">
        <w:rPr>
          <w:spacing w:val="1"/>
          <w:sz w:val="24"/>
          <w:szCs w:val="24"/>
          <w:lang w:eastAsia="en-US"/>
        </w:rPr>
        <w:t xml:space="preserve"> </w:t>
      </w:r>
      <w:r w:rsidRPr="00494DF1">
        <w:rPr>
          <w:sz w:val="24"/>
          <w:szCs w:val="24"/>
          <w:lang w:eastAsia="en-US"/>
        </w:rPr>
        <w:t>по</w:t>
      </w:r>
      <w:r w:rsidRPr="00494DF1">
        <w:rPr>
          <w:spacing w:val="1"/>
          <w:sz w:val="24"/>
          <w:szCs w:val="24"/>
          <w:lang w:eastAsia="en-US"/>
        </w:rPr>
        <w:t xml:space="preserve"> </w:t>
      </w:r>
      <w:r w:rsidRPr="00494DF1">
        <w:rPr>
          <w:sz w:val="24"/>
          <w:szCs w:val="24"/>
          <w:lang w:eastAsia="en-US"/>
        </w:rPr>
        <w:t>итогам</w:t>
      </w:r>
      <w:r w:rsidRPr="00494DF1">
        <w:rPr>
          <w:spacing w:val="1"/>
          <w:sz w:val="24"/>
          <w:szCs w:val="24"/>
          <w:lang w:eastAsia="en-US"/>
        </w:rPr>
        <w:t xml:space="preserve"> </w:t>
      </w:r>
      <w:r w:rsidRPr="00494DF1">
        <w:rPr>
          <w:sz w:val="24"/>
          <w:szCs w:val="24"/>
          <w:lang w:eastAsia="en-US"/>
        </w:rPr>
        <w:t>совершения</w:t>
      </w:r>
      <w:r w:rsidRPr="00494DF1">
        <w:rPr>
          <w:spacing w:val="1"/>
          <w:sz w:val="24"/>
          <w:szCs w:val="24"/>
          <w:lang w:eastAsia="en-US"/>
        </w:rPr>
        <w:t xml:space="preserve"> </w:t>
      </w:r>
      <w:r w:rsidRPr="00494DF1">
        <w:rPr>
          <w:sz w:val="24"/>
          <w:szCs w:val="24"/>
          <w:lang w:eastAsia="en-US"/>
        </w:rPr>
        <w:t>хозяйственных</w:t>
      </w:r>
      <w:r w:rsidRPr="00494DF1">
        <w:rPr>
          <w:spacing w:val="1"/>
          <w:sz w:val="24"/>
          <w:szCs w:val="24"/>
          <w:lang w:eastAsia="en-US"/>
        </w:rPr>
        <w:t xml:space="preserve"> </w:t>
      </w:r>
      <w:r w:rsidRPr="00494DF1">
        <w:rPr>
          <w:sz w:val="24"/>
          <w:szCs w:val="24"/>
          <w:lang w:eastAsia="en-US"/>
        </w:rPr>
        <w:t>операций.</w:t>
      </w:r>
      <w:r w:rsidRPr="00494DF1">
        <w:rPr>
          <w:spacing w:val="1"/>
          <w:sz w:val="24"/>
          <w:szCs w:val="24"/>
          <w:lang w:eastAsia="en-US"/>
        </w:rPr>
        <w:t xml:space="preserve"> </w:t>
      </w:r>
      <w:r w:rsidRPr="00494DF1">
        <w:rPr>
          <w:sz w:val="24"/>
          <w:szCs w:val="24"/>
          <w:lang w:eastAsia="en-US"/>
        </w:rPr>
        <w:t>Осуществляется</w:t>
      </w:r>
      <w:r w:rsidRPr="00494DF1">
        <w:rPr>
          <w:spacing w:val="1"/>
          <w:sz w:val="24"/>
          <w:szCs w:val="24"/>
          <w:lang w:eastAsia="en-US"/>
        </w:rPr>
        <w:t xml:space="preserve"> </w:t>
      </w:r>
      <w:r w:rsidRPr="00494DF1">
        <w:rPr>
          <w:sz w:val="24"/>
          <w:szCs w:val="24"/>
          <w:lang w:eastAsia="en-US"/>
        </w:rPr>
        <w:t>путем</w:t>
      </w:r>
      <w:r w:rsidRPr="00494DF1">
        <w:rPr>
          <w:spacing w:val="1"/>
          <w:sz w:val="24"/>
          <w:szCs w:val="24"/>
          <w:lang w:eastAsia="en-US"/>
        </w:rPr>
        <w:t xml:space="preserve"> </w:t>
      </w:r>
      <w:r w:rsidRPr="00494DF1">
        <w:rPr>
          <w:sz w:val="24"/>
          <w:szCs w:val="24"/>
          <w:lang w:eastAsia="en-US"/>
        </w:rPr>
        <w:t>анализа</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проверки</w:t>
      </w:r>
      <w:r w:rsidRPr="00494DF1">
        <w:rPr>
          <w:spacing w:val="1"/>
          <w:sz w:val="24"/>
          <w:szCs w:val="24"/>
          <w:lang w:eastAsia="en-US"/>
        </w:rPr>
        <w:t xml:space="preserve"> </w:t>
      </w:r>
      <w:r w:rsidRPr="00494DF1">
        <w:rPr>
          <w:sz w:val="24"/>
          <w:szCs w:val="24"/>
          <w:lang w:eastAsia="en-US"/>
        </w:rPr>
        <w:t>бухгалтерской</w:t>
      </w:r>
      <w:r w:rsidRPr="00494DF1">
        <w:rPr>
          <w:spacing w:val="1"/>
          <w:sz w:val="24"/>
          <w:szCs w:val="24"/>
          <w:lang w:eastAsia="en-US"/>
        </w:rPr>
        <w:t xml:space="preserve"> </w:t>
      </w:r>
      <w:r w:rsidRPr="00494DF1">
        <w:rPr>
          <w:sz w:val="24"/>
          <w:szCs w:val="24"/>
          <w:lang w:eastAsia="en-US"/>
        </w:rPr>
        <w:t>документации</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отчетности,</w:t>
      </w:r>
      <w:r w:rsidRPr="00494DF1">
        <w:rPr>
          <w:spacing w:val="1"/>
          <w:sz w:val="24"/>
          <w:szCs w:val="24"/>
          <w:lang w:eastAsia="en-US"/>
        </w:rPr>
        <w:t xml:space="preserve"> </w:t>
      </w:r>
      <w:r w:rsidRPr="00494DF1">
        <w:rPr>
          <w:sz w:val="24"/>
          <w:szCs w:val="24"/>
          <w:lang w:eastAsia="en-US"/>
        </w:rPr>
        <w:t>проведения</w:t>
      </w:r>
      <w:r w:rsidRPr="00494DF1">
        <w:rPr>
          <w:spacing w:val="1"/>
          <w:sz w:val="24"/>
          <w:szCs w:val="24"/>
          <w:lang w:eastAsia="en-US"/>
        </w:rPr>
        <w:t xml:space="preserve"> </w:t>
      </w:r>
      <w:r w:rsidRPr="00494DF1">
        <w:rPr>
          <w:sz w:val="24"/>
          <w:szCs w:val="24"/>
          <w:lang w:eastAsia="en-US"/>
        </w:rPr>
        <w:t>инвентаризаций</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иных</w:t>
      </w:r>
      <w:r w:rsidRPr="00494DF1">
        <w:rPr>
          <w:spacing w:val="1"/>
          <w:sz w:val="24"/>
          <w:szCs w:val="24"/>
          <w:lang w:eastAsia="en-US"/>
        </w:rPr>
        <w:t xml:space="preserve"> </w:t>
      </w:r>
      <w:r w:rsidRPr="00494DF1">
        <w:rPr>
          <w:sz w:val="24"/>
          <w:szCs w:val="24"/>
          <w:lang w:eastAsia="en-US"/>
        </w:rPr>
        <w:t>необходимых</w:t>
      </w:r>
      <w:r w:rsidRPr="00494DF1">
        <w:rPr>
          <w:spacing w:val="1"/>
          <w:sz w:val="24"/>
          <w:szCs w:val="24"/>
          <w:lang w:eastAsia="en-US"/>
        </w:rPr>
        <w:t xml:space="preserve"> </w:t>
      </w:r>
      <w:r w:rsidRPr="00494DF1">
        <w:rPr>
          <w:sz w:val="24"/>
          <w:szCs w:val="24"/>
          <w:lang w:eastAsia="en-US"/>
        </w:rPr>
        <w:t>процедур.</w:t>
      </w:r>
      <w:r w:rsidRPr="00494DF1">
        <w:rPr>
          <w:spacing w:val="1"/>
          <w:sz w:val="24"/>
          <w:szCs w:val="24"/>
          <w:lang w:eastAsia="en-US"/>
        </w:rPr>
        <w:t xml:space="preserve"> </w:t>
      </w:r>
      <w:r w:rsidRPr="00494DF1">
        <w:rPr>
          <w:sz w:val="24"/>
          <w:szCs w:val="24"/>
          <w:lang w:eastAsia="en-US"/>
        </w:rPr>
        <w:t>Целью</w:t>
      </w:r>
      <w:r w:rsidRPr="00494DF1">
        <w:rPr>
          <w:spacing w:val="1"/>
          <w:sz w:val="24"/>
          <w:szCs w:val="24"/>
          <w:lang w:eastAsia="en-US"/>
        </w:rPr>
        <w:t xml:space="preserve"> </w:t>
      </w:r>
      <w:r w:rsidRPr="00494DF1">
        <w:rPr>
          <w:sz w:val="24"/>
          <w:szCs w:val="24"/>
          <w:lang w:eastAsia="en-US"/>
        </w:rPr>
        <w:t>последующего</w:t>
      </w:r>
      <w:r w:rsidRPr="00494DF1">
        <w:rPr>
          <w:spacing w:val="1"/>
          <w:sz w:val="24"/>
          <w:szCs w:val="24"/>
          <w:lang w:eastAsia="en-US"/>
        </w:rPr>
        <w:t xml:space="preserve"> </w:t>
      </w:r>
      <w:r w:rsidRPr="00494DF1">
        <w:rPr>
          <w:sz w:val="24"/>
          <w:szCs w:val="24"/>
          <w:lang w:eastAsia="en-US"/>
        </w:rPr>
        <w:t>внутреннего</w:t>
      </w:r>
      <w:r w:rsidRPr="00494DF1">
        <w:rPr>
          <w:spacing w:val="1"/>
          <w:sz w:val="24"/>
          <w:szCs w:val="24"/>
          <w:lang w:eastAsia="en-US"/>
        </w:rPr>
        <w:t xml:space="preserve"> </w:t>
      </w:r>
      <w:r w:rsidRPr="00494DF1">
        <w:rPr>
          <w:sz w:val="24"/>
          <w:szCs w:val="24"/>
          <w:lang w:eastAsia="en-US"/>
        </w:rPr>
        <w:t>финансового</w:t>
      </w:r>
      <w:r w:rsidRPr="00494DF1">
        <w:rPr>
          <w:spacing w:val="1"/>
          <w:sz w:val="24"/>
          <w:szCs w:val="24"/>
          <w:lang w:eastAsia="en-US"/>
        </w:rPr>
        <w:t xml:space="preserve">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является</w:t>
      </w:r>
      <w:r w:rsidRPr="00494DF1">
        <w:rPr>
          <w:spacing w:val="1"/>
          <w:sz w:val="24"/>
          <w:szCs w:val="24"/>
          <w:lang w:eastAsia="en-US"/>
        </w:rPr>
        <w:t xml:space="preserve"> </w:t>
      </w:r>
      <w:r w:rsidRPr="00494DF1">
        <w:rPr>
          <w:sz w:val="24"/>
          <w:szCs w:val="24"/>
          <w:lang w:eastAsia="en-US"/>
        </w:rPr>
        <w:t>обнаружение</w:t>
      </w:r>
      <w:r w:rsidRPr="00494DF1">
        <w:rPr>
          <w:spacing w:val="1"/>
          <w:sz w:val="24"/>
          <w:szCs w:val="24"/>
          <w:lang w:eastAsia="en-US"/>
        </w:rPr>
        <w:t xml:space="preserve"> </w:t>
      </w:r>
      <w:r w:rsidRPr="00494DF1">
        <w:rPr>
          <w:sz w:val="24"/>
          <w:szCs w:val="24"/>
          <w:lang w:eastAsia="en-US"/>
        </w:rPr>
        <w:t>фактов</w:t>
      </w:r>
      <w:r w:rsidRPr="00494DF1">
        <w:rPr>
          <w:spacing w:val="1"/>
          <w:sz w:val="24"/>
          <w:szCs w:val="24"/>
          <w:lang w:eastAsia="en-US"/>
        </w:rPr>
        <w:t xml:space="preserve"> </w:t>
      </w:r>
      <w:r w:rsidRPr="00494DF1">
        <w:rPr>
          <w:sz w:val="24"/>
          <w:szCs w:val="24"/>
          <w:lang w:eastAsia="en-US"/>
        </w:rPr>
        <w:t>незаконного,</w:t>
      </w:r>
      <w:r w:rsidRPr="00494DF1">
        <w:rPr>
          <w:spacing w:val="1"/>
          <w:sz w:val="24"/>
          <w:szCs w:val="24"/>
          <w:lang w:eastAsia="en-US"/>
        </w:rPr>
        <w:t xml:space="preserve"> </w:t>
      </w:r>
      <w:r w:rsidRPr="00494DF1">
        <w:rPr>
          <w:sz w:val="24"/>
          <w:szCs w:val="24"/>
          <w:lang w:eastAsia="en-US"/>
        </w:rPr>
        <w:t>нецелесообразного</w:t>
      </w:r>
      <w:r w:rsidRPr="00494DF1">
        <w:rPr>
          <w:spacing w:val="1"/>
          <w:sz w:val="24"/>
          <w:szCs w:val="24"/>
          <w:lang w:eastAsia="en-US"/>
        </w:rPr>
        <w:t xml:space="preserve"> </w:t>
      </w:r>
      <w:r w:rsidRPr="00494DF1">
        <w:rPr>
          <w:sz w:val="24"/>
          <w:szCs w:val="24"/>
          <w:lang w:eastAsia="en-US"/>
        </w:rPr>
        <w:t>расходования</w:t>
      </w:r>
      <w:r w:rsidRPr="00494DF1">
        <w:rPr>
          <w:spacing w:val="1"/>
          <w:sz w:val="24"/>
          <w:szCs w:val="24"/>
          <w:lang w:eastAsia="en-US"/>
        </w:rPr>
        <w:t xml:space="preserve"> </w:t>
      </w:r>
      <w:r w:rsidRPr="00494DF1">
        <w:rPr>
          <w:sz w:val="24"/>
          <w:szCs w:val="24"/>
          <w:lang w:eastAsia="en-US"/>
        </w:rPr>
        <w:t>денежных</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материальных</w:t>
      </w:r>
      <w:r w:rsidRPr="00494DF1">
        <w:rPr>
          <w:spacing w:val="1"/>
          <w:sz w:val="24"/>
          <w:szCs w:val="24"/>
          <w:lang w:eastAsia="en-US"/>
        </w:rPr>
        <w:t xml:space="preserve"> </w:t>
      </w:r>
      <w:r w:rsidRPr="00494DF1">
        <w:rPr>
          <w:sz w:val="24"/>
          <w:szCs w:val="24"/>
          <w:lang w:eastAsia="en-US"/>
        </w:rPr>
        <w:t>средств</w:t>
      </w:r>
      <w:r w:rsidRPr="00494DF1">
        <w:rPr>
          <w:spacing w:val="6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вскрытие причин</w:t>
      </w:r>
      <w:r w:rsidRPr="00494DF1">
        <w:rPr>
          <w:spacing w:val="-1"/>
          <w:sz w:val="24"/>
          <w:szCs w:val="24"/>
          <w:lang w:eastAsia="en-US"/>
        </w:rPr>
        <w:t xml:space="preserve"> </w:t>
      </w:r>
      <w:r w:rsidRPr="00494DF1">
        <w:rPr>
          <w:sz w:val="24"/>
          <w:szCs w:val="24"/>
          <w:lang w:eastAsia="en-US"/>
        </w:rPr>
        <w:t>нарушений.</w:t>
      </w:r>
    </w:p>
    <w:p w:rsidR="00494DF1" w:rsidRPr="00494DF1" w:rsidRDefault="00494DF1" w:rsidP="00494DF1">
      <w:pPr>
        <w:widowControl w:val="0"/>
        <w:autoSpaceDE w:val="0"/>
        <w:autoSpaceDN w:val="0"/>
        <w:spacing w:before="0" w:after="0" w:line="240" w:lineRule="auto"/>
        <w:ind w:left="946" w:firstLine="0"/>
        <w:rPr>
          <w:sz w:val="24"/>
          <w:szCs w:val="24"/>
          <w:lang w:eastAsia="en-US"/>
        </w:rPr>
      </w:pPr>
      <w:r w:rsidRPr="00494DF1">
        <w:rPr>
          <w:sz w:val="24"/>
          <w:szCs w:val="24"/>
          <w:lang w:eastAsia="en-US"/>
        </w:rPr>
        <w:t>К</w:t>
      </w:r>
      <w:r w:rsidRPr="00494DF1">
        <w:rPr>
          <w:spacing w:val="-4"/>
          <w:sz w:val="24"/>
          <w:szCs w:val="24"/>
          <w:lang w:eastAsia="en-US"/>
        </w:rPr>
        <w:t xml:space="preserve"> </w:t>
      </w:r>
      <w:r w:rsidRPr="00494DF1">
        <w:rPr>
          <w:sz w:val="24"/>
          <w:szCs w:val="24"/>
          <w:lang w:eastAsia="en-US"/>
        </w:rPr>
        <w:t>мероприятиям последующего</w:t>
      </w:r>
      <w:r w:rsidRPr="00494DF1">
        <w:rPr>
          <w:spacing w:val="-1"/>
          <w:sz w:val="24"/>
          <w:szCs w:val="24"/>
          <w:lang w:eastAsia="en-US"/>
        </w:rPr>
        <w:t xml:space="preserve"> </w:t>
      </w:r>
      <w:r w:rsidRPr="00494DF1">
        <w:rPr>
          <w:sz w:val="24"/>
          <w:szCs w:val="24"/>
          <w:lang w:eastAsia="en-US"/>
        </w:rPr>
        <w:t>контроля</w:t>
      </w:r>
      <w:r w:rsidRPr="00494DF1">
        <w:rPr>
          <w:spacing w:val="-7"/>
          <w:sz w:val="24"/>
          <w:szCs w:val="24"/>
          <w:lang w:eastAsia="en-US"/>
        </w:rPr>
        <w:t xml:space="preserve"> </w:t>
      </w:r>
      <w:r w:rsidRPr="00494DF1">
        <w:rPr>
          <w:sz w:val="24"/>
          <w:szCs w:val="24"/>
          <w:lang w:eastAsia="en-US"/>
        </w:rPr>
        <w:t>относятся:</w:t>
      </w:r>
    </w:p>
    <w:p w:rsidR="00494DF1" w:rsidRPr="00494DF1" w:rsidRDefault="00494DF1" w:rsidP="002B3037">
      <w:pPr>
        <w:widowControl w:val="0"/>
        <w:numPr>
          <w:ilvl w:val="0"/>
          <w:numId w:val="11"/>
        </w:numPr>
        <w:tabs>
          <w:tab w:val="left" w:pos="1206"/>
        </w:tabs>
        <w:autoSpaceDE w:val="0"/>
        <w:autoSpaceDN w:val="0"/>
        <w:spacing w:before="3" w:after="0" w:line="237" w:lineRule="auto"/>
        <w:ind w:left="235" w:right="398" w:firstLine="710"/>
        <w:jc w:val="left"/>
        <w:rPr>
          <w:sz w:val="24"/>
          <w:szCs w:val="24"/>
          <w:lang w:eastAsia="en-US"/>
        </w:rPr>
      </w:pPr>
      <w:r w:rsidRPr="00494DF1">
        <w:rPr>
          <w:sz w:val="24"/>
          <w:szCs w:val="24"/>
          <w:lang w:eastAsia="en-US"/>
        </w:rPr>
        <w:t>проверка</w:t>
      </w:r>
      <w:r w:rsidRPr="00494DF1">
        <w:rPr>
          <w:spacing w:val="1"/>
          <w:sz w:val="24"/>
          <w:szCs w:val="24"/>
          <w:lang w:eastAsia="en-US"/>
        </w:rPr>
        <w:t xml:space="preserve"> </w:t>
      </w:r>
      <w:r w:rsidRPr="00494DF1">
        <w:rPr>
          <w:sz w:val="24"/>
          <w:szCs w:val="24"/>
          <w:lang w:eastAsia="en-US"/>
        </w:rPr>
        <w:t>первичных</w:t>
      </w:r>
      <w:r w:rsidRPr="00494DF1">
        <w:rPr>
          <w:spacing w:val="1"/>
          <w:sz w:val="24"/>
          <w:szCs w:val="24"/>
          <w:lang w:eastAsia="en-US"/>
        </w:rPr>
        <w:t xml:space="preserve"> </w:t>
      </w:r>
      <w:r w:rsidRPr="00494DF1">
        <w:rPr>
          <w:sz w:val="24"/>
          <w:szCs w:val="24"/>
          <w:lang w:eastAsia="en-US"/>
        </w:rPr>
        <w:t>документов</w:t>
      </w:r>
      <w:r w:rsidRPr="00494DF1">
        <w:rPr>
          <w:spacing w:val="1"/>
          <w:sz w:val="24"/>
          <w:szCs w:val="24"/>
          <w:lang w:eastAsia="en-US"/>
        </w:rPr>
        <w:t xml:space="preserve"> </w:t>
      </w:r>
      <w:r w:rsidRPr="00494DF1">
        <w:rPr>
          <w:sz w:val="24"/>
          <w:szCs w:val="24"/>
          <w:lang w:eastAsia="en-US"/>
        </w:rPr>
        <w:t>после</w:t>
      </w:r>
      <w:r w:rsidRPr="00494DF1">
        <w:rPr>
          <w:spacing w:val="1"/>
          <w:sz w:val="24"/>
          <w:szCs w:val="24"/>
          <w:lang w:eastAsia="en-US"/>
        </w:rPr>
        <w:t xml:space="preserve"> </w:t>
      </w:r>
      <w:r w:rsidRPr="00494DF1">
        <w:rPr>
          <w:sz w:val="24"/>
          <w:szCs w:val="24"/>
          <w:lang w:eastAsia="en-US"/>
        </w:rPr>
        <w:t>совершения</w:t>
      </w:r>
      <w:r w:rsidRPr="00494DF1">
        <w:rPr>
          <w:spacing w:val="1"/>
          <w:sz w:val="24"/>
          <w:szCs w:val="24"/>
          <w:lang w:eastAsia="en-US"/>
        </w:rPr>
        <w:t xml:space="preserve"> </w:t>
      </w:r>
      <w:r w:rsidRPr="00494DF1">
        <w:rPr>
          <w:sz w:val="24"/>
          <w:szCs w:val="24"/>
          <w:lang w:eastAsia="en-US"/>
        </w:rPr>
        <w:t>финансово-хозяйственных</w:t>
      </w:r>
      <w:r w:rsidRPr="00494DF1">
        <w:rPr>
          <w:spacing w:val="1"/>
          <w:sz w:val="24"/>
          <w:szCs w:val="24"/>
          <w:lang w:eastAsia="en-US"/>
        </w:rPr>
        <w:t xml:space="preserve"> </w:t>
      </w:r>
      <w:r w:rsidRPr="00494DF1">
        <w:rPr>
          <w:sz w:val="24"/>
          <w:szCs w:val="24"/>
          <w:lang w:eastAsia="en-US"/>
        </w:rPr>
        <w:t>операций</w:t>
      </w:r>
      <w:r w:rsidRPr="00494DF1">
        <w:rPr>
          <w:spacing w:val="2"/>
          <w:sz w:val="24"/>
          <w:szCs w:val="24"/>
          <w:lang w:eastAsia="en-US"/>
        </w:rPr>
        <w:t xml:space="preserve"> </w:t>
      </w:r>
      <w:r w:rsidRPr="00494DF1">
        <w:rPr>
          <w:sz w:val="24"/>
          <w:szCs w:val="24"/>
          <w:lang w:eastAsia="en-US"/>
        </w:rPr>
        <w:t>на</w:t>
      </w:r>
      <w:r w:rsidRPr="00494DF1">
        <w:rPr>
          <w:spacing w:val="-4"/>
          <w:sz w:val="24"/>
          <w:szCs w:val="24"/>
          <w:lang w:eastAsia="en-US"/>
        </w:rPr>
        <w:t xml:space="preserve"> </w:t>
      </w:r>
      <w:r w:rsidRPr="00494DF1">
        <w:rPr>
          <w:sz w:val="24"/>
          <w:szCs w:val="24"/>
          <w:lang w:eastAsia="en-US"/>
        </w:rPr>
        <w:t>соблюдение</w:t>
      </w:r>
      <w:r w:rsidRPr="00494DF1">
        <w:rPr>
          <w:spacing w:val="1"/>
          <w:sz w:val="24"/>
          <w:szCs w:val="24"/>
          <w:lang w:eastAsia="en-US"/>
        </w:rPr>
        <w:t xml:space="preserve"> </w:t>
      </w:r>
      <w:r w:rsidRPr="00494DF1">
        <w:rPr>
          <w:sz w:val="24"/>
          <w:szCs w:val="24"/>
          <w:lang w:eastAsia="en-US"/>
        </w:rPr>
        <w:t>правил</w:t>
      </w:r>
      <w:r w:rsidRPr="00494DF1">
        <w:rPr>
          <w:spacing w:val="2"/>
          <w:sz w:val="24"/>
          <w:szCs w:val="24"/>
          <w:lang w:eastAsia="en-US"/>
        </w:rPr>
        <w:t xml:space="preserve"> </w:t>
      </w:r>
      <w:r w:rsidRPr="00494DF1">
        <w:rPr>
          <w:sz w:val="24"/>
          <w:szCs w:val="24"/>
          <w:lang w:eastAsia="en-US"/>
        </w:rPr>
        <w:t>и</w:t>
      </w:r>
      <w:r w:rsidRPr="00494DF1">
        <w:rPr>
          <w:spacing w:val="-2"/>
          <w:sz w:val="24"/>
          <w:szCs w:val="24"/>
          <w:lang w:eastAsia="en-US"/>
        </w:rPr>
        <w:t xml:space="preserve"> </w:t>
      </w:r>
      <w:r w:rsidRPr="00494DF1">
        <w:rPr>
          <w:sz w:val="24"/>
          <w:szCs w:val="24"/>
          <w:lang w:eastAsia="en-US"/>
        </w:rPr>
        <w:t>графика</w:t>
      </w:r>
      <w:r w:rsidRPr="00494DF1">
        <w:rPr>
          <w:spacing w:val="1"/>
          <w:sz w:val="24"/>
          <w:szCs w:val="24"/>
          <w:lang w:eastAsia="en-US"/>
        </w:rPr>
        <w:t xml:space="preserve"> </w:t>
      </w:r>
      <w:r w:rsidRPr="00494DF1">
        <w:rPr>
          <w:sz w:val="24"/>
          <w:szCs w:val="24"/>
          <w:lang w:eastAsia="en-US"/>
        </w:rPr>
        <w:t>документооборота;</w:t>
      </w:r>
    </w:p>
    <w:p w:rsidR="00494DF1" w:rsidRPr="00494DF1" w:rsidRDefault="00494DF1" w:rsidP="002B3037">
      <w:pPr>
        <w:widowControl w:val="0"/>
        <w:numPr>
          <w:ilvl w:val="0"/>
          <w:numId w:val="11"/>
        </w:numPr>
        <w:tabs>
          <w:tab w:val="left" w:pos="1134"/>
        </w:tabs>
        <w:autoSpaceDE w:val="0"/>
        <w:autoSpaceDN w:val="0"/>
        <w:spacing w:before="0" w:after="0" w:line="242" w:lineRule="auto"/>
        <w:ind w:left="235" w:right="402" w:firstLine="710"/>
        <w:jc w:val="left"/>
        <w:rPr>
          <w:sz w:val="24"/>
          <w:szCs w:val="24"/>
          <w:lang w:eastAsia="en-US"/>
        </w:rPr>
      </w:pPr>
      <w:r w:rsidRPr="00494DF1">
        <w:rPr>
          <w:sz w:val="24"/>
          <w:szCs w:val="24"/>
          <w:lang w:eastAsia="en-US"/>
        </w:rPr>
        <w:t>проверка достоверности отражения финансово-хозяйственных операций в учете и</w:t>
      </w:r>
      <w:r w:rsidRPr="00494DF1">
        <w:rPr>
          <w:spacing w:val="1"/>
          <w:sz w:val="24"/>
          <w:szCs w:val="24"/>
          <w:lang w:eastAsia="en-US"/>
        </w:rPr>
        <w:t xml:space="preserve"> </w:t>
      </w:r>
      <w:r w:rsidRPr="00494DF1">
        <w:rPr>
          <w:sz w:val="24"/>
          <w:szCs w:val="24"/>
          <w:lang w:eastAsia="en-US"/>
        </w:rPr>
        <w:t>отчетности;</w:t>
      </w:r>
    </w:p>
    <w:p w:rsidR="00494DF1" w:rsidRPr="00494DF1" w:rsidRDefault="00494DF1" w:rsidP="002B3037">
      <w:pPr>
        <w:widowControl w:val="0"/>
        <w:numPr>
          <w:ilvl w:val="0"/>
          <w:numId w:val="11"/>
        </w:numPr>
        <w:tabs>
          <w:tab w:val="left" w:pos="1091"/>
        </w:tabs>
        <w:autoSpaceDE w:val="0"/>
        <w:autoSpaceDN w:val="0"/>
        <w:spacing w:before="0" w:after="0" w:line="271" w:lineRule="exact"/>
        <w:ind w:left="1090" w:hanging="145"/>
        <w:jc w:val="left"/>
        <w:rPr>
          <w:sz w:val="24"/>
          <w:szCs w:val="24"/>
          <w:lang w:eastAsia="en-US"/>
        </w:rPr>
      </w:pPr>
      <w:r w:rsidRPr="00494DF1">
        <w:rPr>
          <w:sz w:val="24"/>
          <w:szCs w:val="24"/>
          <w:lang w:eastAsia="en-US"/>
        </w:rPr>
        <w:t>проверка</w:t>
      </w:r>
      <w:r w:rsidRPr="00494DF1">
        <w:rPr>
          <w:spacing w:val="-5"/>
          <w:sz w:val="24"/>
          <w:szCs w:val="24"/>
          <w:lang w:eastAsia="en-US"/>
        </w:rPr>
        <w:t xml:space="preserve"> </w:t>
      </w:r>
      <w:r w:rsidRPr="00494DF1">
        <w:rPr>
          <w:sz w:val="24"/>
          <w:szCs w:val="24"/>
          <w:lang w:eastAsia="en-US"/>
        </w:rPr>
        <w:t>результатов</w:t>
      </w:r>
      <w:r w:rsidRPr="00494DF1">
        <w:rPr>
          <w:spacing w:val="-6"/>
          <w:sz w:val="24"/>
          <w:szCs w:val="24"/>
          <w:lang w:eastAsia="en-US"/>
        </w:rPr>
        <w:t xml:space="preserve"> </w:t>
      </w:r>
      <w:r w:rsidRPr="00494DF1">
        <w:rPr>
          <w:sz w:val="24"/>
          <w:szCs w:val="24"/>
          <w:lang w:eastAsia="en-US"/>
        </w:rPr>
        <w:t>финансово-хозяйственной</w:t>
      </w:r>
      <w:r w:rsidRPr="00494DF1">
        <w:rPr>
          <w:spacing w:val="-7"/>
          <w:sz w:val="24"/>
          <w:szCs w:val="24"/>
          <w:lang w:eastAsia="en-US"/>
        </w:rPr>
        <w:t xml:space="preserve"> </w:t>
      </w:r>
      <w:r w:rsidRPr="00494DF1">
        <w:rPr>
          <w:sz w:val="24"/>
          <w:szCs w:val="24"/>
          <w:lang w:eastAsia="en-US"/>
        </w:rPr>
        <w:t>деятельности;</w:t>
      </w:r>
    </w:p>
    <w:p w:rsidR="00494DF1" w:rsidRPr="00494DF1" w:rsidRDefault="00494DF1" w:rsidP="002B3037">
      <w:pPr>
        <w:widowControl w:val="0"/>
        <w:numPr>
          <w:ilvl w:val="0"/>
          <w:numId w:val="11"/>
        </w:numPr>
        <w:tabs>
          <w:tab w:val="left" w:pos="1091"/>
        </w:tabs>
        <w:autoSpaceDE w:val="0"/>
        <w:autoSpaceDN w:val="0"/>
        <w:spacing w:before="1" w:after="0" w:line="275" w:lineRule="exact"/>
        <w:ind w:left="1090" w:hanging="145"/>
        <w:jc w:val="left"/>
        <w:rPr>
          <w:sz w:val="24"/>
          <w:szCs w:val="24"/>
          <w:lang w:eastAsia="en-US"/>
        </w:rPr>
      </w:pPr>
      <w:r w:rsidRPr="00494DF1">
        <w:rPr>
          <w:sz w:val="24"/>
          <w:szCs w:val="24"/>
          <w:lang w:eastAsia="en-US"/>
        </w:rPr>
        <w:t>проверка</w:t>
      </w:r>
      <w:r w:rsidRPr="00494DF1">
        <w:rPr>
          <w:spacing w:val="-4"/>
          <w:sz w:val="24"/>
          <w:szCs w:val="24"/>
          <w:lang w:eastAsia="en-US"/>
        </w:rPr>
        <w:t xml:space="preserve"> </w:t>
      </w:r>
      <w:r w:rsidRPr="00494DF1">
        <w:rPr>
          <w:sz w:val="24"/>
          <w:szCs w:val="24"/>
          <w:lang w:eastAsia="en-US"/>
        </w:rPr>
        <w:t>результатов</w:t>
      </w:r>
      <w:r w:rsidRPr="00494DF1">
        <w:rPr>
          <w:spacing w:val="-4"/>
          <w:sz w:val="24"/>
          <w:szCs w:val="24"/>
          <w:lang w:eastAsia="en-US"/>
        </w:rPr>
        <w:t xml:space="preserve"> </w:t>
      </w:r>
      <w:r w:rsidRPr="00494DF1">
        <w:rPr>
          <w:sz w:val="24"/>
          <w:szCs w:val="24"/>
          <w:lang w:eastAsia="en-US"/>
        </w:rPr>
        <w:t>инвентаризации</w:t>
      </w:r>
      <w:r w:rsidRPr="00494DF1">
        <w:rPr>
          <w:spacing w:val="-2"/>
          <w:sz w:val="24"/>
          <w:szCs w:val="24"/>
          <w:lang w:eastAsia="en-US"/>
        </w:rPr>
        <w:t xml:space="preserve"> </w:t>
      </w:r>
      <w:r w:rsidRPr="00494DF1">
        <w:rPr>
          <w:sz w:val="24"/>
          <w:szCs w:val="24"/>
          <w:lang w:eastAsia="en-US"/>
        </w:rPr>
        <w:t>имущества</w:t>
      </w:r>
      <w:r w:rsidRPr="00494DF1">
        <w:rPr>
          <w:spacing w:val="-3"/>
          <w:sz w:val="24"/>
          <w:szCs w:val="24"/>
          <w:lang w:eastAsia="en-US"/>
        </w:rPr>
        <w:t xml:space="preserve"> </w:t>
      </w:r>
      <w:r w:rsidRPr="00494DF1">
        <w:rPr>
          <w:sz w:val="24"/>
          <w:szCs w:val="24"/>
          <w:lang w:eastAsia="en-US"/>
        </w:rPr>
        <w:t>и</w:t>
      </w:r>
      <w:r w:rsidRPr="00494DF1">
        <w:rPr>
          <w:spacing w:val="-4"/>
          <w:sz w:val="24"/>
          <w:szCs w:val="24"/>
          <w:lang w:eastAsia="en-US"/>
        </w:rPr>
        <w:t xml:space="preserve"> </w:t>
      </w:r>
      <w:r w:rsidRPr="00494DF1">
        <w:rPr>
          <w:sz w:val="24"/>
          <w:szCs w:val="24"/>
          <w:lang w:eastAsia="en-US"/>
        </w:rPr>
        <w:t>обязательств;</w:t>
      </w:r>
    </w:p>
    <w:p w:rsidR="00494DF1" w:rsidRPr="00494DF1" w:rsidRDefault="00494DF1" w:rsidP="002B3037">
      <w:pPr>
        <w:widowControl w:val="0"/>
        <w:numPr>
          <w:ilvl w:val="0"/>
          <w:numId w:val="11"/>
        </w:numPr>
        <w:tabs>
          <w:tab w:val="left" w:pos="1091"/>
        </w:tabs>
        <w:autoSpaceDE w:val="0"/>
        <w:autoSpaceDN w:val="0"/>
        <w:spacing w:before="1" w:after="0" w:line="275" w:lineRule="exact"/>
        <w:ind w:left="1090" w:right="357" w:hanging="145"/>
        <w:jc w:val="left"/>
        <w:rPr>
          <w:sz w:val="24"/>
          <w:szCs w:val="24"/>
          <w:lang w:eastAsia="en-US"/>
        </w:rPr>
      </w:pPr>
      <w:r w:rsidRPr="00494DF1">
        <w:rPr>
          <w:sz w:val="24"/>
          <w:szCs w:val="24"/>
          <w:lang w:eastAsia="en-US"/>
        </w:rPr>
        <w:t>проверка</w:t>
      </w:r>
      <w:r w:rsidRPr="00494DF1">
        <w:rPr>
          <w:spacing w:val="1"/>
          <w:sz w:val="24"/>
          <w:szCs w:val="24"/>
          <w:lang w:eastAsia="en-US"/>
        </w:rPr>
        <w:t xml:space="preserve"> </w:t>
      </w:r>
      <w:r w:rsidRPr="00494DF1">
        <w:rPr>
          <w:sz w:val="24"/>
          <w:szCs w:val="24"/>
          <w:lang w:eastAsia="en-US"/>
        </w:rPr>
        <w:t>участков</w:t>
      </w:r>
      <w:r w:rsidRPr="00494DF1">
        <w:rPr>
          <w:spacing w:val="1"/>
          <w:sz w:val="24"/>
          <w:szCs w:val="24"/>
          <w:lang w:eastAsia="en-US"/>
        </w:rPr>
        <w:t xml:space="preserve"> </w:t>
      </w:r>
      <w:r w:rsidRPr="00494DF1">
        <w:rPr>
          <w:sz w:val="24"/>
          <w:szCs w:val="24"/>
          <w:lang w:eastAsia="en-US"/>
        </w:rPr>
        <w:t>бухгалтерского</w:t>
      </w:r>
      <w:r w:rsidRPr="00494DF1">
        <w:rPr>
          <w:spacing w:val="1"/>
          <w:sz w:val="24"/>
          <w:szCs w:val="24"/>
          <w:lang w:eastAsia="en-US"/>
        </w:rPr>
        <w:t xml:space="preserve"> </w:t>
      </w:r>
      <w:r w:rsidRPr="00494DF1">
        <w:rPr>
          <w:sz w:val="24"/>
          <w:szCs w:val="24"/>
          <w:lang w:eastAsia="en-US"/>
        </w:rPr>
        <w:t>учета</w:t>
      </w:r>
      <w:r w:rsidRPr="00494DF1">
        <w:rPr>
          <w:spacing w:val="1"/>
          <w:sz w:val="24"/>
          <w:szCs w:val="24"/>
          <w:lang w:eastAsia="en-US"/>
        </w:rPr>
        <w:t xml:space="preserve"> </w:t>
      </w:r>
      <w:r w:rsidRPr="00494DF1">
        <w:rPr>
          <w:sz w:val="24"/>
          <w:szCs w:val="24"/>
          <w:lang w:eastAsia="en-US"/>
        </w:rPr>
        <w:t>на</w:t>
      </w:r>
      <w:r w:rsidRPr="00494DF1">
        <w:rPr>
          <w:spacing w:val="1"/>
          <w:sz w:val="24"/>
          <w:szCs w:val="24"/>
          <w:lang w:eastAsia="en-US"/>
        </w:rPr>
        <w:t xml:space="preserve"> </w:t>
      </w:r>
      <w:r w:rsidRPr="00494DF1">
        <w:rPr>
          <w:sz w:val="24"/>
          <w:szCs w:val="24"/>
          <w:lang w:eastAsia="en-US"/>
        </w:rPr>
        <w:t>предмет</w:t>
      </w:r>
      <w:r w:rsidRPr="00494DF1">
        <w:rPr>
          <w:spacing w:val="1"/>
          <w:sz w:val="24"/>
          <w:szCs w:val="24"/>
          <w:lang w:eastAsia="en-US"/>
        </w:rPr>
        <w:t xml:space="preserve"> </w:t>
      </w:r>
      <w:r w:rsidRPr="00494DF1">
        <w:rPr>
          <w:sz w:val="24"/>
          <w:szCs w:val="24"/>
          <w:lang w:eastAsia="en-US"/>
        </w:rPr>
        <w:t>соблюдения</w:t>
      </w:r>
      <w:r w:rsidRPr="00494DF1">
        <w:rPr>
          <w:spacing w:val="1"/>
          <w:sz w:val="24"/>
          <w:szCs w:val="24"/>
          <w:lang w:eastAsia="en-US"/>
        </w:rPr>
        <w:t xml:space="preserve"> </w:t>
      </w:r>
      <w:r w:rsidRPr="00494DF1">
        <w:rPr>
          <w:sz w:val="24"/>
          <w:szCs w:val="24"/>
          <w:lang w:eastAsia="en-US"/>
        </w:rPr>
        <w:t>работниками</w:t>
      </w:r>
      <w:r w:rsidRPr="00494DF1">
        <w:rPr>
          <w:spacing w:val="1"/>
          <w:sz w:val="24"/>
          <w:szCs w:val="24"/>
          <w:lang w:eastAsia="en-US"/>
        </w:rPr>
        <w:t xml:space="preserve"> </w:t>
      </w:r>
      <w:r w:rsidRPr="00494DF1">
        <w:rPr>
          <w:sz w:val="24"/>
          <w:szCs w:val="24"/>
          <w:lang w:eastAsia="en-US"/>
        </w:rPr>
        <w:t>требований норм законодательства РФ в области учета в отношении завершенных операций</w:t>
      </w:r>
      <w:r w:rsidRPr="00494DF1">
        <w:rPr>
          <w:spacing w:val="1"/>
          <w:sz w:val="24"/>
          <w:szCs w:val="24"/>
          <w:lang w:eastAsia="en-US"/>
        </w:rPr>
        <w:t xml:space="preserve"> </w:t>
      </w:r>
      <w:r w:rsidRPr="00494DF1">
        <w:rPr>
          <w:sz w:val="24"/>
          <w:szCs w:val="24"/>
          <w:lang w:eastAsia="en-US"/>
        </w:rPr>
        <w:t>финансово-хозяйственной</w:t>
      </w:r>
      <w:r w:rsidRPr="00494DF1">
        <w:rPr>
          <w:spacing w:val="-2"/>
          <w:sz w:val="24"/>
          <w:szCs w:val="24"/>
          <w:lang w:eastAsia="en-US"/>
        </w:rPr>
        <w:t xml:space="preserve"> </w:t>
      </w:r>
      <w:r w:rsidRPr="00494DF1">
        <w:rPr>
          <w:sz w:val="24"/>
          <w:szCs w:val="24"/>
          <w:lang w:eastAsia="en-US"/>
        </w:rPr>
        <w:t>деятельности;</w:t>
      </w:r>
    </w:p>
    <w:p w:rsidR="00494DF1" w:rsidRPr="00494DF1" w:rsidRDefault="00494DF1" w:rsidP="002B3037">
      <w:pPr>
        <w:widowControl w:val="0"/>
        <w:numPr>
          <w:ilvl w:val="0"/>
          <w:numId w:val="11"/>
        </w:numPr>
        <w:tabs>
          <w:tab w:val="left" w:pos="1091"/>
        </w:tabs>
        <w:autoSpaceDE w:val="0"/>
        <w:autoSpaceDN w:val="0"/>
        <w:spacing w:before="1" w:after="0" w:line="275" w:lineRule="exact"/>
        <w:ind w:left="1090" w:right="357" w:hanging="145"/>
        <w:jc w:val="left"/>
        <w:rPr>
          <w:sz w:val="24"/>
          <w:szCs w:val="24"/>
          <w:lang w:eastAsia="en-US"/>
        </w:rPr>
      </w:pPr>
      <w:r w:rsidRPr="00494DF1">
        <w:rPr>
          <w:sz w:val="24"/>
          <w:szCs w:val="24"/>
          <w:lang w:eastAsia="en-US"/>
        </w:rPr>
        <w:t>документальные</w:t>
      </w:r>
      <w:r w:rsidRPr="00494DF1">
        <w:rPr>
          <w:spacing w:val="1"/>
          <w:sz w:val="24"/>
          <w:szCs w:val="24"/>
          <w:lang w:eastAsia="en-US"/>
        </w:rPr>
        <w:t xml:space="preserve"> </w:t>
      </w:r>
      <w:r w:rsidRPr="00494DF1">
        <w:rPr>
          <w:sz w:val="24"/>
          <w:szCs w:val="24"/>
          <w:lang w:eastAsia="en-US"/>
        </w:rPr>
        <w:t>проверки</w:t>
      </w:r>
      <w:r w:rsidRPr="00494DF1">
        <w:rPr>
          <w:spacing w:val="1"/>
          <w:sz w:val="24"/>
          <w:szCs w:val="24"/>
          <w:lang w:eastAsia="en-US"/>
        </w:rPr>
        <w:t xml:space="preserve"> </w:t>
      </w:r>
      <w:r w:rsidRPr="00494DF1">
        <w:rPr>
          <w:sz w:val="24"/>
          <w:szCs w:val="24"/>
          <w:lang w:eastAsia="en-US"/>
        </w:rPr>
        <w:t>завершенных</w:t>
      </w:r>
      <w:r w:rsidRPr="00494DF1">
        <w:rPr>
          <w:spacing w:val="1"/>
          <w:sz w:val="24"/>
          <w:szCs w:val="24"/>
          <w:lang w:eastAsia="en-US"/>
        </w:rPr>
        <w:t xml:space="preserve"> </w:t>
      </w:r>
      <w:r w:rsidRPr="00494DF1">
        <w:rPr>
          <w:sz w:val="24"/>
          <w:szCs w:val="24"/>
          <w:lang w:eastAsia="en-US"/>
        </w:rPr>
        <w:t>операций</w:t>
      </w:r>
      <w:r w:rsidRPr="00494DF1">
        <w:rPr>
          <w:spacing w:val="1"/>
          <w:sz w:val="24"/>
          <w:szCs w:val="24"/>
          <w:lang w:eastAsia="en-US"/>
        </w:rPr>
        <w:t xml:space="preserve"> </w:t>
      </w:r>
      <w:r w:rsidRPr="00494DF1">
        <w:rPr>
          <w:sz w:val="24"/>
          <w:szCs w:val="24"/>
          <w:lang w:eastAsia="en-US"/>
        </w:rPr>
        <w:t>финансово-хозяйственной</w:t>
      </w:r>
      <w:r w:rsidRPr="00494DF1">
        <w:rPr>
          <w:spacing w:val="1"/>
          <w:sz w:val="24"/>
          <w:szCs w:val="24"/>
          <w:lang w:eastAsia="en-US"/>
        </w:rPr>
        <w:t xml:space="preserve"> </w:t>
      </w:r>
      <w:r w:rsidRPr="00494DF1">
        <w:rPr>
          <w:sz w:val="24"/>
          <w:szCs w:val="24"/>
          <w:lang w:eastAsia="en-US"/>
        </w:rPr>
        <w:t>деятельности.</w:t>
      </w:r>
    </w:p>
    <w:p w:rsidR="00494DF1" w:rsidRPr="00494DF1" w:rsidRDefault="00494DF1" w:rsidP="002B3037">
      <w:pPr>
        <w:widowControl w:val="0"/>
        <w:numPr>
          <w:ilvl w:val="1"/>
          <w:numId w:val="10"/>
        </w:numPr>
        <w:tabs>
          <w:tab w:val="left" w:pos="1369"/>
        </w:tabs>
        <w:autoSpaceDE w:val="0"/>
        <w:autoSpaceDN w:val="0"/>
        <w:spacing w:before="5" w:after="0" w:line="237" w:lineRule="auto"/>
        <w:ind w:left="946" w:right="717" w:firstLine="0"/>
        <w:jc w:val="left"/>
        <w:rPr>
          <w:sz w:val="24"/>
          <w:szCs w:val="24"/>
          <w:lang w:eastAsia="en-US"/>
        </w:rPr>
      </w:pPr>
      <w:r w:rsidRPr="00494DF1">
        <w:rPr>
          <w:sz w:val="24"/>
          <w:szCs w:val="24"/>
          <w:lang w:eastAsia="en-US"/>
        </w:rPr>
        <w:t>В рамках внутреннего финансового контроля проводятся плановые и внеплановые проверки.</w:t>
      </w:r>
      <w:r w:rsidRPr="00494DF1">
        <w:rPr>
          <w:spacing w:val="-57"/>
          <w:sz w:val="24"/>
          <w:szCs w:val="24"/>
          <w:lang w:eastAsia="en-US"/>
        </w:rPr>
        <w:t xml:space="preserve"> </w:t>
      </w:r>
      <w:r w:rsidRPr="00494DF1">
        <w:rPr>
          <w:sz w:val="24"/>
          <w:szCs w:val="24"/>
          <w:lang w:eastAsia="en-US"/>
        </w:rPr>
        <w:t>Периодичность</w:t>
      </w:r>
      <w:r w:rsidRPr="00494DF1">
        <w:rPr>
          <w:spacing w:val="-3"/>
          <w:sz w:val="24"/>
          <w:szCs w:val="24"/>
          <w:lang w:eastAsia="en-US"/>
        </w:rPr>
        <w:t xml:space="preserve"> </w:t>
      </w:r>
      <w:r w:rsidRPr="00494DF1">
        <w:rPr>
          <w:sz w:val="24"/>
          <w:szCs w:val="24"/>
          <w:lang w:eastAsia="en-US"/>
        </w:rPr>
        <w:t>проведения</w:t>
      </w:r>
      <w:r w:rsidRPr="00494DF1">
        <w:rPr>
          <w:spacing w:val="-3"/>
          <w:sz w:val="24"/>
          <w:szCs w:val="24"/>
          <w:lang w:eastAsia="en-US"/>
        </w:rPr>
        <w:t xml:space="preserve"> </w:t>
      </w:r>
      <w:r w:rsidRPr="00494DF1">
        <w:rPr>
          <w:sz w:val="24"/>
          <w:szCs w:val="24"/>
          <w:lang w:eastAsia="en-US"/>
        </w:rPr>
        <w:t>проверок:</w:t>
      </w:r>
    </w:p>
    <w:p w:rsidR="00494DF1" w:rsidRPr="00494DF1" w:rsidRDefault="00494DF1" w:rsidP="002B3037">
      <w:pPr>
        <w:widowControl w:val="0"/>
        <w:numPr>
          <w:ilvl w:val="0"/>
          <w:numId w:val="11"/>
        </w:numPr>
        <w:tabs>
          <w:tab w:val="left" w:pos="1091"/>
        </w:tabs>
        <w:autoSpaceDE w:val="0"/>
        <w:autoSpaceDN w:val="0"/>
        <w:spacing w:before="4" w:after="0" w:line="240" w:lineRule="auto"/>
        <w:ind w:left="235" w:right="399" w:firstLine="710"/>
        <w:jc w:val="left"/>
        <w:rPr>
          <w:sz w:val="24"/>
          <w:szCs w:val="24"/>
          <w:lang w:eastAsia="en-US"/>
        </w:rPr>
      </w:pPr>
      <w:r w:rsidRPr="00494DF1">
        <w:rPr>
          <w:sz w:val="24"/>
          <w:szCs w:val="24"/>
          <w:lang w:eastAsia="en-US"/>
        </w:rPr>
        <w:t>плановые проверки - в соответствии с утвержденным планом (графиком) проведения</w:t>
      </w:r>
      <w:r w:rsidRPr="00494DF1">
        <w:rPr>
          <w:spacing w:val="-57"/>
          <w:sz w:val="24"/>
          <w:szCs w:val="24"/>
          <w:lang w:eastAsia="en-US"/>
        </w:rPr>
        <w:t xml:space="preserve"> </w:t>
      </w:r>
      <w:r w:rsidRPr="00494DF1">
        <w:rPr>
          <w:sz w:val="24"/>
          <w:szCs w:val="24"/>
          <w:lang w:eastAsia="en-US"/>
        </w:rPr>
        <w:t>проверок</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рамках</w:t>
      </w:r>
      <w:r w:rsidRPr="00494DF1">
        <w:rPr>
          <w:spacing w:val="1"/>
          <w:sz w:val="24"/>
          <w:szCs w:val="24"/>
          <w:lang w:eastAsia="en-US"/>
        </w:rPr>
        <w:t xml:space="preserve"> </w:t>
      </w:r>
      <w:r w:rsidRPr="00494DF1">
        <w:rPr>
          <w:sz w:val="24"/>
          <w:szCs w:val="24"/>
          <w:lang w:eastAsia="en-US"/>
        </w:rPr>
        <w:t>внутреннего</w:t>
      </w:r>
      <w:r w:rsidRPr="00494DF1">
        <w:rPr>
          <w:spacing w:val="1"/>
          <w:sz w:val="24"/>
          <w:szCs w:val="24"/>
          <w:lang w:eastAsia="en-US"/>
        </w:rPr>
        <w:t xml:space="preserve">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по</w:t>
      </w:r>
      <w:r w:rsidRPr="00494DF1">
        <w:rPr>
          <w:spacing w:val="1"/>
          <w:sz w:val="24"/>
          <w:szCs w:val="24"/>
          <w:lang w:eastAsia="en-US"/>
        </w:rPr>
        <w:t xml:space="preserve"> </w:t>
      </w:r>
      <w:r w:rsidRPr="00494DF1">
        <w:rPr>
          <w:sz w:val="24"/>
          <w:szCs w:val="24"/>
          <w:lang w:eastAsia="en-US"/>
        </w:rPr>
        <w:t>форме,</w:t>
      </w:r>
      <w:r w:rsidRPr="00494DF1">
        <w:rPr>
          <w:spacing w:val="1"/>
          <w:sz w:val="24"/>
          <w:szCs w:val="24"/>
          <w:lang w:eastAsia="en-US"/>
        </w:rPr>
        <w:t xml:space="preserve"> </w:t>
      </w:r>
      <w:r w:rsidRPr="00494DF1">
        <w:rPr>
          <w:sz w:val="24"/>
          <w:szCs w:val="24"/>
          <w:lang w:eastAsia="en-US"/>
        </w:rPr>
        <w:t>приведенной</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Приложении</w:t>
      </w:r>
      <w:r w:rsidRPr="00494DF1">
        <w:rPr>
          <w:spacing w:val="1"/>
          <w:sz w:val="24"/>
          <w:szCs w:val="24"/>
          <w:lang w:eastAsia="en-US"/>
        </w:rPr>
        <w:t xml:space="preserve"> </w:t>
      </w:r>
      <w:r w:rsidRPr="00494DF1">
        <w:rPr>
          <w:sz w:val="24"/>
          <w:szCs w:val="24"/>
          <w:lang w:eastAsia="en-US"/>
        </w:rPr>
        <w:t>1</w:t>
      </w:r>
      <w:r w:rsidRPr="00494DF1">
        <w:rPr>
          <w:spacing w:val="1"/>
          <w:sz w:val="24"/>
          <w:szCs w:val="24"/>
          <w:lang w:eastAsia="en-US"/>
        </w:rPr>
        <w:t xml:space="preserve"> </w:t>
      </w:r>
      <w:r w:rsidRPr="00494DF1">
        <w:rPr>
          <w:sz w:val="24"/>
          <w:szCs w:val="24"/>
          <w:lang w:eastAsia="en-US"/>
        </w:rPr>
        <w:t>к</w:t>
      </w:r>
      <w:r w:rsidRPr="00494DF1">
        <w:rPr>
          <w:spacing w:val="1"/>
          <w:sz w:val="24"/>
          <w:szCs w:val="24"/>
          <w:lang w:eastAsia="en-US"/>
        </w:rPr>
        <w:t xml:space="preserve"> </w:t>
      </w:r>
      <w:r w:rsidRPr="00494DF1">
        <w:rPr>
          <w:sz w:val="24"/>
          <w:szCs w:val="24"/>
          <w:lang w:eastAsia="en-US"/>
        </w:rPr>
        <w:t>настоящему</w:t>
      </w:r>
      <w:r w:rsidRPr="00494DF1">
        <w:rPr>
          <w:spacing w:val="-8"/>
          <w:sz w:val="24"/>
          <w:szCs w:val="24"/>
          <w:lang w:eastAsia="en-US"/>
        </w:rPr>
        <w:t xml:space="preserve"> </w:t>
      </w:r>
      <w:r w:rsidRPr="00494DF1">
        <w:rPr>
          <w:sz w:val="24"/>
          <w:szCs w:val="24"/>
          <w:lang w:eastAsia="en-US"/>
        </w:rPr>
        <w:t>Порядку;</w:t>
      </w:r>
    </w:p>
    <w:p w:rsidR="00494DF1" w:rsidRPr="00494DF1" w:rsidRDefault="00494DF1" w:rsidP="002B3037">
      <w:pPr>
        <w:widowControl w:val="0"/>
        <w:numPr>
          <w:ilvl w:val="0"/>
          <w:numId w:val="11"/>
        </w:numPr>
        <w:tabs>
          <w:tab w:val="left" w:pos="1105"/>
        </w:tabs>
        <w:autoSpaceDE w:val="0"/>
        <w:autoSpaceDN w:val="0"/>
        <w:spacing w:before="0" w:after="0" w:line="242" w:lineRule="auto"/>
        <w:ind w:left="235" w:right="402" w:firstLine="710"/>
        <w:jc w:val="left"/>
        <w:rPr>
          <w:sz w:val="24"/>
          <w:szCs w:val="24"/>
          <w:lang w:eastAsia="en-US"/>
        </w:rPr>
      </w:pPr>
      <w:r w:rsidRPr="00494DF1">
        <w:rPr>
          <w:sz w:val="24"/>
          <w:szCs w:val="24"/>
          <w:lang w:eastAsia="en-US"/>
        </w:rPr>
        <w:t>внеплановые проверки - по распоряжению руководителя субъекта учета (если стало</w:t>
      </w:r>
      <w:r w:rsidRPr="00494DF1">
        <w:rPr>
          <w:spacing w:val="1"/>
          <w:sz w:val="24"/>
          <w:szCs w:val="24"/>
          <w:lang w:eastAsia="en-US"/>
        </w:rPr>
        <w:t xml:space="preserve"> </w:t>
      </w:r>
      <w:r w:rsidRPr="00494DF1">
        <w:rPr>
          <w:sz w:val="24"/>
          <w:szCs w:val="24"/>
          <w:lang w:eastAsia="en-US"/>
        </w:rPr>
        <w:t>известно</w:t>
      </w:r>
      <w:r w:rsidRPr="00494DF1">
        <w:rPr>
          <w:spacing w:val="1"/>
          <w:sz w:val="24"/>
          <w:szCs w:val="24"/>
          <w:lang w:eastAsia="en-US"/>
        </w:rPr>
        <w:t xml:space="preserve"> </w:t>
      </w:r>
      <w:r w:rsidRPr="00494DF1">
        <w:rPr>
          <w:sz w:val="24"/>
          <w:szCs w:val="24"/>
          <w:lang w:eastAsia="en-US"/>
        </w:rPr>
        <w:t>о</w:t>
      </w:r>
      <w:r w:rsidRPr="00494DF1">
        <w:rPr>
          <w:spacing w:val="2"/>
          <w:sz w:val="24"/>
          <w:szCs w:val="24"/>
          <w:lang w:eastAsia="en-US"/>
        </w:rPr>
        <w:t xml:space="preserve"> </w:t>
      </w:r>
      <w:r w:rsidRPr="00494DF1">
        <w:rPr>
          <w:sz w:val="24"/>
          <w:szCs w:val="24"/>
          <w:lang w:eastAsia="en-US"/>
        </w:rPr>
        <w:t>возможных</w:t>
      </w:r>
      <w:r w:rsidRPr="00494DF1">
        <w:rPr>
          <w:spacing w:val="-3"/>
          <w:sz w:val="24"/>
          <w:szCs w:val="24"/>
          <w:lang w:eastAsia="en-US"/>
        </w:rPr>
        <w:t xml:space="preserve"> </w:t>
      </w:r>
      <w:r w:rsidRPr="00494DF1">
        <w:rPr>
          <w:sz w:val="24"/>
          <w:szCs w:val="24"/>
          <w:lang w:eastAsia="en-US"/>
        </w:rPr>
        <w:t>нарушениях).</w:t>
      </w:r>
    </w:p>
    <w:p w:rsidR="00494DF1" w:rsidRPr="00494DF1" w:rsidRDefault="00494DF1" w:rsidP="002B3037">
      <w:pPr>
        <w:widowControl w:val="0"/>
        <w:numPr>
          <w:ilvl w:val="1"/>
          <w:numId w:val="10"/>
        </w:numPr>
        <w:tabs>
          <w:tab w:val="left" w:pos="1412"/>
        </w:tabs>
        <w:autoSpaceDE w:val="0"/>
        <w:autoSpaceDN w:val="0"/>
        <w:spacing w:before="0" w:after="0" w:line="240" w:lineRule="auto"/>
        <w:ind w:left="235" w:right="393" w:firstLine="710"/>
        <w:jc w:val="left"/>
        <w:rPr>
          <w:sz w:val="24"/>
          <w:szCs w:val="24"/>
          <w:lang w:eastAsia="en-US"/>
        </w:rPr>
      </w:pPr>
      <w:r w:rsidRPr="00494DF1">
        <w:rPr>
          <w:sz w:val="24"/>
          <w:szCs w:val="24"/>
          <w:lang w:eastAsia="en-US"/>
        </w:rPr>
        <w:t>Результаты проведения предварительного и текущего контроля оформляются в</w:t>
      </w:r>
      <w:r w:rsidRPr="00494DF1">
        <w:rPr>
          <w:spacing w:val="1"/>
          <w:sz w:val="24"/>
          <w:szCs w:val="24"/>
          <w:lang w:eastAsia="en-US"/>
        </w:rPr>
        <w:t xml:space="preserve"> </w:t>
      </w:r>
      <w:r w:rsidRPr="00494DF1">
        <w:rPr>
          <w:sz w:val="24"/>
          <w:szCs w:val="24"/>
          <w:lang w:eastAsia="en-US"/>
        </w:rPr>
        <w:t>виде</w:t>
      </w:r>
      <w:r w:rsidRPr="00494DF1">
        <w:rPr>
          <w:spacing w:val="1"/>
          <w:sz w:val="24"/>
          <w:szCs w:val="24"/>
          <w:lang w:eastAsia="en-US"/>
        </w:rPr>
        <w:t xml:space="preserve"> </w:t>
      </w:r>
      <w:r w:rsidRPr="00494DF1">
        <w:rPr>
          <w:sz w:val="24"/>
          <w:szCs w:val="24"/>
          <w:lang w:eastAsia="en-US"/>
        </w:rPr>
        <w:t>отчета</w:t>
      </w:r>
      <w:r w:rsidRPr="00494DF1">
        <w:rPr>
          <w:spacing w:val="1"/>
          <w:sz w:val="24"/>
          <w:szCs w:val="24"/>
          <w:lang w:eastAsia="en-US"/>
        </w:rPr>
        <w:t xml:space="preserve"> </w:t>
      </w:r>
      <w:r w:rsidRPr="00494DF1">
        <w:rPr>
          <w:sz w:val="24"/>
          <w:szCs w:val="24"/>
          <w:lang w:eastAsia="en-US"/>
        </w:rPr>
        <w:t>о</w:t>
      </w:r>
      <w:r w:rsidRPr="00494DF1">
        <w:rPr>
          <w:spacing w:val="1"/>
          <w:sz w:val="24"/>
          <w:szCs w:val="24"/>
          <w:lang w:eastAsia="en-US"/>
        </w:rPr>
        <w:t xml:space="preserve"> </w:t>
      </w:r>
      <w:r w:rsidRPr="00494DF1">
        <w:rPr>
          <w:sz w:val="24"/>
          <w:szCs w:val="24"/>
          <w:lang w:eastAsia="en-US"/>
        </w:rPr>
        <w:t>выявленных</w:t>
      </w:r>
      <w:r w:rsidRPr="00494DF1">
        <w:rPr>
          <w:spacing w:val="1"/>
          <w:sz w:val="24"/>
          <w:szCs w:val="24"/>
          <w:lang w:eastAsia="en-US"/>
        </w:rPr>
        <w:t xml:space="preserve"> </w:t>
      </w:r>
      <w:r w:rsidRPr="00494DF1">
        <w:rPr>
          <w:sz w:val="24"/>
          <w:szCs w:val="24"/>
          <w:lang w:eastAsia="en-US"/>
        </w:rPr>
        <w:t>нарушениях</w:t>
      </w:r>
      <w:r w:rsidRPr="00494DF1">
        <w:rPr>
          <w:spacing w:val="1"/>
          <w:sz w:val="24"/>
          <w:szCs w:val="24"/>
          <w:lang w:eastAsia="en-US"/>
        </w:rPr>
        <w:t xml:space="preserve"> </w:t>
      </w:r>
      <w:r w:rsidRPr="00494DF1">
        <w:rPr>
          <w:sz w:val="24"/>
          <w:szCs w:val="24"/>
          <w:lang w:eastAsia="en-US"/>
        </w:rPr>
        <w:t>по</w:t>
      </w:r>
      <w:r w:rsidRPr="00494DF1">
        <w:rPr>
          <w:spacing w:val="1"/>
          <w:sz w:val="24"/>
          <w:szCs w:val="24"/>
          <w:lang w:eastAsia="en-US"/>
        </w:rPr>
        <w:t xml:space="preserve"> </w:t>
      </w:r>
      <w:r w:rsidRPr="00494DF1">
        <w:rPr>
          <w:sz w:val="24"/>
          <w:szCs w:val="24"/>
          <w:lang w:eastAsia="en-US"/>
        </w:rPr>
        <w:t>результатам</w:t>
      </w:r>
      <w:r w:rsidRPr="00494DF1">
        <w:rPr>
          <w:spacing w:val="1"/>
          <w:sz w:val="24"/>
          <w:szCs w:val="24"/>
          <w:lang w:eastAsia="en-US"/>
        </w:rPr>
        <w:t xml:space="preserve"> </w:t>
      </w:r>
      <w:r w:rsidRPr="00494DF1">
        <w:rPr>
          <w:sz w:val="24"/>
          <w:szCs w:val="24"/>
          <w:lang w:eastAsia="en-US"/>
        </w:rPr>
        <w:t>внутренней</w:t>
      </w:r>
      <w:r w:rsidRPr="00494DF1">
        <w:rPr>
          <w:spacing w:val="1"/>
          <w:sz w:val="24"/>
          <w:szCs w:val="24"/>
          <w:lang w:eastAsia="en-US"/>
        </w:rPr>
        <w:t xml:space="preserve"> </w:t>
      </w:r>
      <w:r w:rsidRPr="00494DF1">
        <w:rPr>
          <w:sz w:val="24"/>
          <w:szCs w:val="24"/>
          <w:lang w:eastAsia="en-US"/>
        </w:rPr>
        <w:t>проверки.</w:t>
      </w:r>
      <w:r w:rsidRPr="00494DF1">
        <w:rPr>
          <w:spacing w:val="1"/>
          <w:sz w:val="24"/>
          <w:szCs w:val="24"/>
          <w:lang w:eastAsia="en-US"/>
        </w:rPr>
        <w:t xml:space="preserve"> </w:t>
      </w:r>
      <w:r w:rsidRPr="00494DF1">
        <w:rPr>
          <w:sz w:val="24"/>
          <w:szCs w:val="24"/>
          <w:lang w:eastAsia="en-US"/>
        </w:rPr>
        <w:t>К</w:t>
      </w:r>
      <w:r w:rsidRPr="00494DF1">
        <w:rPr>
          <w:spacing w:val="1"/>
          <w:sz w:val="24"/>
          <w:szCs w:val="24"/>
          <w:lang w:eastAsia="en-US"/>
        </w:rPr>
        <w:t xml:space="preserve"> </w:t>
      </w:r>
      <w:r w:rsidRPr="00494DF1">
        <w:rPr>
          <w:sz w:val="24"/>
          <w:szCs w:val="24"/>
          <w:lang w:eastAsia="en-US"/>
        </w:rPr>
        <w:t>нему</w:t>
      </w:r>
      <w:r w:rsidRPr="00494DF1">
        <w:rPr>
          <w:spacing w:val="1"/>
          <w:sz w:val="24"/>
          <w:szCs w:val="24"/>
          <w:lang w:eastAsia="en-US"/>
        </w:rPr>
        <w:t xml:space="preserve"> </w:t>
      </w:r>
      <w:r w:rsidRPr="00494DF1">
        <w:rPr>
          <w:sz w:val="24"/>
          <w:szCs w:val="24"/>
          <w:lang w:eastAsia="en-US"/>
        </w:rPr>
        <w:t>прилагается перечень мероприятий по устранению недостатков и нарушений, если они были</w:t>
      </w:r>
      <w:r w:rsidRPr="00494DF1">
        <w:rPr>
          <w:spacing w:val="1"/>
          <w:sz w:val="24"/>
          <w:szCs w:val="24"/>
          <w:lang w:eastAsia="en-US"/>
        </w:rPr>
        <w:t xml:space="preserve"> </w:t>
      </w:r>
      <w:r w:rsidRPr="00494DF1">
        <w:rPr>
          <w:sz w:val="24"/>
          <w:szCs w:val="24"/>
          <w:lang w:eastAsia="en-US"/>
        </w:rPr>
        <w:t>выявлены,</w:t>
      </w:r>
      <w:r w:rsidRPr="00494DF1">
        <w:rPr>
          <w:spacing w:val="-1"/>
          <w:sz w:val="24"/>
          <w:szCs w:val="24"/>
          <w:lang w:eastAsia="en-US"/>
        </w:rPr>
        <w:t xml:space="preserve"> </w:t>
      </w:r>
      <w:r w:rsidRPr="00494DF1">
        <w:rPr>
          <w:sz w:val="24"/>
          <w:szCs w:val="24"/>
          <w:lang w:eastAsia="en-US"/>
        </w:rPr>
        <w:t>а</w:t>
      </w:r>
      <w:r w:rsidRPr="00494DF1">
        <w:rPr>
          <w:spacing w:val="1"/>
          <w:sz w:val="24"/>
          <w:szCs w:val="24"/>
          <w:lang w:eastAsia="en-US"/>
        </w:rPr>
        <w:t xml:space="preserve"> </w:t>
      </w:r>
      <w:r w:rsidRPr="00494DF1">
        <w:rPr>
          <w:sz w:val="24"/>
          <w:szCs w:val="24"/>
          <w:lang w:eastAsia="en-US"/>
        </w:rPr>
        <w:t>также рекомендации</w:t>
      </w:r>
      <w:r w:rsidRPr="00494DF1">
        <w:rPr>
          <w:spacing w:val="3"/>
          <w:sz w:val="24"/>
          <w:szCs w:val="24"/>
          <w:lang w:eastAsia="en-US"/>
        </w:rPr>
        <w:t xml:space="preserve"> </w:t>
      </w:r>
      <w:r w:rsidRPr="00494DF1">
        <w:rPr>
          <w:sz w:val="24"/>
          <w:szCs w:val="24"/>
          <w:lang w:eastAsia="en-US"/>
        </w:rPr>
        <w:t>по</w:t>
      </w:r>
      <w:r w:rsidRPr="00494DF1">
        <w:rPr>
          <w:spacing w:val="1"/>
          <w:sz w:val="24"/>
          <w:szCs w:val="24"/>
          <w:lang w:eastAsia="en-US"/>
        </w:rPr>
        <w:t xml:space="preserve"> </w:t>
      </w:r>
      <w:r w:rsidRPr="00494DF1">
        <w:rPr>
          <w:sz w:val="24"/>
          <w:szCs w:val="24"/>
          <w:lang w:eastAsia="en-US"/>
        </w:rPr>
        <w:t>предотвращению возможных</w:t>
      </w:r>
      <w:r w:rsidRPr="00494DF1">
        <w:rPr>
          <w:spacing w:val="-8"/>
          <w:sz w:val="24"/>
          <w:szCs w:val="24"/>
          <w:lang w:eastAsia="en-US"/>
        </w:rPr>
        <w:t xml:space="preserve"> </w:t>
      </w:r>
      <w:r w:rsidRPr="00494DF1">
        <w:rPr>
          <w:sz w:val="24"/>
          <w:szCs w:val="24"/>
          <w:lang w:eastAsia="en-US"/>
        </w:rPr>
        <w:t>ошибок.</w:t>
      </w:r>
    </w:p>
    <w:p w:rsidR="00494DF1" w:rsidRPr="00494DF1" w:rsidRDefault="00494DF1" w:rsidP="002B3037">
      <w:pPr>
        <w:widowControl w:val="0"/>
        <w:numPr>
          <w:ilvl w:val="1"/>
          <w:numId w:val="10"/>
        </w:numPr>
        <w:tabs>
          <w:tab w:val="left" w:pos="1451"/>
        </w:tabs>
        <w:autoSpaceDE w:val="0"/>
        <w:autoSpaceDN w:val="0"/>
        <w:spacing w:before="0" w:after="0" w:line="242" w:lineRule="auto"/>
        <w:ind w:left="235" w:right="400" w:firstLine="710"/>
        <w:rPr>
          <w:sz w:val="24"/>
          <w:szCs w:val="24"/>
          <w:lang w:eastAsia="en-US"/>
        </w:rPr>
      </w:pPr>
      <w:r w:rsidRPr="00494DF1">
        <w:rPr>
          <w:sz w:val="24"/>
          <w:szCs w:val="24"/>
          <w:lang w:eastAsia="en-US"/>
        </w:rPr>
        <w:t>Результаты</w:t>
      </w:r>
      <w:r w:rsidRPr="00494DF1">
        <w:rPr>
          <w:spacing w:val="1"/>
          <w:sz w:val="24"/>
          <w:szCs w:val="24"/>
          <w:lang w:eastAsia="en-US"/>
        </w:rPr>
        <w:t xml:space="preserve"> </w:t>
      </w:r>
      <w:r w:rsidRPr="00494DF1">
        <w:rPr>
          <w:sz w:val="24"/>
          <w:szCs w:val="24"/>
          <w:lang w:eastAsia="en-US"/>
        </w:rPr>
        <w:t>проведения</w:t>
      </w:r>
      <w:r w:rsidRPr="00494DF1">
        <w:rPr>
          <w:spacing w:val="1"/>
          <w:sz w:val="24"/>
          <w:szCs w:val="24"/>
          <w:lang w:eastAsia="en-US"/>
        </w:rPr>
        <w:t xml:space="preserve"> </w:t>
      </w:r>
      <w:r w:rsidRPr="00494DF1">
        <w:rPr>
          <w:sz w:val="24"/>
          <w:szCs w:val="24"/>
          <w:lang w:eastAsia="en-US"/>
        </w:rPr>
        <w:t>последующего</w:t>
      </w:r>
      <w:r w:rsidRPr="00494DF1">
        <w:rPr>
          <w:spacing w:val="1"/>
          <w:sz w:val="24"/>
          <w:szCs w:val="24"/>
          <w:lang w:eastAsia="en-US"/>
        </w:rPr>
        <w:t xml:space="preserve">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оформляются</w:t>
      </w:r>
      <w:r w:rsidRPr="00494DF1">
        <w:rPr>
          <w:spacing w:val="1"/>
          <w:sz w:val="24"/>
          <w:szCs w:val="24"/>
          <w:lang w:eastAsia="en-US"/>
        </w:rPr>
        <w:t xml:space="preserve"> </w:t>
      </w:r>
      <w:r w:rsidRPr="00494DF1">
        <w:rPr>
          <w:sz w:val="24"/>
          <w:szCs w:val="24"/>
          <w:lang w:eastAsia="en-US"/>
        </w:rPr>
        <w:t>актом.</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акте</w:t>
      </w:r>
      <w:r w:rsidRPr="00494DF1">
        <w:rPr>
          <w:spacing w:val="1"/>
          <w:sz w:val="24"/>
          <w:szCs w:val="24"/>
          <w:lang w:eastAsia="en-US"/>
        </w:rPr>
        <w:t xml:space="preserve"> </w:t>
      </w:r>
      <w:r w:rsidRPr="00494DF1">
        <w:rPr>
          <w:sz w:val="24"/>
          <w:szCs w:val="24"/>
          <w:lang w:eastAsia="en-US"/>
        </w:rPr>
        <w:t>проверки</w:t>
      </w:r>
      <w:r w:rsidRPr="00494DF1">
        <w:rPr>
          <w:spacing w:val="2"/>
          <w:sz w:val="24"/>
          <w:szCs w:val="24"/>
          <w:lang w:eastAsia="en-US"/>
        </w:rPr>
        <w:t xml:space="preserve"> </w:t>
      </w:r>
      <w:r w:rsidRPr="00494DF1">
        <w:rPr>
          <w:sz w:val="24"/>
          <w:szCs w:val="24"/>
          <w:lang w:eastAsia="en-US"/>
        </w:rPr>
        <w:t>должны</w:t>
      </w:r>
      <w:r w:rsidRPr="00494DF1">
        <w:rPr>
          <w:spacing w:val="4"/>
          <w:sz w:val="24"/>
          <w:szCs w:val="24"/>
          <w:lang w:eastAsia="en-US"/>
        </w:rPr>
        <w:t xml:space="preserve"> </w:t>
      </w:r>
      <w:r w:rsidRPr="00494DF1">
        <w:rPr>
          <w:sz w:val="24"/>
          <w:szCs w:val="24"/>
          <w:lang w:eastAsia="en-US"/>
        </w:rPr>
        <w:t>быть</w:t>
      </w:r>
      <w:r w:rsidRPr="00494DF1">
        <w:rPr>
          <w:spacing w:val="-6"/>
          <w:sz w:val="24"/>
          <w:szCs w:val="24"/>
          <w:lang w:eastAsia="en-US"/>
        </w:rPr>
        <w:t xml:space="preserve"> </w:t>
      </w:r>
      <w:r w:rsidRPr="00494DF1">
        <w:rPr>
          <w:sz w:val="24"/>
          <w:szCs w:val="24"/>
          <w:lang w:eastAsia="en-US"/>
        </w:rPr>
        <w:t>отражены:</w:t>
      </w:r>
    </w:p>
    <w:p w:rsidR="00494DF1" w:rsidRPr="00494DF1" w:rsidRDefault="00494DF1" w:rsidP="002B3037">
      <w:pPr>
        <w:widowControl w:val="0"/>
        <w:numPr>
          <w:ilvl w:val="0"/>
          <w:numId w:val="11"/>
        </w:numPr>
        <w:tabs>
          <w:tab w:val="left" w:pos="1091"/>
        </w:tabs>
        <w:autoSpaceDE w:val="0"/>
        <w:autoSpaceDN w:val="0"/>
        <w:spacing w:before="0" w:after="0" w:line="271" w:lineRule="exact"/>
        <w:ind w:left="1090" w:hanging="145"/>
        <w:rPr>
          <w:sz w:val="24"/>
          <w:szCs w:val="24"/>
          <w:lang w:eastAsia="en-US"/>
        </w:rPr>
      </w:pPr>
      <w:r w:rsidRPr="00494DF1">
        <w:rPr>
          <w:sz w:val="24"/>
          <w:szCs w:val="24"/>
          <w:lang w:eastAsia="en-US"/>
        </w:rPr>
        <w:t>предмет</w:t>
      </w:r>
      <w:r w:rsidRPr="00494DF1">
        <w:rPr>
          <w:spacing w:val="-4"/>
          <w:sz w:val="24"/>
          <w:szCs w:val="24"/>
          <w:lang w:eastAsia="en-US"/>
        </w:rPr>
        <w:t xml:space="preserve"> </w:t>
      </w:r>
      <w:r w:rsidRPr="00494DF1">
        <w:rPr>
          <w:sz w:val="24"/>
          <w:szCs w:val="24"/>
          <w:lang w:eastAsia="en-US"/>
        </w:rPr>
        <w:t>проверки;</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rPr>
          <w:sz w:val="24"/>
          <w:szCs w:val="24"/>
          <w:lang w:eastAsia="en-US"/>
        </w:rPr>
      </w:pPr>
      <w:r w:rsidRPr="00494DF1">
        <w:rPr>
          <w:sz w:val="24"/>
          <w:szCs w:val="24"/>
          <w:lang w:eastAsia="en-US"/>
        </w:rPr>
        <w:t>период</w:t>
      </w:r>
      <w:r w:rsidRPr="00494DF1">
        <w:rPr>
          <w:spacing w:val="-3"/>
          <w:sz w:val="24"/>
          <w:szCs w:val="24"/>
          <w:lang w:eastAsia="en-US"/>
        </w:rPr>
        <w:t xml:space="preserve"> </w:t>
      </w:r>
      <w:r w:rsidRPr="00494DF1">
        <w:rPr>
          <w:sz w:val="24"/>
          <w:szCs w:val="24"/>
          <w:lang w:eastAsia="en-US"/>
        </w:rPr>
        <w:t>проверки;</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rPr>
          <w:sz w:val="24"/>
          <w:szCs w:val="24"/>
          <w:lang w:eastAsia="en-US"/>
        </w:rPr>
      </w:pPr>
      <w:r w:rsidRPr="00494DF1">
        <w:rPr>
          <w:sz w:val="24"/>
          <w:szCs w:val="24"/>
          <w:lang w:eastAsia="en-US"/>
        </w:rPr>
        <w:t>дата</w:t>
      </w:r>
      <w:r w:rsidRPr="00494DF1">
        <w:rPr>
          <w:spacing w:val="-3"/>
          <w:sz w:val="24"/>
          <w:szCs w:val="24"/>
          <w:lang w:eastAsia="en-US"/>
        </w:rPr>
        <w:t xml:space="preserve"> </w:t>
      </w:r>
      <w:r w:rsidRPr="00494DF1">
        <w:rPr>
          <w:sz w:val="24"/>
          <w:szCs w:val="24"/>
          <w:lang w:eastAsia="en-US"/>
        </w:rPr>
        <w:t>утверждения</w:t>
      </w:r>
      <w:r w:rsidRPr="00494DF1">
        <w:rPr>
          <w:spacing w:val="-2"/>
          <w:sz w:val="24"/>
          <w:szCs w:val="24"/>
          <w:lang w:eastAsia="en-US"/>
        </w:rPr>
        <w:t xml:space="preserve"> </w:t>
      </w:r>
      <w:r w:rsidRPr="00494DF1">
        <w:rPr>
          <w:sz w:val="24"/>
          <w:szCs w:val="24"/>
          <w:lang w:eastAsia="en-US"/>
        </w:rPr>
        <w:t>акта;</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rPr>
          <w:sz w:val="24"/>
          <w:szCs w:val="24"/>
          <w:lang w:eastAsia="en-US"/>
        </w:rPr>
      </w:pPr>
      <w:r w:rsidRPr="00494DF1">
        <w:rPr>
          <w:sz w:val="24"/>
          <w:szCs w:val="24"/>
          <w:lang w:eastAsia="en-US"/>
        </w:rPr>
        <w:t>лица,</w:t>
      </w:r>
      <w:r w:rsidRPr="00494DF1">
        <w:rPr>
          <w:spacing w:val="-1"/>
          <w:sz w:val="24"/>
          <w:szCs w:val="24"/>
          <w:lang w:eastAsia="en-US"/>
        </w:rPr>
        <w:t xml:space="preserve"> </w:t>
      </w:r>
      <w:r w:rsidRPr="00494DF1">
        <w:rPr>
          <w:sz w:val="24"/>
          <w:szCs w:val="24"/>
          <w:lang w:eastAsia="en-US"/>
        </w:rPr>
        <w:t>проводившие</w:t>
      </w:r>
      <w:r w:rsidRPr="00494DF1">
        <w:rPr>
          <w:spacing w:val="-3"/>
          <w:sz w:val="24"/>
          <w:szCs w:val="24"/>
          <w:lang w:eastAsia="en-US"/>
        </w:rPr>
        <w:t xml:space="preserve"> </w:t>
      </w:r>
      <w:r w:rsidRPr="00494DF1">
        <w:rPr>
          <w:sz w:val="24"/>
          <w:szCs w:val="24"/>
          <w:lang w:eastAsia="en-US"/>
        </w:rPr>
        <w:t>проверку;</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rPr>
          <w:sz w:val="24"/>
          <w:szCs w:val="24"/>
          <w:lang w:eastAsia="en-US"/>
        </w:rPr>
      </w:pPr>
      <w:r w:rsidRPr="00494DF1">
        <w:rPr>
          <w:sz w:val="24"/>
          <w:szCs w:val="24"/>
          <w:lang w:eastAsia="en-US"/>
        </w:rPr>
        <w:t>методы</w:t>
      </w:r>
      <w:r w:rsidRPr="00494DF1">
        <w:rPr>
          <w:spacing w:val="-3"/>
          <w:sz w:val="24"/>
          <w:szCs w:val="24"/>
          <w:lang w:eastAsia="en-US"/>
        </w:rPr>
        <w:t xml:space="preserve"> </w:t>
      </w:r>
      <w:r w:rsidRPr="00494DF1">
        <w:rPr>
          <w:sz w:val="24"/>
          <w:szCs w:val="24"/>
          <w:lang w:eastAsia="en-US"/>
        </w:rPr>
        <w:t>и</w:t>
      </w:r>
      <w:r w:rsidRPr="00494DF1">
        <w:rPr>
          <w:spacing w:val="-3"/>
          <w:sz w:val="24"/>
          <w:szCs w:val="24"/>
          <w:lang w:eastAsia="en-US"/>
        </w:rPr>
        <w:t xml:space="preserve"> </w:t>
      </w:r>
      <w:r w:rsidRPr="00494DF1">
        <w:rPr>
          <w:sz w:val="24"/>
          <w:szCs w:val="24"/>
          <w:lang w:eastAsia="en-US"/>
        </w:rPr>
        <w:t>приемы,</w:t>
      </w:r>
      <w:r w:rsidRPr="00494DF1">
        <w:rPr>
          <w:spacing w:val="-1"/>
          <w:sz w:val="24"/>
          <w:szCs w:val="24"/>
          <w:lang w:eastAsia="en-US"/>
        </w:rPr>
        <w:t xml:space="preserve"> </w:t>
      </w:r>
      <w:r w:rsidRPr="00494DF1">
        <w:rPr>
          <w:sz w:val="24"/>
          <w:szCs w:val="24"/>
          <w:lang w:eastAsia="en-US"/>
        </w:rPr>
        <w:t>применяемые</w:t>
      </w:r>
      <w:r w:rsidRPr="00494DF1">
        <w:rPr>
          <w:spacing w:val="-5"/>
          <w:sz w:val="24"/>
          <w:szCs w:val="24"/>
          <w:lang w:eastAsia="en-US"/>
        </w:rPr>
        <w:t xml:space="preserve"> </w:t>
      </w:r>
      <w:r w:rsidRPr="00494DF1">
        <w:rPr>
          <w:sz w:val="24"/>
          <w:szCs w:val="24"/>
          <w:lang w:eastAsia="en-US"/>
        </w:rPr>
        <w:t>в</w:t>
      </w:r>
      <w:r w:rsidRPr="00494DF1">
        <w:rPr>
          <w:spacing w:val="3"/>
          <w:sz w:val="24"/>
          <w:szCs w:val="24"/>
          <w:lang w:eastAsia="en-US"/>
        </w:rPr>
        <w:t xml:space="preserve"> </w:t>
      </w:r>
      <w:r w:rsidRPr="00494DF1">
        <w:rPr>
          <w:sz w:val="24"/>
          <w:szCs w:val="24"/>
          <w:lang w:eastAsia="en-US"/>
        </w:rPr>
        <w:t>процессе</w:t>
      </w:r>
      <w:r w:rsidRPr="00494DF1">
        <w:rPr>
          <w:spacing w:val="-1"/>
          <w:sz w:val="24"/>
          <w:szCs w:val="24"/>
          <w:lang w:eastAsia="en-US"/>
        </w:rPr>
        <w:t xml:space="preserve"> </w:t>
      </w:r>
      <w:r w:rsidRPr="00494DF1">
        <w:rPr>
          <w:sz w:val="24"/>
          <w:szCs w:val="24"/>
          <w:lang w:eastAsia="en-US"/>
        </w:rPr>
        <w:t>проведения</w:t>
      </w:r>
      <w:r w:rsidRPr="00494DF1">
        <w:rPr>
          <w:spacing w:val="-5"/>
          <w:sz w:val="24"/>
          <w:szCs w:val="24"/>
          <w:lang w:eastAsia="en-US"/>
        </w:rPr>
        <w:t xml:space="preserve"> </w:t>
      </w:r>
      <w:r w:rsidRPr="00494DF1">
        <w:rPr>
          <w:sz w:val="24"/>
          <w:szCs w:val="24"/>
          <w:lang w:eastAsia="en-US"/>
        </w:rPr>
        <w:t>проверки;</w:t>
      </w:r>
    </w:p>
    <w:p w:rsidR="00494DF1" w:rsidRPr="00494DF1" w:rsidRDefault="00494DF1" w:rsidP="002B3037">
      <w:pPr>
        <w:widowControl w:val="0"/>
        <w:numPr>
          <w:ilvl w:val="0"/>
          <w:numId w:val="11"/>
        </w:numPr>
        <w:tabs>
          <w:tab w:val="left" w:pos="1153"/>
        </w:tabs>
        <w:autoSpaceDE w:val="0"/>
        <w:autoSpaceDN w:val="0"/>
        <w:spacing w:before="1" w:after="0" w:line="237" w:lineRule="auto"/>
        <w:ind w:left="235" w:right="395" w:firstLine="710"/>
        <w:rPr>
          <w:sz w:val="24"/>
          <w:szCs w:val="24"/>
          <w:lang w:eastAsia="en-US"/>
        </w:rPr>
      </w:pPr>
      <w:r w:rsidRPr="00494DF1">
        <w:rPr>
          <w:sz w:val="24"/>
          <w:szCs w:val="24"/>
          <w:lang w:eastAsia="en-US"/>
        </w:rPr>
        <w:t>соответствие</w:t>
      </w:r>
      <w:r w:rsidRPr="00494DF1">
        <w:rPr>
          <w:spacing w:val="1"/>
          <w:sz w:val="24"/>
          <w:szCs w:val="24"/>
          <w:lang w:eastAsia="en-US"/>
        </w:rPr>
        <w:t xml:space="preserve"> </w:t>
      </w:r>
      <w:r w:rsidRPr="00494DF1">
        <w:rPr>
          <w:sz w:val="24"/>
          <w:szCs w:val="24"/>
          <w:lang w:eastAsia="en-US"/>
        </w:rPr>
        <w:t>предмета</w:t>
      </w:r>
      <w:r w:rsidRPr="00494DF1">
        <w:rPr>
          <w:spacing w:val="1"/>
          <w:sz w:val="24"/>
          <w:szCs w:val="24"/>
          <w:lang w:eastAsia="en-US"/>
        </w:rPr>
        <w:t xml:space="preserve"> </w:t>
      </w:r>
      <w:r w:rsidRPr="00494DF1">
        <w:rPr>
          <w:sz w:val="24"/>
          <w:szCs w:val="24"/>
          <w:lang w:eastAsia="en-US"/>
        </w:rPr>
        <w:t>проверки</w:t>
      </w:r>
      <w:r w:rsidRPr="00494DF1">
        <w:rPr>
          <w:spacing w:val="1"/>
          <w:sz w:val="24"/>
          <w:szCs w:val="24"/>
          <w:lang w:eastAsia="en-US"/>
        </w:rPr>
        <w:t xml:space="preserve"> </w:t>
      </w:r>
      <w:r w:rsidRPr="00494DF1">
        <w:rPr>
          <w:sz w:val="24"/>
          <w:szCs w:val="24"/>
          <w:lang w:eastAsia="en-US"/>
        </w:rPr>
        <w:t>нормам</w:t>
      </w:r>
      <w:r w:rsidRPr="00494DF1">
        <w:rPr>
          <w:spacing w:val="1"/>
          <w:sz w:val="24"/>
          <w:szCs w:val="24"/>
          <w:lang w:eastAsia="en-US"/>
        </w:rPr>
        <w:t xml:space="preserve"> </w:t>
      </w:r>
      <w:r w:rsidRPr="00494DF1">
        <w:rPr>
          <w:sz w:val="24"/>
          <w:szCs w:val="24"/>
          <w:lang w:eastAsia="en-US"/>
        </w:rPr>
        <w:t>законодательства</w:t>
      </w:r>
      <w:r w:rsidRPr="00494DF1">
        <w:rPr>
          <w:spacing w:val="1"/>
          <w:sz w:val="24"/>
          <w:szCs w:val="24"/>
          <w:lang w:eastAsia="en-US"/>
        </w:rPr>
        <w:t xml:space="preserve"> </w:t>
      </w:r>
      <w:r w:rsidRPr="00494DF1">
        <w:rPr>
          <w:sz w:val="24"/>
          <w:szCs w:val="24"/>
          <w:lang w:eastAsia="en-US"/>
        </w:rPr>
        <w:t>РФ,</w:t>
      </w:r>
      <w:r w:rsidRPr="00494DF1">
        <w:rPr>
          <w:spacing w:val="1"/>
          <w:sz w:val="24"/>
          <w:szCs w:val="24"/>
          <w:lang w:eastAsia="en-US"/>
        </w:rPr>
        <w:t xml:space="preserve"> </w:t>
      </w:r>
      <w:r w:rsidRPr="00494DF1">
        <w:rPr>
          <w:sz w:val="24"/>
          <w:szCs w:val="24"/>
          <w:lang w:eastAsia="en-US"/>
        </w:rPr>
        <w:t>действующим</w:t>
      </w:r>
      <w:r w:rsidRPr="00494DF1">
        <w:rPr>
          <w:spacing w:val="1"/>
          <w:sz w:val="24"/>
          <w:szCs w:val="24"/>
          <w:lang w:eastAsia="en-US"/>
        </w:rPr>
        <w:t xml:space="preserve"> </w:t>
      </w:r>
      <w:r w:rsidRPr="00494DF1">
        <w:rPr>
          <w:sz w:val="24"/>
          <w:szCs w:val="24"/>
          <w:lang w:eastAsia="en-US"/>
        </w:rPr>
        <w:t>на</w:t>
      </w:r>
      <w:r w:rsidRPr="00494DF1">
        <w:rPr>
          <w:spacing w:val="-57"/>
          <w:sz w:val="24"/>
          <w:szCs w:val="24"/>
          <w:lang w:eastAsia="en-US"/>
        </w:rPr>
        <w:t xml:space="preserve"> </w:t>
      </w:r>
      <w:r w:rsidRPr="00494DF1">
        <w:rPr>
          <w:sz w:val="24"/>
          <w:szCs w:val="24"/>
          <w:lang w:eastAsia="en-US"/>
        </w:rPr>
        <w:t>дату</w:t>
      </w:r>
      <w:r w:rsidRPr="00494DF1">
        <w:rPr>
          <w:spacing w:val="-7"/>
          <w:sz w:val="24"/>
          <w:szCs w:val="24"/>
          <w:lang w:eastAsia="en-US"/>
        </w:rPr>
        <w:t xml:space="preserve"> </w:t>
      </w:r>
      <w:r w:rsidRPr="00494DF1">
        <w:rPr>
          <w:sz w:val="24"/>
          <w:szCs w:val="24"/>
          <w:lang w:eastAsia="en-US"/>
        </w:rPr>
        <w:t>совершения</w:t>
      </w:r>
      <w:r w:rsidRPr="00494DF1">
        <w:rPr>
          <w:spacing w:val="2"/>
          <w:sz w:val="24"/>
          <w:szCs w:val="24"/>
          <w:lang w:eastAsia="en-US"/>
        </w:rPr>
        <w:t xml:space="preserve"> </w:t>
      </w:r>
      <w:r w:rsidRPr="00494DF1">
        <w:rPr>
          <w:sz w:val="24"/>
          <w:szCs w:val="24"/>
          <w:lang w:eastAsia="en-US"/>
        </w:rPr>
        <w:t>факта</w:t>
      </w:r>
      <w:r w:rsidRPr="00494DF1">
        <w:rPr>
          <w:spacing w:val="1"/>
          <w:sz w:val="24"/>
          <w:szCs w:val="24"/>
          <w:lang w:eastAsia="en-US"/>
        </w:rPr>
        <w:t xml:space="preserve"> </w:t>
      </w:r>
      <w:r w:rsidRPr="00494DF1">
        <w:rPr>
          <w:sz w:val="24"/>
          <w:szCs w:val="24"/>
          <w:lang w:eastAsia="en-US"/>
        </w:rPr>
        <w:t>хозяйственной</w:t>
      </w:r>
      <w:r w:rsidRPr="00494DF1">
        <w:rPr>
          <w:spacing w:val="-1"/>
          <w:sz w:val="24"/>
          <w:szCs w:val="24"/>
          <w:lang w:eastAsia="en-US"/>
        </w:rPr>
        <w:t xml:space="preserve"> </w:t>
      </w:r>
      <w:r w:rsidRPr="00494DF1">
        <w:rPr>
          <w:sz w:val="24"/>
          <w:szCs w:val="24"/>
          <w:lang w:eastAsia="en-US"/>
        </w:rPr>
        <w:t>жизни;</w:t>
      </w:r>
    </w:p>
    <w:p w:rsidR="00494DF1" w:rsidRPr="00494DF1" w:rsidRDefault="00494DF1" w:rsidP="002B3037">
      <w:pPr>
        <w:widowControl w:val="0"/>
        <w:numPr>
          <w:ilvl w:val="0"/>
          <w:numId w:val="11"/>
        </w:numPr>
        <w:tabs>
          <w:tab w:val="left" w:pos="1091"/>
        </w:tabs>
        <w:autoSpaceDE w:val="0"/>
        <w:autoSpaceDN w:val="0"/>
        <w:spacing w:before="0" w:after="0" w:line="240" w:lineRule="auto"/>
        <w:ind w:left="1090" w:hanging="145"/>
        <w:rPr>
          <w:sz w:val="24"/>
          <w:szCs w:val="24"/>
          <w:lang w:eastAsia="en-US"/>
        </w:rPr>
      </w:pPr>
      <w:r w:rsidRPr="00494DF1">
        <w:rPr>
          <w:sz w:val="24"/>
          <w:szCs w:val="24"/>
          <w:lang w:eastAsia="en-US"/>
        </w:rPr>
        <w:t>выводы,</w:t>
      </w:r>
      <w:r w:rsidRPr="00494DF1">
        <w:rPr>
          <w:spacing w:val="-2"/>
          <w:sz w:val="24"/>
          <w:szCs w:val="24"/>
          <w:lang w:eastAsia="en-US"/>
        </w:rPr>
        <w:t xml:space="preserve"> </w:t>
      </w:r>
      <w:r w:rsidRPr="00494DF1">
        <w:rPr>
          <w:sz w:val="24"/>
          <w:szCs w:val="24"/>
          <w:lang w:eastAsia="en-US"/>
        </w:rPr>
        <w:t>сделанные</w:t>
      </w:r>
      <w:r w:rsidRPr="00494DF1">
        <w:rPr>
          <w:spacing w:val="-7"/>
          <w:sz w:val="24"/>
          <w:szCs w:val="24"/>
          <w:lang w:eastAsia="en-US"/>
        </w:rPr>
        <w:t xml:space="preserve"> </w:t>
      </w:r>
      <w:r w:rsidRPr="00494DF1">
        <w:rPr>
          <w:sz w:val="24"/>
          <w:szCs w:val="24"/>
          <w:lang w:eastAsia="en-US"/>
        </w:rPr>
        <w:t>по</w:t>
      </w:r>
      <w:r w:rsidRPr="00494DF1">
        <w:rPr>
          <w:spacing w:val="2"/>
          <w:sz w:val="24"/>
          <w:szCs w:val="24"/>
          <w:lang w:eastAsia="en-US"/>
        </w:rPr>
        <w:t xml:space="preserve"> </w:t>
      </w:r>
      <w:r w:rsidRPr="00494DF1">
        <w:rPr>
          <w:sz w:val="24"/>
          <w:szCs w:val="24"/>
          <w:lang w:eastAsia="en-US"/>
        </w:rPr>
        <w:t>результатам</w:t>
      </w:r>
      <w:r w:rsidRPr="00494DF1">
        <w:rPr>
          <w:spacing w:val="-1"/>
          <w:sz w:val="24"/>
          <w:szCs w:val="24"/>
          <w:lang w:eastAsia="en-US"/>
        </w:rPr>
        <w:t xml:space="preserve"> </w:t>
      </w:r>
      <w:r w:rsidRPr="00494DF1">
        <w:rPr>
          <w:sz w:val="24"/>
          <w:szCs w:val="24"/>
          <w:lang w:eastAsia="en-US"/>
        </w:rPr>
        <w:t>проведения</w:t>
      </w:r>
      <w:r w:rsidRPr="00494DF1">
        <w:rPr>
          <w:spacing w:val="-3"/>
          <w:sz w:val="24"/>
          <w:szCs w:val="24"/>
          <w:lang w:eastAsia="en-US"/>
        </w:rPr>
        <w:t xml:space="preserve"> </w:t>
      </w:r>
      <w:r w:rsidRPr="00494DF1">
        <w:rPr>
          <w:sz w:val="24"/>
          <w:szCs w:val="24"/>
          <w:lang w:eastAsia="en-US"/>
        </w:rPr>
        <w:t>проверки;</w:t>
      </w:r>
    </w:p>
    <w:p w:rsidR="00494DF1" w:rsidRPr="00494DF1" w:rsidRDefault="00494DF1" w:rsidP="002B3037">
      <w:pPr>
        <w:widowControl w:val="0"/>
        <w:numPr>
          <w:ilvl w:val="0"/>
          <w:numId w:val="11"/>
        </w:numPr>
        <w:tabs>
          <w:tab w:val="left" w:pos="1091"/>
        </w:tabs>
        <w:autoSpaceDE w:val="0"/>
        <w:autoSpaceDN w:val="0"/>
        <w:spacing w:before="0" w:after="0" w:line="240" w:lineRule="auto"/>
        <w:ind w:left="1090" w:right="357" w:hanging="145"/>
        <w:rPr>
          <w:sz w:val="24"/>
          <w:szCs w:val="24"/>
          <w:lang w:eastAsia="en-US"/>
        </w:rPr>
      </w:pPr>
      <w:r w:rsidRPr="00494DF1">
        <w:rPr>
          <w:sz w:val="24"/>
          <w:szCs w:val="24"/>
          <w:lang w:eastAsia="en-US"/>
        </w:rPr>
        <w:t>принятые</w:t>
      </w:r>
      <w:r w:rsidRPr="00494DF1">
        <w:rPr>
          <w:spacing w:val="1"/>
          <w:sz w:val="24"/>
          <w:szCs w:val="24"/>
          <w:lang w:eastAsia="en-US"/>
        </w:rPr>
        <w:t xml:space="preserve"> </w:t>
      </w:r>
      <w:r w:rsidRPr="00494DF1">
        <w:rPr>
          <w:sz w:val="24"/>
          <w:szCs w:val="24"/>
          <w:lang w:eastAsia="en-US"/>
        </w:rPr>
        <w:t>меры</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осуществленные</w:t>
      </w:r>
      <w:r w:rsidRPr="00494DF1">
        <w:rPr>
          <w:spacing w:val="1"/>
          <w:sz w:val="24"/>
          <w:szCs w:val="24"/>
          <w:lang w:eastAsia="en-US"/>
        </w:rPr>
        <w:t xml:space="preserve"> </w:t>
      </w:r>
      <w:r w:rsidRPr="00494DF1">
        <w:rPr>
          <w:sz w:val="24"/>
          <w:szCs w:val="24"/>
          <w:lang w:eastAsia="en-US"/>
        </w:rPr>
        <w:t>мероприятия</w:t>
      </w:r>
      <w:r w:rsidRPr="00494DF1">
        <w:rPr>
          <w:spacing w:val="1"/>
          <w:sz w:val="24"/>
          <w:szCs w:val="24"/>
          <w:lang w:eastAsia="en-US"/>
        </w:rPr>
        <w:t xml:space="preserve"> </w:t>
      </w:r>
      <w:r w:rsidRPr="00494DF1">
        <w:rPr>
          <w:sz w:val="24"/>
          <w:szCs w:val="24"/>
          <w:lang w:eastAsia="en-US"/>
        </w:rPr>
        <w:t>по</w:t>
      </w:r>
      <w:r w:rsidRPr="00494DF1">
        <w:rPr>
          <w:spacing w:val="1"/>
          <w:sz w:val="24"/>
          <w:szCs w:val="24"/>
          <w:lang w:eastAsia="en-US"/>
        </w:rPr>
        <w:t xml:space="preserve"> </w:t>
      </w:r>
      <w:r w:rsidRPr="00494DF1">
        <w:rPr>
          <w:sz w:val="24"/>
          <w:szCs w:val="24"/>
          <w:lang w:eastAsia="en-US"/>
        </w:rPr>
        <w:t>устранению</w:t>
      </w:r>
      <w:r w:rsidRPr="00494DF1">
        <w:rPr>
          <w:spacing w:val="1"/>
          <w:sz w:val="24"/>
          <w:szCs w:val="24"/>
          <w:lang w:eastAsia="en-US"/>
        </w:rPr>
        <w:t xml:space="preserve"> </w:t>
      </w:r>
      <w:r w:rsidRPr="00494DF1">
        <w:rPr>
          <w:sz w:val="24"/>
          <w:szCs w:val="24"/>
          <w:lang w:eastAsia="en-US"/>
        </w:rPr>
        <w:t>недостатков</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нарушений, выявленных в ходе последующего контроля, рекомендации по предотвращению</w:t>
      </w:r>
      <w:r w:rsidRPr="00494DF1">
        <w:rPr>
          <w:spacing w:val="1"/>
          <w:sz w:val="24"/>
          <w:szCs w:val="24"/>
          <w:lang w:eastAsia="en-US"/>
        </w:rPr>
        <w:t xml:space="preserve"> </w:t>
      </w:r>
      <w:r w:rsidRPr="00494DF1">
        <w:rPr>
          <w:sz w:val="24"/>
          <w:szCs w:val="24"/>
          <w:lang w:eastAsia="en-US"/>
        </w:rPr>
        <w:t>возможных</w:t>
      </w:r>
      <w:r w:rsidRPr="00494DF1">
        <w:rPr>
          <w:spacing w:val="-7"/>
          <w:sz w:val="24"/>
          <w:szCs w:val="24"/>
          <w:lang w:eastAsia="en-US"/>
        </w:rPr>
        <w:t xml:space="preserve"> </w:t>
      </w:r>
      <w:r w:rsidRPr="00494DF1">
        <w:rPr>
          <w:sz w:val="24"/>
          <w:szCs w:val="24"/>
          <w:lang w:eastAsia="en-US"/>
        </w:rPr>
        <w:t>ошибок.</w:t>
      </w:r>
    </w:p>
    <w:p w:rsidR="00494DF1" w:rsidRPr="00494DF1" w:rsidRDefault="00494DF1" w:rsidP="00E94C72">
      <w:pPr>
        <w:widowControl w:val="0"/>
        <w:autoSpaceDE w:val="0"/>
        <w:autoSpaceDN w:val="0"/>
        <w:spacing w:before="0" w:after="0" w:line="240" w:lineRule="auto"/>
        <w:ind w:left="235" w:right="394" w:firstLine="710"/>
        <w:rPr>
          <w:sz w:val="24"/>
          <w:szCs w:val="24"/>
          <w:lang w:eastAsia="en-US"/>
        </w:rPr>
      </w:pPr>
      <w:r w:rsidRPr="00494DF1">
        <w:rPr>
          <w:sz w:val="24"/>
          <w:szCs w:val="24"/>
          <w:lang w:eastAsia="en-US"/>
        </w:rPr>
        <w:t>Должностные лица, допустившие недостатки, искажения и нарушения, в письменной</w:t>
      </w:r>
      <w:r w:rsidRPr="00494DF1">
        <w:rPr>
          <w:spacing w:val="1"/>
          <w:sz w:val="24"/>
          <w:szCs w:val="24"/>
          <w:lang w:eastAsia="en-US"/>
        </w:rPr>
        <w:t xml:space="preserve"> </w:t>
      </w:r>
      <w:r w:rsidRPr="00494DF1">
        <w:rPr>
          <w:sz w:val="24"/>
          <w:szCs w:val="24"/>
          <w:lang w:eastAsia="en-US"/>
        </w:rPr>
        <w:t>форме</w:t>
      </w:r>
      <w:r w:rsidRPr="00494DF1">
        <w:rPr>
          <w:spacing w:val="1"/>
          <w:sz w:val="24"/>
          <w:szCs w:val="24"/>
          <w:lang w:eastAsia="en-US"/>
        </w:rPr>
        <w:t xml:space="preserve"> </w:t>
      </w:r>
      <w:r w:rsidRPr="00494DF1">
        <w:rPr>
          <w:sz w:val="24"/>
          <w:szCs w:val="24"/>
          <w:lang w:eastAsia="en-US"/>
        </w:rPr>
        <w:t>представляют</w:t>
      </w:r>
      <w:r w:rsidRPr="00494DF1">
        <w:rPr>
          <w:spacing w:val="1"/>
          <w:sz w:val="24"/>
          <w:szCs w:val="24"/>
          <w:lang w:eastAsia="en-US"/>
        </w:rPr>
        <w:t xml:space="preserve"> </w:t>
      </w:r>
      <w:r w:rsidRPr="00494DF1">
        <w:rPr>
          <w:sz w:val="24"/>
          <w:szCs w:val="24"/>
          <w:lang w:eastAsia="en-US"/>
        </w:rPr>
        <w:t>объяснения</w:t>
      </w:r>
      <w:r w:rsidRPr="00494DF1">
        <w:rPr>
          <w:spacing w:val="1"/>
          <w:sz w:val="24"/>
          <w:szCs w:val="24"/>
          <w:lang w:eastAsia="en-US"/>
        </w:rPr>
        <w:t xml:space="preserve"> </w:t>
      </w:r>
      <w:r w:rsidRPr="00494DF1">
        <w:rPr>
          <w:sz w:val="24"/>
          <w:szCs w:val="24"/>
          <w:lang w:eastAsia="en-US"/>
        </w:rPr>
        <w:t>по</w:t>
      </w:r>
      <w:r w:rsidRPr="00494DF1">
        <w:rPr>
          <w:spacing w:val="1"/>
          <w:sz w:val="24"/>
          <w:szCs w:val="24"/>
          <w:lang w:eastAsia="en-US"/>
        </w:rPr>
        <w:t xml:space="preserve"> </w:t>
      </w:r>
      <w:r w:rsidRPr="00494DF1">
        <w:rPr>
          <w:sz w:val="24"/>
          <w:szCs w:val="24"/>
          <w:lang w:eastAsia="en-US"/>
        </w:rPr>
        <w:t>вопросам,</w:t>
      </w:r>
      <w:r w:rsidRPr="00494DF1">
        <w:rPr>
          <w:spacing w:val="1"/>
          <w:sz w:val="24"/>
          <w:szCs w:val="24"/>
          <w:lang w:eastAsia="en-US"/>
        </w:rPr>
        <w:t xml:space="preserve"> </w:t>
      </w:r>
      <w:r w:rsidRPr="00494DF1">
        <w:rPr>
          <w:sz w:val="24"/>
          <w:szCs w:val="24"/>
          <w:lang w:eastAsia="en-US"/>
        </w:rPr>
        <w:t>относящимся</w:t>
      </w:r>
      <w:r w:rsidRPr="00494DF1">
        <w:rPr>
          <w:spacing w:val="1"/>
          <w:sz w:val="24"/>
          <w:szCs w:val="24"/>
          <w:lang w:eastAsia="en-US"/>
        </w:rPr>
        <w:t xml:space="preserve"> </w:t>
      </w:r>
      <w:r w:rsidRPr="00494DF1">
        <w:rPr>
          <w:sz w:val="24"/>
          <w:szCs w:val="24"/>
          <w:lang w:eastAsia="en-US"/>
        </w:rPr>
        <w:t>к</w:t>
      </w:r>
      <w:r w:rsidRPr="00494DF1">
        <w:rPr>
          <w:spacing w:val="1"/>
          <w:sz w:val="24"/>
          <w:szCs w:val="24"/>
          <w:lang w:eastAsia="en-US"/>
        </w:rPr>
        <w:t xml:space="preserve"> </w:t>
      </w:r>
      <w:r w:rsidRPr="00494DF1">
        <w:rPr>
          <w:sz w:val="24"/>
          <w:szCs w:val="24"/>
          <w:lang w:eastAsia="en-US"/>
        </w:rPr>
        <w:t>результатам</w:t>
      </w:r>
      <w:r w:rsidRPr="00494DF1">
        <w:rPr>
          <w:spacing w:val="1"/>
          <w:sz w:val="24"/>
          <w:szCs w:val="24"/>
          <w:lang w:eastAsia="en-US"/>
        </w:rPr>
        <w:t xml:space="preserve"> </w:t>
      </w:r>
      <w:r w:rsidRPr="00494DF1">
        <w:rPr>
          <w:sz w:val="24"/>
          <w:szCs w:val="24"/>
          <w:lang w:eastAsia="en-US"/>
        </w:rPr>
        <w:t>проведения</w:t>
      </w:r>
      <w:r w:rsidRPr="00494DF1">
        <w:rPr>
          <w:spacing w:val="1"/>
          <w:sz w:val="24"/>
          <w:szCs w:val="24"/>
          <w:lang w:eastAsia="en-US"/>
        </w:rPr>
        <w:t xml:space="preserve"> </w:t>
      </w:r>
      <w:r w:rsidRPr="00494DF1">
        <w:rPr>
          <w:sz w:val="24"/>
          <w:szCs w:val="24"/>
          <w:lang w:eastAsia="en-US"/>
        </w:rPr>
        <w:t>контроля.</w:t>
      </w:r>
    </w:p>
    <w:p w:rsidR="00494DF1" w:rsidRPr="00494DF1" w:rsidRDefault="00494DF1" w:rsidP="00E94C72">
      <w:pPr>
        <w:widowControl w:val="0"/>
        <w:autoSpaceDE w:val="0"/>
        <w:autoSpaceDN w:val="0"/>
        <w:spacing w:before="0" w:after="0" w:line="240" w:lineRule="auto"/>
        <w:ind w:left="235" w:right="397" w:firstLine="710"/>
        <w:rPr>
          <w:sz w:val="24"/>
          <w:szCs w:val="24"/>
          <w:lang w:eastAsia="en-US"/>
        </w:rPr>
      </w:pPr>
      <w:r w:rsidRPr="00494DF1">
        <w:rPr>
          <w:sz w:val="24"/>
          <w:szCs w:val="24"/>
          <w:lang w:eastAsia="en-US"/>
        </w:rPr>
        <w:t>По итогам проверок разрабатывается план мероприятий по устранению выявленных</w:t>
      </w:r>
      <w:r w:rsidRPr="00494DF1">
        <w:rPr>
          <w:spacing w:val="1"/>
          <w:sz w:val="24"/>
          <w:szCs w:val="24"/>
          <w:lang w:eastAsia="en-US"/>
        </w:rPr>
        <w:t xml:space="preserve"> </w:t>
      </w:r>
      <w:r w:rsidRPr="00494DF1">
        <w:rPr>
          <w:sz w:val="24"/>
          <w:szCs w:val="24"/>
          <w:lang w:eastAsia="en-US"/>
        </w:rPr>
        <w:t>недостатков</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нарушений</w:t>
      </w:r>
      <w:r w:rsidRPr="00494DF1">
        <w:rPr>
          <w:spacing w:val="1"/>
          <w:sz w:val="24"/>
          <w:szCs w:val="24"/>
          <w:lang w:eastAsia="en-US"/>
        </w:rPr>
        <w:t xml:space="preserve"> </w:t>
      </w:r>
      <w:r w:rsidRPr="00494DF1">
        <w:rPr>
          <w:sz w:val="24"/>
          <w:szCs w:val="24"/>
          <w:lang w:eastAsia="en-US"/>
        </w:rPr>
        <w:t>с</w:t>
      </w:r>
      <w:r w:rsidRPr="00494DF1">
        <w:rPr>
          <w:spacing w:val="1"/>
          <w:sz w:val="24"/>
          <w:szCs w:val="24"/>
          <w:lang w:eastAsia="en-US"/>
        </w:rPr>
        <w:t xml:space="preserve"> </w:t>
      </w:r>
      <w:r w:rsidRPr="00494DF1">
        <w:rPr>
          <w:sz w:val="24"/>
          <w:szCs w:val="24"/>
          <w:lang w:eastAsia="en-US"/>
        </w:rPr>
        <w:t>указанием</w:t>
      </w:r>
      <w:r w:rsidRPr="00494DF1">
        <w:rPr>
          <w:spacing w:val="1"/>
          <w:sz w:val="24"/>
          <w:szCs w:val="24"/>
          <w:lang w:eastAsia="en-US"/>
        </w:rPr>
        <w:t xml:space="preserve"> </w:t>
      </w:r>
      <w:r w:rsidRPr="00494DF1">
        <w:rPr>
          <w:sz w:val="24"/>
          <w:szCs w:val="24"/>
          <w:lang w:eastAsia="en-US"/>
        </w:rPr>
        <w:t>сроков</w:t>
      </w:r>
      <w:r w:rsidRPr="00494DF1">
        <w:rPr>
          <w:spacing w:val="1"/>
          <w:sz w:val="24"/>
          <w:szCs w:val="24"/>
          <w:lang w:eastAsia="en-US"/>
        </w:rPr>
        <w:t xml:space="preserve"> </w:t>
      </w:r>
      <w:r w:rsidRPr="00494DF1">
        <w:rPr>
          <w:sz w:val="24"/>
          <w:szCs w:val="24"/>
          <w:lang w:eastAsia="en-US"/>
        </w:rPr>
        <w:t>исполнения</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ответственных</w:t>
      </w:r>
      <w:r w:rsidRPr="00494DF1">
        <w:rPr>
          <w:spacing w:val="1"/>
          <w:sz w:val="24"/>
          <w:szCs w:val="24"/>
          <w:lang w:eastAsia="en-US"/>
        </w:rPr>
        <w:t xml:space="preserve"> </w:t>
      </w:r>
      <w:r w:rsidRPr="00494DF1">
        <w:rPr>
          <w:sz w:val="24"/>
          <w:szCs w:val="24"/>
          <w:lang w:eastAsia="en-US"/>
        </w:rPr>
        <w:t>лиц.</w:t>
      </w:r>
      <w:r w:rsidRPr="00494DF1">
        <w:rPr>
          <w:spacing w:val="1"/>
          <w:sz w:val="24"/>
          <w:szCs w:val="24"/>
          <w:lang w:eastAsia="en-US"/>
        </w:rPr>
        <w:t xml:space="preserve"> </w:t>
      </w:r>
      <w:r w:rsidRPr="00494DF1">
        <w:rPr>
          <w:sz w:val="24"/>
          <w:szCs w:val="24"/>
          <w:lang w:eastAsia="en-US"/>
        </w:rPr>
        <w:t>План</w:t>
      </w:r>
      <w:r w:rsidRPr="00494DF1">
        <w:rPr>
          <w:spacing w:val="1"/>
          <w:sz w:val="24"/>
          <w:szCs w:val="24"/>
          <w:lang w:eastAsia="en-US"/>
        </w:rPr>
        <w:t xml:space="preserve"> </w:t>
      </w:r>
      <w:r w:rsidRPr="00494DF1">
        <w:rPr>
          <w:sz w:val="24"/>
          <w:szCs w:val="24"/>
          <w:lang w:eastAsia="en-US"/>
        </w:rPr>
        <w:t>утверждает</w:t>
      </w:r>
      <w:r w:rsidRPr="00494DF1">
        <w:rPr>
          <w:spacing w:val="2"/>
          <w:sz w:val="24"/>
          <w:szCs w:val="24"/>
          <w:lang w:eastAsia="en-US"/>
        </w:rPr>
        <w:t xml:space="preserve"> </w:t>
      </w:r>
      <w:r w:rsidRPr="00494DF1">
        <w:rPr>
          <w:sz w:val="24"/>
          <w:szCs w:val="24"/>
          <w:lang w:eastAsia="en-US"/>
        </w:rPr>
        <w:t>руководитель</w:t>
      </w:r>
      <w:r w:rsidRPr="00494DF1">
        <w:rPr>
          <w:spacing w:val="1"/>
          <w:sz w:val="24"/>
          <w:szCs w:val="24"/>
          <w:lang w:eastAsia="en-US"/>
        </w:rPr>
        <w:t xml:space="preserve"> </w:t>
      </w:r>
      <w:r w:rsidRPr="00494DF1">
        <w:rPr>
          <w:sz w:val="24"/>
          <w:szCs w:val="24"/>
          <w:lang w:eastAsia="en-US"/>
        </w:rPr>
        <w:t>субъекта</w:t>
      </w:r>
      <w:r w:rsidRPr="00494DF1">
        <w:rPr>
          <w:spacing w:val="5"/>
          <w:sz w:val="24"/>
          <w:szCs w:val="24"/>
          <w:lang w:eastAsia="en-US"/>
        </w:rPr>
        <w:t xml:space="preserve"> </w:t>
      </w:r>
      <w:r w:rsidRPr="00494DF1">
        <w:rPr>
          <w:sz w:val="24"/>
          <w:szCs w:val="24"/>
          <w:lang w:eastAsia="en-US"/>
        </w:rPr>
        <w:t>учета.</w:t>
      </w:r>
    </w:p>
    <w:p w:rsidR="00494DF1" w:rsidRPr="00494DF1" w:rsidRDefault="00494DF1" w:rsidP="002B3037">
      <w:pPr>
        <w:widowControl w:val="0"/>
        <w:numPr>
          <w:ilvl w:val="1"/>
          <w:numId w:val="10"/>
        </w:numPr>
        <w:tabs>
          <w:tab w:val="left" w:pos="1509"/>
        </w:tabs>
        <w:autoSpaceDE w:val="0"/>
        <w:autoSpaceDN w:val="0"/>
        <w:spacing w:before="0" w:after="0" w:line="240" w:lineRule="auto"/>
        <w:ind w:left="235" w:right="396" w:firstLine="710"/>
        <w:rPr>
          <w:sz w:val="24"/>
          <w:szCs w:val="24"/>
          <w:lang w:eastAsia="en-US"/>
        </w:rPr>
      </w:pPr>
      <w:r w:rsidRPr="00494DF1">
        <w:rPr>
          <w:sz w:val="24"/>
          <w:szCs w:val="24"/>
          <w:lang w:eastAsia="en-US"/>
        </w:rPr>
        <w:t>Итоги</w:t>
      </w:r>
      <w:r w:rsidRPr="00494DF1">
        <w:rPr>
          <w:spacing w:val="1"/>
          <w:sz w:val="24"/>
          <w:szCs w:val="24"/>
          <w:lang w:eastAsia="en-US"/>
        </w:rPr>
        <w:t xml:space="preserve"> </w:t>
      </w:r>
      <w:r w:rsidRPr="00494DF1">
        <w:rPr>
          <w:sz w:val="24"/>
          <w:szCs w:val="24"/>
          <w:lang w:eastAsia="en-US"/>
        </w:rPr>
        <w:t>внутреннего</w:t>
      </w:r>
      <w:r w:rsidRPr="00494DF1">
        <w:rPr>
          <w:spacing w:val="1"/>
          <w:sz w:val="24"/>
          <w:szCs w:val="24"/>
          <w:lang w:eastAsia="en-US"/>
        </w:rPr>
        <w:t xml:space="preserve">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фиксируются</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журнале</w:t>
      </w:r>
      <w:r w:rsidRPr="00494DF1">
        <w:rPr>
          <w:spacing w:val="1"/>
          <w:sz w:val="24"/>
          <w:szCs w:val="24"/>
          <w:lang w:eastAsia="en-US"/>
        </w:rPr>
        <w:t xml:space="preserve"> </w:t>
      </w:r>
      <w:r w:rsidRPr="00494DF1">
        <w:rPr>
          <w:sz w:val="24"/>
          <w:szCs w:val="24"/>
          <w:lang w:eastAsia="en-US"/>
        </w:rPr>
        <w:t>учета</w:t>
      </w:r>
      <w:r w:rsidRPr="00494DF1">
        <w:rPr>
          <w:spacing w:val="1"/>
          <w:sz w:val="24"/>
          <w:szCs w:val="24"/>
          <w:lang w:eastAsia="en-US"/>
        </w:rPr>
        <w:t xml:space="preserve"> </w:t>
      </w:r>
      <w:r w:rsidRPr="00494DF1">
        <w:rPr>
          <w:sz w:val="24"/>
          <w:szCs w:val="24"/>
          <w:lang w:eastAsia="en-US"/>
        </w:rPr>
        <w:t>результатов</w:t>
      </w:r>
      <w:r w:rsidRPr="00494DF1">
        <w:rPr>
          <w:spacing w:val="1"/>
          <w:sz w:val="24"/>
          <w:szCs w:val="24"/>
          <w:lang w:eastAsia="en-US"/>
        </w:rPr>
        <w:t xml:space="preserve"> </w:t>
      </w:r>
      <w:r w:rsidRPr="00494DF1">
        <w:rPr>
          <w:sz w:val="24"/>
          <w:szCs w:val="24"/>
          <w:lang w:eastAsia="en-US"/>
        </w:rPr>
        <w:t>внутреннего контроля, составленном по форме, приведенной в Приложении 2 к настоящему</w:t>
      </w:r>
      <w:r w:rsidRPr="00494DF1">
        <w:rPr>
          <w:spacing w:val="1"/>
          <w:sz w:val="24"/>
          <w:szCs w:val="24"/>
          <w:lang w:eastAsia="en-US"/>
        </w:rPr>
        <w:t xml:space="preserve"> </w:t>
      </w:r>
      <w:r w:rsidRPr="00494DF1">
        <w:rPr>
          <w:sz w:val="24"/>
          <w:szCs w:val="24"/>
          <w:lang w:eastAsia="en-US"/>
        </w:rPr>
        <w:t>Порядку.</w:t>
      </w:r>
    </w:p>
    <w:p w:rsidR="00494DF1" w:rsidRPr="00494DF1" w:rsidRDefault="00494DF1" w:rsidP="00E94C72">
      <w:pPr>
        <w:widowControl w:val="0"/>
        <w:autoSpaceDE w:val="0"/>
        <w:autoSpaceDN w:val="0"/>
        <w:spacing w:before="3" w:after="0" w:line="237" w:lineRule="auto"/>
        <w:ind w:left="235" w:right="395" w:firstLine="710"/>
        <w:rPr>
          <w:sz w:val="24"/>
          <w:szCs w:val="24"/>
          <w:lang w:eastAsia="en-US"/>
        </w:rPr>
      </w:pPr>
      <w:r w:rsidRPr="00494DF1">
        <w:rPr>
          <w:sz w:val="24"/>
          <w:szCs w:val="24"/>
          <w:lang w:eastAsia="en-US"/>
        </w:rPr>
        <w:t>Корректность</w:t>
      </w:r>
      <w:r w:rsidRPr="00494DF1">
        <w:rPr>
          <w:spacing w:val="1"/>
          <w:sz w:val="24"/>
          <w:szCs w:val="24"/>
          <w:lang w:eastAsia="en-US"/>
        </w:rPr>
        <w:t xml:space="preserve"> </w:t>
      </w:r>
      <w:r w:rsidRPr="00494DF1">
        <w:rPr>
          <w:sz w:val="24"/>
          <w:szCs w:val="24"/>
          <w:lang w:eastAsia="en-US"/>
        </w:rPr>
        <w:t>данных,</w:t>
      </w:r>
      <w:r w:rsidRPr="00494DF1">
        <w:rPr>
          <w:spacing w:val="1"/>
          <w:sz w:val="24"/>
          <w:szCs w:val="24"/>
          <w:lang w:eastAsia="en-US"/>
        </w:rPr>
        <w:t xml:space="preserve"> </w:t>
      </w:r>
      <w:r w:rsidRPr="00494DF1">
        <w:rPr>
          <w:sz w:val="24"/>
          <w:szCs w:val="24"/>
          <w:lang w:eastAsia="en-US"/>
        </w:rPr>
        <w:t>внесенных</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журнал,</w:t>
      </w:r>
      <w:r w:rsidRPr="00494DF1">
        <w:rPr>
          <w:spacing w:val="1"/>
          <w:sz w:val="24"/>
          <w:szCs w:val="24"/>
          <w:lang w:eastAsia="en-US"/>
        </w:rPr>
        <w:t xml:space="preserve"> </w:t>
      </w:r>
      <w:r w:rsidRPr="00494DF1">
        <w:rPr>
          <w:sz w:val="24"/>
          <w:szCs w:val="24"/>
          <w:lang w:eastAsia="en-US"/>
        </w:rPr>
        <w:t>обеспечивают</w:t>
      </w:r>
      <w:r w:rsidRPr="00494DF1">
        <w:rPr>
          <w:spacing w:val="1"/>
          <w:sz w:val="24"/>
          <w:szCs w:val="24"/>
          <w:lang w:eastAsia="en-US"/>
        </w:rPr>
        <w:t xml:space="preserve"> </w:t>
      </w:r>
      <w:r w:rsidRPr="00494DF1">
        <w:rPr>
          <w:sz w:val="24"/>
          <w:szCs w:val="24"/>
          <w:lang w:eastAsia="en-US"/>
        </w:rPr>
        <w:t>должностные</w:t>
      </w:r>
      <w:r w:rsidRPr="00494DF1">
        <w:rPr>
          <w:spacing w:val="1"/>
          <w:sz w:val="24"/>
          <w:szCs w:val="24"/>
          <w:lang w:eastAsia="en-US"/>
        </w:rPr>
        <w:t xml:space="preserve"> </w:t>
      </w:r>
      <w:r w:rsidRPr="00494DF1">
        <w:rPr>
          <w:sz w:val="24"/>
          <w:szCs w:val="24"/>
          <w:lang w:eastAsia="en-US"/>
        </w:rPr>
        <w:t>лица,</w:t>
      </w:r>
      <w:r w:rsidRPr="00494DF1">
        <w:rPr>
          <w:spacing w:val="1"/>
          <w:sz w:val="24"/>
          <w:szCs w:val="24"/>
          <w:lang w:eastAsia="en-US"/>
        </w:rPr>
        <w:t xml:space="preserve"> </w:t>
      </w:r>
      <w:r w:rsidRPr="00494DF1">
        <w:rPr>
          <w:sz w:val="24"/>
          <w:szCs w:val="24"/>
          <w:lang w:eastAsia="en-US"/>
        </w:rPr>
        <w:t>назначаемые руководителем</w:t>
      </w:r>
      <w:r w:rsidRPr="00494DF1">
        <w:rPr>
          <w:spacing w:val="-3"/>
          <w:sz w:val="24"/>
          <w:szCs w:val="24"/>
          <w:lang w:eastAsia="en-US"/>
        </w:rPr>
        <w:t xml:space="preserve"> </w:t>
      </w:r>
      <w:r w:rsidRPr="00494DF1">
        <w:rPr>
          <w:sz w:val="24"/>
          <w:szCs w:val="24"/>
          <w:lang w:eastAsia="en-US"/>
        </w:rPr>
        <w:t>субъекта</w:t>
      </w:r>
      <w:r w:rsidRPr="00494DF1">
        <w:rPr>
          <w:spacing w:val="6"/>
          <w:sz w:val="24"/>
          <w:szCs w:val="24"/>
          <w:lang w:eastAsia="en-US"/>
        </w:rPr>
        <w:t xml:space="preserve"> </w:t>
      </w:r>
      <w:r w:rsidRPr="00494DF1">
        <w:rPr>
          <w:sz w:val="24"/>
          <w:szCs w:val="24"/>
          <w:lang w:eastAsia="en-US"/>
        </w:rPr>
        <w:t>учета.</w:t>
      </w:r>
    </w:p>
    <w:p w:rsidR="00494DF1" w:rsidRPr="00494DF1" w:rsidRDefault="00494DF1" w:rsidP="002B3037">
      <w:pPr>
        <w:widowControl w:val="0"/>
        <w:numPr>
          <w:ilvl w:val="1"/>
          <w:numId w:val="10"/>
        </w:numPr>
        <w:tabs>
          <w:tab w:val="left" w:pos="1652"/>
        </w:tabs>
        <w:autoSpaceDE w:val="0"/>
        <w:autoSpaceDN w:val="0"/>
        <w:spacing w:before="5" w:after="0" w:line="237" w:lineRule="auto"/>
        <w:ind w:left="235" w:right="402" w:firstLine="710"/>
        <w:rPr>
          <w:sz w:val="24"/>
          <w:szCs w:val="24"/>
          <w:lang w:eastAsia="en-US"/>
        </w:rPr>
      </w:pPr>
      <w:r w:rsidRPr="00494DF1">
        <w:rPr>
          <w:sz w:val="24"/>
          <w:szCs w:val="24"/>
          <w:lang w:eastAsia="en-US"/>
        </w:rPr>
        <w:t>Ответственность</w:t>
      </w:r>
      <w:r w:rsidRPr="00494DF1">
        <w:rPr>
          <w:spacing w:val="1"/>
          <w:sz w:val="24"/>
          <w:szCs w:val="24"/>
          <w:lang w:eastAsia="en-US"/>
        </w:rPr>
        <w:t xml:space="preserve"> </w:t>
      </w:r>
      <w:r w:rsidRPr="00494DF1">
        <w:rPr>
          <w:sz w:val="24"/>
          <w:szCs w:val="24"/>
          <w:lang w:eastAsia="en-US"/>
        </w:rPr>
        <w:t>за</w:t>
      </w:r>
      <w:r w:rsidRPr="00494DF1">
        <w:rPr>
          <w:spacing w:val="1"/>
          <w:sz w:val="24"/>
          <w:szCs w:val="24"/>
          <w:lang w:eastAsia="en-US"/>
        </w:rPr>
        <w:t xml:space="preserve"> </w:t>
      </w:r>
      <w:r w:rsidRPr="00494DF1">
        <w:rPr>
          <w:sz w:val="24"/>
          <w:szCs w:val="24"/>
          <w:lang w:eastAsia="en-US"/>
        </w:rPr>
        <w:t>организацию</w:t>
      </w:r>
      <w:r w:rsidRPr="00494DF1">
        <w:rPr>
          <w:spacing w:val="1"/>
          <w:sz w:val="24"/>
          <w:szCs w:val="24"/>
          <w:lang w:eastAsia="en-US"/>
        </w:rPr>
        <w:t xml:space="preserve"> </w:t>
      </w:r>
      <w:r w:rsidRPr="00494DF1">
        <w:rPr>
          <w:sz w:val="24"/>
          <w:szCs w:val="24"/>
          <w:lang w:eastAsia="en-US"/>
        </w:rPr>
        <w:t>внутреннего</w:t>
      </w:r>
      <w:r w:rsidRPr="00494DF1">
        <w:rPr>
          <w:spacing w:val="1"/>
          <w:sz w:val="24"/>
          <w:szCs w:val="24"/>
          <w:lang w:eastAsia="en-US"/>
        </w:rPr>
        <w:t xml:space="preserve">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возлагается</w:t>
      </w:r>
      <w:r w:rsidRPr="00494DF1">
        <w:rPr>
          <w:spacing w:val="1"/>
          <w:sz w:val="24"/>
          <w:szCs w:val="24"/>
          <w:lang w:eastAsia="en-US"/>
        </w:rPr>
        <w:t xml:space="preserve"> </w:t>
      </w:r>
      <w:r w:rsidRPr="00494DF1">
        <w:rPr>
          <w:sz w:val="24"/>
          <w:szCs w:val="24"/>
          <w:lang w:eastAsia="en-US"/>
        </w:rPr>
        <w:t>на</w:t>
      </w:r>
      <w:r w:rsidRPr="00494DF1">
        <w:rPr>
          <w:spacing w:val="1"/>
          <w:sz w:val="24"/>
          <w:szCs w:val="24"/>
          <w:lang w:eastAsia="en-US"/>
        </w:rPr>
        <w:t xml:space="preserve"> </w:t>
      </w:r>
      <w:r w:rsidRPr="00494DF1">
        <w:rPr>
          <w:sz w:val="24"/>
          <w:szCs w:val="24"/>
          <w:lang w:eastAsia="en-US"/>
        </w:rPr>
        <w:t>руководителя субъекта</w:t>
      </w:r>
      <w:r w:rsidRPr="00494DF1">
        <w:rPr>
          <w:spacing w:val="6"/>
          <w:sz w:val="24"/>
          <w:szCs w:val="24"/>
          <w:lang w:eastAsia="en-US"/>
        </w:rPr>
        <w:t xml:space="preserve"> </w:t>
      </w:r>
      <w:r w:rsidRPr="00494DF1">
        <w:rPr>
          <w:sz w:val="24"/>
          <w:szCs w:val="24"/>
          <w:lang w:eastAsia="en-US"/>
        </w:rPr>
        <w:t>учета.</w:t>
      </w:r>
    </w:p>
    <w:p w:rsidR="00494DF1" w:rsidRPr="00494DF1" w:rsidRDefault="00494DF1" w:rsidP="002B3037">
      <w:pPr>
        <w:widowControl w:val="0"/>
        <w:numPr>
          <w:ilvl w:val="1"/>
          <w:numId w:val="13"/>
        </w:numPr>
        <w:tabs>
          <w:tab w:val="left" w:pos="993"/>
        </w:tabs>
        <w:autoSpaceDE w:val="0"/>
        <w:autoSpaceDN w:val="0"/>
        <w:spacing w:before="143" w:after="0" w:line="240" w:lineRule="auto"/>
        <w:ind w:left="2434" w:right="1066" w:hanging="1300"/>
        <w:jc w:val="both"/>
        <w:outlineLvl w:val="0"/>
        <w:rPr>
          <w:b/>
          <w:bCs/>
          <w:kern w:val="32"/>
          <w:sz w:val="24"/>
          <w:szCs w:val="24"/>
          <w:lang w:val="x-none" w:eastAsia="x-none"/>
        </w:rPr>
      </w:pPr>
      <w:r w:rsidRPr="00494DF1">
        <w:rPr>
          <w:b/>
          <w:bCs/>
          <w:kern w:val="32"/>
          <w:sz w:val="24"/>
          <w:szCs w:val="24"/>
          <w:lang w:val="x-none" w:eastAsia="x-none"/>
        </w:rPr>
        <w:t>Оценка</w:t>
      </w:r>
      <w:r w:rsidRPr="00494DF1">
        <w:rPr>
          <w:b/>
          <w:bCs/>
          <w:spacing w:val="-2"/>
          <w:kern w:val="32"/>
          <w:sz w:val="24"/>
          <w:szCs w:val="24"/>
          <w:lang w:val="x-none" w:eastAsia="x-none"/>
        </w:rPr>
        <w:t xml:space="preserve"> </w:t>
      </w:r>
      <w:r w:rsidRPr="00494DF1">
        <w:rPr>
          <w:b/>
          <w:bCs/>
          <w:kern w:val="32"/>
          <w:sz w:val="24"/>
          <w:szCs w:val="24"/>
          <w:lang w:val="x-none" w:eastAsia="x-none"/>
        </w:rPr>
        <w:t>состояния</w:t>
      </w:r>
      <w:r w:rsidRPr="00494DF1">
        <w:rPr>
          <w:b/>
          <w:bCs/>
          <w:spacing w:val="-7"/>
          <w:kern w:val="32"/>
          <w:sz w:val="24"/>
          <w:szCs w:val="24"/>
          <w:lang w:val="x-none" w:eastAsia="x-none"/>
        </w:rPr>
        <w:t xml:space="preserve"> </w:t>
      </w:r>
      <w:r w:rsidRPr="00494DF1">
        <w:rPr>
          <w:b/>
          <w:bCs/>
          <w:kern w:val="32"/>
          <w:sz w:val="24"/>
          <w:szCs w:val="24"/>
          <w:lang w:val="x-none" w:eastAsia="x-none"/>
        </w:rPr>
        <w:t>системы</w:t>
      </w:r>
      <w:r w:rsidRPr="00494DF1">
        <w:rPr>
          <w:b/>
          <w:bCs/>
          <w:spacing w:val="-1"/>
          <w:kern w:val="32"/>
          <w:sz w:val="24"/>
          <w:szCs w:val="24"/>
          <w:lang w:val="x-none" w:eastAsia="x-none"/>
        </w:rPr>
        <w:t xml:space="preserve"> </w:t>
      </w:r>
      <w:r w:rsidRPr="00494DF1">
        <w:rPr>
          <w:b/>
          <w:bCs/>
          <w:kern w:val="32"/>
          <w:sz w:val="24"/>
          <w:szCs w:val="24"/>
          <w:lang w:val="x-none" w:eastAsia="x-none"/>
        </w:rPr>
        <w:t>внутреннего</w:t>
      </w:r>
      <w:r w:rsidRPr="00494DF1">
        <w:rPr>
          <w:b/>
          <w:bCs/>
          <w:spacing w:val="-2"/>
          <w:kern w:val="32"/>
          <w:sz w:val="24"/>
          <w:szCs w:val="24"/>
          <w:lang w:val="x-none" w:eastAsia="x-none"/>
        </w:rPr>
        <w:t xml:space="preserve"> </w:t>
      </w:r>
      <w:r w:rsidRPr="00494DF1">
        <w:rPr>
          <w:b/>
          <w:bCs/>
          <w:kern w:val="32"/>
          <w:sz w:val="24"/>
          <w:szCs w:val="24"/>
          <w:lang w:val="x-none" w:eastAsia="x-none"/>
        </w:rPr>
        <w:t>контроля</w:t>
      </w:r>
    </w:p>
    <w:p w:rsidR="00494DF1" w:rsidRPr="00494DF1" w:rsidRDefault="00494DF1" w:rsidP="002B3037">
      <w:pPr>
        <w:widowControl w:val="0"/>
        <w:numPr>
          <w:ilvl w:val="1"/>
          <w:numId w:val="9"/>
        </w:numPr>
        <w:tabs>
          <w:tab w:val="left" w:pos="1499"/>
        </w:tabs>
        <w:autoSpaceDE w:val="0"/>
        <w:autoSpaceDN w:val="0"/>
        <w:spacing w:before="136" w:after="0" w:line="240" w:lineRule="auto"/>
        <w:ind w:left="235" w:right="398" w:firstLine="710"/>
        <w:rPr>
          <w:sz w:val="24"/>
          <w:szCs w:val="24"/>
          <w:lang w:eastAsia="en-US"/>
        </w:rPr>
      </w:pPr>
      <w:r w:rsidRPr="00494DF1">
        <w:rPr>
          <w:sz w:val="24"/>
          <w:szCs w:val="24"/>
          <w:lang w:eastAsia="en-US"/>
        </w:rPr>
        <w:t>Оценка</w:t>
      </w:r>
      <w:r w:rsidRPr="00494DF1">
        <w:rPr>
          <w:spacing w:val="1"/>
          <w:sz w:val="24"/>
          <w:szCs w:val="24"/>
          <w:lang w:eastAsia="en-US"/>
        </w:rPr>
        <w:t xml:space="preserve"> </w:t>
      </w:r>
      <w:r w:rsidRPr="00494DF1">
        <w:rPr>
          <w:sz w:val="24"/>
          <w:szCs w:val="24"/>
          <w:lang w:eastAsia="en-US"/>
        </w:rPr>
        <w:t>эффективности</w:t>
      </w:r>
      <w:r w:rsidRPr="00494DF1">
        <w:rPr>
          <w:spacing w:val="1"/>
          <w:sz w:val="24"/>
          <w:szCs w:val="24"/>
          <w:lang w:eastAsia="en-US"/>
        </w:rPr>
        <w:t xml:space="preserve"> </w:t>
      </w:r>
      <w:r w:rsidRPr="00494DF1">
        <w:rPr>
          <w:sz w:val="24"/>
          <w:szCs w:val="24"/>
          <w:lang w:eastAsia="en-US"/>
        </w:rPr>
        <w:t>системы</w:t>
      </w:r>
      <w:r w:rsidRPr="00494DF1">
        <w:rPr>
          <w:spacing w:val="1"/>
          <w:sz w:val="24"/>
          <w:szCs w:val="24"/>
          <w:lang w:eastAsia="en-US"/>
        </w:rPr>
        <w:t xml:space="preserve"> </w:t>
      </w:r>
      <w:r w:rsidRPr="00494DF1">
        <w:rPr>
          <w:sz w:val="24"/>
          <w:szCs w:val="24"/>
          <w:lang w:eastAsia="en-US"/>
        </w:rPr>
        <w:t>внутреннего</w:t>
      </w:r>
      <w:r w:rsidRPr="00494DF1">
        <w:rPr>
          <w:spacing w:val="1"/>
          <w:sz w:val="24"/>
          <w:szCs w:val="24"/>
          <w:lang w:eastAsia="en-US"/>
        </w:rPr>
        <w:t xml:space="preserve"> финансового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осуществляется</w:t>
      </w:r>
      <w:r w:rsidRPr="00494DF1">
        <w:rPr>
          <w:spacing w:val="1"/>
          <w:sz w:val="24"/>
          <w:szCs w:val="24"/>
          <w:lang w:eastAsia="en-US"/>
        </w:rPr>
        <w:t xml:space="preserve"> </w:t>
      </w:r>
      <w:r w:rsidRPr="00494DF1">
        <w:rPr>
          <w:sz w:val="24"/>
          <w:szCs w:val="24"/>
          <w:lang w:eastAsia="en-US"/>
        </w:rPr>
        <w:t>на</w:t>
      </w:r>
      <w:r w:rsidRPr="00494DF1">
        <w:rPr>
          <w:spacing w:val="-57"/>
          <w:sz w:val="24"/>
          <w:szCs w:val="24"/>
          <w:lang w:eastAsia="en-US"/>
        </w:rPr>
        <w:t xml:space="preserve"> </w:t>
      </w:r>
      <w:r w:rsidRPr="00494DF1">
        <w:rPr>
          <w:sz w:val="24"/>
          <w:szCs w:val="24"/>
          <w:lang w:eastAsia="en-US"/>
        </w:rPr>
        <w:t>проводимых руководителем субъекта учета совещаниях, в которых участвуют руководители</w:t>
      </w:r>
      <w:r w:rsidRPr="00494DF1">
        <w:rPr>
          <w:spacing w:val="1"/>
          <w:sz w:val="24"/>
          <w:szCs w:val="24"/>
          <w:lang w:eastAsia="en-US"/>
        </w:rPr>
        <w:t xml:space="preserve"> </w:t>
      </w:r>
      <w:r w:rsidRPr="00494DF1">
        <w:rPr>
          <w:sz w:val="24"/>
          <w:szCs w:val="24"/>
          <w:lang w:eastAsia="en-US"/>
        </w:rPr>
        <w:t>структурных</w:t>
      </w:r>
      <w:r w:rsidRPr="00494DF1">
        <w:rPr>
          <w:spacing w:val="1"/>
          <w:sz w:val="24"/>
          <w:szCs w:val="24"/>
          <w:lang w:eastAsia="en-US"/>
        </w:rPr>
        <w:t xml:space="preserve"> </w:t>
      </w:r>
      <w:r w:rsidRPr="00494DF1">
        <w:rPr>
          <w:sz w:val="24"/>
          <w:szCs w:val="24"/>
          <w:lang w:eastAsia="en-US"/>
        </w:rPr>
        <w:t>подразделений</w:t>
      </w:r>
      <w:r w:rsidRPr="00494DF1">
        <w:rPr>
          <w:spacing w:val="1"/>
          <w:sz w:val="24"/>
          <w:szCs w:val="24"/>
          <w:lang w:eastAsia="en-US"/>
        </w:rPr>
        <w:t xml:space="preserve"> </w:t>
      </w:r>
      <w:r w:rsidRPr="00494DF1">
        <w:rPr>
          <w:sz w:val="24"/>
          <w:szCs w:val="24"/>
          <w:lang w:eastAsia="en-US"/>
        </w:rPr>
        <w:t>(их</w:t>
      </w:r>
      <w:r w:rsidRPr="00494DF1">
        <w:rPr>
          <w:spacing w:val="1"/>
          <w:sz w:val="24"/>
          <w:szCs w:val="24"/>
          <w:lang w:eastAsia="en-US"/>
        </w:rPr>
        <w:t xml:space="preserve"> </w:t>
      </w:r>
      <w:r w:rsidRPr="00494DF1">
        <w:rPr>
          <w:sz w:val="24"/>
          <w:szCs w:val="24"/>
          <w:lang w:eastAsia="en-US"/>
        </w:rPr>
        <w:t>заместители).</w:t>
      </w:r>
      <w:r w:rsidRPr="00494DF1">
        <w:rPr>
          <w:spacing w:val="1"/>
          <w:sz w:val="24"/>
          <w:szCs w:val="24"/>
          <w:lang w:eastAsia="en-US"/>
        </w:rPr>
        <w:t xml:space="preserve"> </w:t>
      </w:r>
      <w:r w:rsidRPr="00494DF1">
        <w:rPr>
          <w:sz w:val="24"/>
          <w:szCs w:val="24"/>
          <w:lang w:eastAsia="en-US"/>
        </w:rPr>
        <w:t>При</w:t>
      </w:r>
      <w:r w:rsidRPr="00494DF1">
        <w:rPr>
          <w:spacing w:val="1"/>
          <w:sz w:val="24"/>
          <w:szCs w:val="24"/>
          <w:lang w:eastAsia="en-US"/>
        </w:rPr>
        <w:t xml:space="preserve"> </w:t>
      </w:r>
      <w:r w:rsidRPr="00494DF1">
        <w:rPr>
          <w:sz w:val="24"/>
          <w:szCs w:val="24"/>
          <w:lang w:eastAsia="en-US"/>
        </w:rPr>
        <w:t>необходимости</w:t>
      </w:r>
      <w:r w:rsidRPr="00494DF1">
        <w:rPr>
          <w:spacing w:val="1"/>
          <w:sz w:val="24"/>
          <w:szCs w:val="24"/>
          <w:lang w:eastAsia="en-US"/>
        </w:rPr>
        <w:t xml:space="preserve"> </w:t>
      </w:r>
      <w:r w:rsidRPr="00494DF1">
        <w:rPr>
          <w:sz w:val="24"/>
          <w:szCs w:val="24"/>
          <w:lang w:eastAsia="en-US"/>
        </w:rPr>
        <w:t>на</w:t>
      </w:r>
      <w:r w:rsidRPr="00494DF1">
        <w:rPr>
          <w:spacing w:val="1"/>
          <w:sz w:val="24"/>
          <w:szCs w:val="24"/>
          <w:lang w:eastAsia="en-US"/>
        </w:rPr>
        <w:t xml:space="preserve"> </w:t>
      </w:r>
      <w:r w:rsidRPr="00494DF1">
        <w:rPr>
          <w:sz w:val="24"/>
          <w:szCs w:val="24"/>
          <w:lang w:eastAsia="en-US"/>
        </w:rPr>
        <w:t>совещания</w:t>
      </w:r>
      <w:r w:rsidRPr="00494DF1">
        <w:rPr>
          <w:spacing w:val="-57"/>
          <w:sz w:val="24"/>
          <w:szCs w:val="24"/>
          <w:lang w:eastAsia="en-US"/>
        </w:rPr>
        <w:t xml:space="preserve"> </w:t>
      </w:r>
      <w:r w:rsidRPr="00494DF1">
        <w:rPr>
          <w:sz w:val="24"/>
          <w:szCs w:val="24"/>
          <w:lang w:eastAsia="en-US"/>
        </w:rPr>
        <w:t>приглашаются</w:t>
      </w:r>
      <w:r w:rsidRPr="00494DF1">
        <w:rPr>
          <w:spacing w:val="-2"/>
          <w:sz w:val="24"/>
          <w:szCs w:val="24"/>
          <w:lang w:eastAsia="en-US"/>
        </w:rPr>
        <w:t xml:space="preserve"> </w:t>
      </w:r>
      <w:r w:rsidRPr="00494DF1">
        <w:rPr>
          <w:sz w:val="24"/>
          <w:szCs w:val="24"/>
          <w:lang w:eastAsia="en-US"/>
        </w:rPr>
        <w:t>должностные</w:t>
      </w:r>
      <w:r w:rsidRPr="00494DF1">
        <w:rPr>
          <w:spacing w:val="-6"/>
          <w:sz w:val="24"/>
          <w:szCs w:val="24"/>
          <w:lang w:eastAsia="en-US"/>
        </w:rPr>
        <w:t xml:space="preserve"> </w:t>
      </w:r>
      <w:r w:rsidRPr="00494DF1">
        <w:rPr>
          <w:sz w:val="24"/>
          <w:szCs w:val="24"/>
          <w:lang w:eastAsia="en-US"/>
        </w:rPr>
        <w:t>лица,</w:t>
      </w:r>
      <w:r w:rsidRPr="00494DF1">
        <w:rPr>
          <w:spacing w:val="-4"/>
          <w:sz w:val="24"/>
          <w:szCs w:val="24"/>
          <w:lang w:eastAsia="en-US"/>
        </w:rPr>
        <w:t xml:space="preserve"> </w:t>
      </w:r>
      <w:r w:rsidRPr="00494DF1">
        <w:rPr>
          <w:sz w:val="24"/>
          <w:szCs w:val="24"/>
          <w:lang w:eastAsia="en-US"/>
        </w:rPr>
        <w:t>непосредственно</w:t>
      </w:r>
      <w:r w:rsidRPr="00494DF1">
        <w:rPr>
          <w:spacing w:val="-5"/>
          <w:sz w:val="24"/>
          <w:szCs w:val="24"/>
          <w:lang w:eastAsia="en-US"/>
        </w:rPr>
        <w:t xml:space="preserve"> </w:t>
      </w:r>
      <w:r w:rsidRPr="00494DF1">
        <w:rPr>
          <w:sz w:val="24"/>
          <w:szCs w:val="24"/>
          <w:lang w:eastAsia="en-US"/>
        </w:rPr>
        <w:t>осуществляющие</w:t>
      </w:r>
      <w:r w:rsidRPr="00494DF1">
        <w:rPr>
          <w:spacing w:val="-3"/>
          <w:sz w:val="24"/>
          <w:szCs w:val="24"/>
          <w:lang w:eastAsia="en-US"/>
        </w:rPr>
        <w:t xml:space="preserve"> </w:t>
      </w:r>
      <w:r w:rsidRPr="00494DF1">
        <w:rPr>
          <w:sz w:val="24"/>
          <w:szCs w:val="24"/>
          <w:lang w:eastAsia="en-US"/>
        </w:rPr>
        <w:t>внутренний контроль.</w:t>
      </w:r>
    </w:p>
    <w:p w:rsidR="00494DF1" w:rsidRPr="00494DF1" w:rsidRDefault="00494DF1" w:rsidP="002B3037">
      <w:pPr>
        <w:widowControl w:val="0"/>
        <w:numPr>
          <w:ilvl w:val="1"/>
          <w:numId w:val="9"/>
        </w:numPr>
        <w:tabs>
          <w:tab w:val="left" w:pos="1436"/>
        </w:tabs>
        <w:autoSpaceDE w:val="0"/>
        <w:autoSpaceDN w:val="0"/>
        <w:spacing w:before="1" w:after="0" w:line="240" w:lineRule="auto"/>
        <w:ind w:left="235" w:right="393" w:firstLine="710"/>
        <w:rPr>
          <w:sz w:val="24"/>
          <w:szCs w:val="24"/>
          <w:lang w:eastAsia="en-US"/>
        </w:rPr>
      </w:pPr>
      <w:r w:rsidRPr="00494DF1">
        <w:rPr>
          <w:sz w:val="24"/>
          <w:szCs w:val="24"/>
          <w:lang w:eastAsia="en-US"/>
        </w:rPr>
        <w:t>Адекватность,</w:t>
      </w:r>
      <w:r w:rsidRPr="00494DF1">
        <w:rPr>
          <w:spacing w:val="1"/>
          <w:sz w:val="24"/>
          <w:szCs w:val="24"/>
          <w:lang w:eastAsia="en-US"/>
        </w:rPr>
        <w:t xml:space="preserve"> </w:t>
      </w:r>
      <w:r w:rsidRPr="00494DF1">
        <w:rPr>
          <w:sz w:val="24"/>
          <w:szCs w:val="24"/>
          <w:lang w:eastAsia="en-US"/>
        </w:rPr>
        <w:t>достаточность и</w:t>
      </w:r>
      <w:r w:rsidRPr="00494DF1">
        <w:rPr>
          <w:spacing w:val="1"/>
          <w:sz w:val="24"/>
          <w:szCs w:val="24"/>
          <w:lang w:eastAsia="en-US"/>
        </w:rPr>
        <w:t xml:space="preserve"> </w:t>
      </w:r>
      <w:r w:rsidRPr="00494DF1">
        <w:rPr>
          <w:sz w:val="24"/>
          <w:szCs w:val="24"/>
          <w:lang w:eastAsia="en-US"/>
        </w:rPr>
        <w:t>эффективность системы</w:t>
      </w:r>
      <w:r w:rsidRPr="00494DF1">
        <w:rPr>
          <w:spacing w:val="1"/>
          <w:sz w:val="24"/>
          <w:szCs w:val="24"/>
          <w:lang w:eastAsia="en-US"/>
        </w:rPr>
        <w:t xml:space="preserve"> </w:t>
      </w:r>
      <w:r w:rsidRPr="00494DF1">
        <w:rPr>
          <w:sz w:val="24"/>
          <w:szCs w:val="24"/>
          <w:lang w:eastAsia="en-US"/>
        </w:rPr>
        <w:t>внутреннего финансового</w:t>
      </w:r>
      <w:r w:rsidRPr="00494DF1">
        <w:rPr>
          <w:spacing w:val="1"/>
          <w:sz w:val="24"/>
          <w:szCs w:val="24"/>
          <w:lang w:eastAsia="en-US"/>
        </w:rPr>
        <w:t xml:space="preserve">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оценивает руководитель субъекта учета. Он же осуществляет наблюдение за корректным</w:t>
      </w:r>
      <w:r w:rsidRPr="00494DF1">
        <w:rPr>
          <w:spacing w:val="1"/>
          <w:sz w:val="24"/>
          <w:szCs w:val="24"/>
          <w:lang w:eastAsia="en-US"/>
        </w:rPr>
        <w:t xml:space="preserve"> </w:t>
      </w:r>
      <w:r w:rsidRPr="00494DF1">
        <w:rPr>
          <w:sz w:val="24"/>
          <w:szCs w:val="24"/>
          <w:lang w:eastAsia="en-US"/>
        </w:rPr>
        <w:t>проведением</w:t>
      </w:r>
      <w:r w:rsidRPr="00494DF1">
        <w:rPr>
          <w:spacing w:val="3"/>
          <w:sz w:val="24"/>
          <w:szCs w:val="24"/>
          <w:lang w:eastAsia="en-US"/>
        </w:rPr>
        <w:t xml:space="preserve"> </w:t>
      </w:r>
      <w:r w:rsidRPr="00494DF1">
        <w:rPr>
          <w:sz w:val="24"/>
          <w:szCs w:val="24"/>
          <w:lang w:eastAsia="en-US"/>
        </w:rPr>
        <w:t>процедур,</w:t>
      </w:r>
      <w:r w:rsidRPr="00494DF1">
        <w:rPr>
          <w:spacing w:val="4"/>
          <w:sz w:val="24"/>
          <w:szCs w:val="24"/>
          <w:lang w:eastAsia="en-US"/>
        </w:rPr>
        <w:t xml:space="preserve"> </w:t>
      </w:r>
      <w:r w:rsidRPr="00494DF1">
        <w:rPr>
          <w:sz w:val="24"/>
          <w:szCs w:val="24"/>
          <w:lang w:eastAsia="en-US"/>
        </w:rPr>
        <w:t>связанных</w:t>
      </w:r>
      <w:r w:rsidRPr="00494DF1">
        <w:rPr>
          <w:spacing w:val="-3"/>
          <w:sz w:val="24"/>
          <w:szCs w:val="24"/>
          <w:lang w:eastAsia="en-US"/>
        </w:rPr>
        <w:t xml:space="preserve"> </w:t>
      </w:r>
      <w:r w:rsidRPr="00494DF1">
        <w:rPr>
          <w:sz w:val="24"/>
          <w:szCs w:val="24"/>
          <w:lang w:eastAsia="en-US"/>
        </w:rPr>
        <w:t>с</w:t>
      </w:r>
      <w:r w:rsidRPr="00494DF1">
        <w:rPr>
          <w:spacing w:val="1"/>
          <w:sz w:val="24"/>
          <w:szCs w:val="24"/>
          <w:lang w:eastAsia="en-US"/>
        </w:rPr>
        <w:t xml:space="preserve"> </w:t>
      </w:r>
      <w:r w:rsidRPr="00494DF1">
        <w:rPr>
          <w:sz w:val="24"/>
          <w:szCs w:val="24"/>
          <w:lang w:eastAsia="en-US"/>
        </w:rPr>
        <w:t>контролем.</w:t>
      </w:r>
    </w:p>
    <w:p w:rsidR="00494DF1" w:rsidRPr="00494DF1" w:rsidRDefault="00494DF1" w:rsidP="00E94C72">
      <w:pPr>
        <w:widowControl w:val="0"/>
        <w:autoSpaceDE w:val="0"/>
        <w:autoSpaceDN w:val="0"/>
        <w:spacing w:before="0" w:after="0" w:line="240" w:lineRule="auto"/>
        <w:ind w:left="235" w:right="399" w:firstLine="710"/>
        <w:rPr>
          <w:sz w:val="24"/>
          <w:szCs w:val="24"/>
          <w:lang w:eastAsia="en-US"/>
        </w:rPr>
      </w:pPr>
      <w:r w:rsidRPr="00494DF1">
        <w:rPr>
          <w:sz w:val="24"/>
          <w:szCs w:val="24"/>
          <w:lang w:eastAsia="en-US"/>
        </w:rPr>
        <w:t>3.3 В целях обеспечения эффективности системы внутреннего финансового контроля структурные</w:t>
      </w:r>
      <w:r w:rsidRPr="00494DF1">
        <w:rPr>
          <w:spacing w:val="1"/>
          <w:sz w:val="24"/>
          <w:szCs w:val="24"/>
          <w:lang w:eastAsia="en-US"/>
        </w:rPr>
        <w:t xml:space="preserve"> </w:t>
      </w:r>
      <w:r w:rsidRPr="00494DF1">
        <w:rPr>
          <w:sz w:val="24"/>
          <w:szCs w:val="24"/>
          <w:lang w:eastAsia="en-US"/>
        </w:rPr>
        <w:t>подразделения,</w:t>
      </w:r>
      <w:r w:rsidRPr="00494DF1">
        <w:rPr>
          <w:spacing w:val="1"/>
          <w:sz w:val="24"/>
          <w:szCs w:val="24"/>
          <w:lang w:eastAsia="en-US"/>
        </w:rPr>
        <w:t xml:space="preserve"> </w:t>
      </w:r>
      <w:r w:rsidRPr="00494DF1">
        <w:rPr>
          <w:sz w:val="24"/>
          <w:szCs w:val="24"/>
          <w:lang w:eastAsia="en-US"/>
        </w:rPr>
        <w:t>ответственные</w:t>
      </w:r>
      <w:r w:rsidRPr="00494DF1">
        <w:rPr>
          <w:spacing w:val="1"/>
          <w:sz w:val="24"/>
          <w:szCs w:val="24"/>
          <w:lang w:eastAsia="en-US"/>
        </w:rPr>
        <w:t xml:space="preserve"> </w:t>
      </w:r>
      <w:r w:rsidRPr="00494DF1">
        <w:rPr>
          <w:sz w:val="24"/>
          <w:szCs w:val="24"/>
          <w:lang w:eastAsia="en-US"/>
        </w:rPr>
        <w:t>за</w:t>
      </w:r>
      <w:r w:rsidRPr="00494DF1">
        <w:rPr>
          <w:spacing w:val="1"/>
          <w:sz w:val="24"/>
          <w:szCs w:val="24"/>
          <w:lang w:eastAsia="en-US"/>
        </w:rPr>
        <w:t xml:space="preserve"> </w:t>
      </w:r>
      <w:r w:rsidRPr="00494DF1">
        <w:rPr>
          <w:sz w:val="24"/>
          <w:szCs w:val="24"/>
          <w:lang w:eastAsia="en-US"/>
        </w:rPr>
        <w:t>выполнение</w:t>
      </w:r>
      <w:r w:rsidRPr="00494DF1">
        <w:rPr>
          <w:spacing w:val="1"/>
          <w:sz w:val="24"/>
          <w:szCs w:val="24"/>
          <w:lang w:eastAsia="en-US"/>
        </w:rPr>
        <w:t xml:space="preserve"> </w:t>
      </w:r>
      <w:r w:rsidRPr="00494DF1">
        <w:rPr>
          <w:sz w:val="24"/>
          <w:szCs w:val="24"/>
          <w:lang w:eastAsia="en-US"/>
        </w:rPr>
        <w:t>контрольных</w:t>
      </w:r>
      <w:r w:rsidRPr="00494DF1">
        <w:rPr>
          <w:spacing w:val="1"/>
          <w:sz w:val="24"/>
          <w:szCs w:val="24"/>
          <w:lang w:eastAsia="en-US"/>
        </w:rPr>
        <w:t xml:space="preserve"> </w:t>
      </w:r>
      <w:r w:rsidRPr="00494DF1">
        <w:rPr>
          <w:sz w:val="24"/>
          <w:szCs w:val="24"/>
          <w:lang w:eastAsia="en-US"/>
        </w:rPr>
        <w:t>процедур,</w:t>
      </w:r>
      <w:r w:rsidRPr="00494DF1">
        <w:rPr>
          <w:spacing w:val="1"/>
          <w:sz w:val="24"/>
          <w:szCs w:val="24"/>
          <w:lang w:eastAsia="en-US"/>
        </w:rPr>
        <w:t xml:space="preserve"> </w:t>
      </w:r>
      <w:r w:rsidRPr="00494DF1">
        <w:rPr>
          <w:sz w:val="24"/>
          <w:szCs w:val="24"/>
          <w:lang w:eastAsia="en-US"/>
        </w:rPr>
        <w:t>составляют</w:t>
      </w:r>
      <w:r w:rsidRPr="00494DF1">
        <w:rPr>
          <w:spacing w:val="1"/>
          <w:sz w:val="24"/>
          <w:szCs w:val="24"/>
          <w:lang w:eastAsia="en-US"/>
        </w:rPr>
        <w:t xml:space="preserve"> </w:t>
      </w:r>
      <w:r w:rsidRPr="00494DF1">
        <w:rPr>
          <w:sz w:val="24"/>
          <w:szCs w:val="24"/>
          <w:lang w:eastAsia="en-US"/>
        </w:rPr>
        <w:t>ежеквартальную</w:t>
      </w:r>
      <w:r w:rsidRPr="00494DF1">
        <w:rPr>
          <w:spacing w:val="-1"/>
          <w:sz w:val="24"/>
          <w:szCs w:val="24"/>
          <w:lang w:eastAsia="en-US"/>
        </w:rPr>
        <w:t xml:space="preserve"> </w:t>
      </w:r>
      <w:r w:rsidRPr="00494DF1">
        <w:rPr>
          <w:sz w:val="24"/>
          <w:szCs w:val="24"/>
          <w:lang w:eastAsia="en-US"/>
        </w:rPr>
        <w:t>и</w:t>
      </w:r>
      <w:r w:rsidRPr="00494DF1">
        <w:rPr>
          <w:spacing w:val="3"/>
          <w:sz w:val="24"/>
          <w:szCs w:val="24"/>
          <w:lang w:eastAsia="en-US"/>
        </w:rPr>
        <w:t xml:space="preserve"> </w:t>
      </w:r>
      <w:r w:rsidRPr="00494DF1">
        <w:rPr>
          <w:sz w:val="24"/>
          <w:szCs w:val="24"/>
          <w:lang w:eastAsia="en-US"/>
        </w:rPr>
        <w:t>годовую</w:t>
      </w:r>
      <w:r w:rsidRPr="00494DF1">
        <w:rPr>
          <w:spacing w:val="-1"/>
          <w:sz w:val="24"/>
          <w:szCs w:val="24"/>
          <w:lang w:eastAsia="en-US"/>
        </w:rPr>
        <w:t xml:space="preserve"> </w:t>
      </w:r>
      <w:r w:rsidRPr="00494DF1">
        <w:rPr>
          <w:sz w:val="24"/>
          <w:szCs w:val="24"/>
          <w:lang w:eastAsia="en-US"/>
        </w:rPr>
        <w:t>отчетность</w:t>
      </w:r>
      <w:r w:rsidRPr="00494DF1">
        <w:rPr>
          <w:spacing w:val="-6"/>
          <w:sz w:val="24"/>
          <w:szCs w:val="24"/>
          <w:lang w:eastAsia="en-US"/>
        </w:rPr>
        <w:t xml:space="preserve"> </w:t>
      </w:r>
      <w:r w:rsidRPr="00494DF1">
        <w:rPr>
          <w:sz w:val="24"/>
          <w:szCs w:val="24"/>
          <w:lang w:eastAsia="en-US"/>
        </w:rPr>
        <w:t>о</w:t>
      </w:r>
      <w:r w:rsidRPr="00494DF1">
        <w:rPr>
          <w:spacing w:val="7"/>
          <w:sz w:val="24"/>
          <w:szCs w:val="24"/>
          <w:lang w:eastAsia="en-US"/>
        </w:rPr>
        <w:t xml:space="preserve"> </w:t>
      </w:r>
      <w:r w:rsidRPr="00494DF1">
        <w:rPr>
          <w:sz w:val="24"/>
          <w:szCs w:val="24"/>
          <w:lang w:eastAsia="en-US"/>
        </w:rPr>
        <w:t>результатах</w:t>
      </w:r>
      <w:r w:rsidRPr="00494DF1">
        <w:rPr>
          <w:spacing w:val="-4"/>
          <w:sz w:val="24"/>
          <w:szCs w:val="24"/>
          <w:lang w:eastAsia="en-US"/>
        </w:rPr>
        <w:t xml:space="preserve"> </w:t>
      </w:r>
      <w:r w:rsidRPr="00494DF1">
        <w:rPr>
          <w:sz w:val="24"/>
          <w:szCs w:val="24"/>
          <w:lang w:eastAsia="en-US"/>
        </w:rPr>
        <w:t>работы.</w:t>
      </w:r>
    </w:p>
    <w:p w:rsidR="00494DF1" w:rsidRPr="00494DF1" w:rsidRDefault="00494DF1" w:rsidP="002B3037">
      <w:pPr>
        <w:widowControl w:val="0"/>
        <w:numPr>
          <w:ilvl w:val="1"/>
          <w:numId w:val="8"/>
        </w:numPr>
        <w:tabs>
          <w:tab w:val="left" w:pos="1480"/>
        </w:tabs>
        <w:autoSpaceDE w:val="0"/>
        <w:autoSpaceDN w:val="0"/>
        <w:spacing w:before="0" w:after="0" w:line="240" w:lineRule="auto"/>
        <w:ind w:left="235" w:right="393" w:firstLine="710"/>
        <w:rPr>
          <w:sz w:val="24"/>
          <w:szCs w:val="24"/>
          <w:lang w:eastAsia="en-US"/>
        </w:rPr>
      </w:pPr>
      <w:r w:rsidRPr="00494DF1">
        <w:rPr>
          <w:sz w:val="24"/>
          <w:szCs w:val="24"/>
          <w:lang w:eastAsia="en-US"/>
        </w:rPr>
        <w:t>Данные</w:t>
      </w:r>
      <w:r w:rsidRPr="00494DF1">
        <w:rPr>
          <w:spacing w:val="1"/>
          <w:sz w:val="24"/>
          <w:szCs w:val="24"/>
          <w:lang w:eastAsia="en-US"/>
        </w:rPr>
        <w:t xml:space="preserve"> </w:t>
      </w:r>
      <w:r w:rsidRPr="00494DF1">
        <w:rPr>
          <w:sz w:val="24"/>
          <w:szCs w:val="24"/>
          <w:lang w:eastAsia="en-US"/>
        </w:rPr>
        <w:t>о</w:t>
      </w:r>
      <w:r w:rsidRPr="00494DF1">
        <w:rPr>
          <w:spacing w:val="1"/>
          <w:sz w:val="24"/>
          <w:szCs w:val="24"/>
          <w:lang w:eastAsia="en-US"/>
        </w:rPr>
        <w:t xml:space="preserve"> </w:t>
      </w:r>
      <w:r w:rsidRPr="00494DF1">
        <w:rPr>
          <w:sz w:val="24"/>
          <w:szCs w:val="24"/>
          <w:lang w:eastAsia="en-US"/>
        </w:rPr>
        <w:t>выявленных</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ходе</w:t>
      </w:r>
      <w:r w:rsidRPr="00494DF1">
        <w:rPr>
          <w:spacing w:val="1"/>
          <w:sz w:val="24"/>
          <w:szCs w:val="24"/>
          <w:lang w:eastAsia="en-US"/>
        </w:rPr>
        <w:t xml:space="preserve"> </w:t>
      </w:r>
      <w:r w:rsidRPr="00494DF1">
        <w:rPr>
          <w:sz w:val="24"/>
          <w:szCs w:val="24"/>
          <w:lang w:eastAsia="en-US"/>
        </w:rPr>
        <w:t>внутреннего</w:t>
      </w:r>
      <w:r w:rsidRPr="00494DF1">
        <w:rPr>
          <w:spacing w:val="1"/>
          <w:sz w:val="24"/>
          <w:szCs w:val="24"/>
          <w:lang w:eastAsia="en-US"/>
        </w:rPr>
        <w:t xml:space="preserve"> финансового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недостатках</w:t>
      </w:r>
      <w:r w:rsidRPr="00494DF1">
        <w:rPr>
          <w:spacing w:val="1"/>
          <w:sz w:val="24"/>
          <w:szCs w:val="24"/>
          <w:lang w:eastAsia="en-US"/>
        </w:rPr>
        <w:t xml:space="preserve"> </w:t>
      </w:r>
      <w:r w:rsidRPr="00494DF1">
        <w:rPr>
          <w:sz w:val="24"/>
          <w:szCs w:val="24"/>
          <w:lang w:eastAsia="en-US"/>
        </w:rPr>
        <w:t>и</w:t>
      </w:r>
      <w:r w:rsidRPr="00494DF1">
        <w:rPr>
          <w:spacing w:val="1"/>
          <w:sz w:val="24"/>
          <w:szCs w:val="24"/>
          <w:lang w:eastAsia="en-US"/>
        </w:rPr>
        <w:t xml:space="preserve"> </w:t>
      </w:r>
      <w:r w:rsidRPr="00494DF1">
        <w:rPr>
          <w:sz w:val="24"/>
          <w:szCs w:val="24"/>
          <w:lang w:eastAsia="en-US"/>
        </w:rPr>
        <w:t>(или)</w:t>
      </w:r>
      <w:r w:rsidRPr="00494DF1">
        <w:rPr>
          <w:spacing w:val="1"/>
          <w:sz w:val="24"/>
          <w:szCs w:val="24"/>
          <w:lang w:eastAsia="en-US"/>
        </w:rPr>
        <w:t xml:space="preserve"> </w:t>
      </w:r>
      <w:r w:rsidRPr="00494DF1">
        <w:rPr>
          <w:sz w:val="24"/>
          <w:szCs w:val="24"/>
          <w:lang w:eastAsia="en-US"/>
        </w:rPr>
        <w:t>нарушениях, сведения об источниках рисков и предлагаемых (реализованных) мерах по их</w:t>
      </w:r>
      <w:r w:rsidRPr="00494DF1">
        <w:rPr>
          <w:spacing w:val="1"/>
          <w:sz w:val="24"/>
          <w:szCs w:val="24"/>
          <w:lang w:eastAsia="en-US"/>
        </w:rPr>
        <w:t xml:space="preserve"> </w:t>
      </w:r>
      <w:r w:rsidRPr="00494DF1">
        <w:rPr>
          <w:sz w:val="24"/>
          <w:szCs w:val="24"/>
          <w:lang w:eastAsia="en-US"/>
        </w:rPr>
        <w:t>устранению</w:t>
      </w:r>
      <w:r w:rsidRPr="00494DF1">
        <w:rPr>
          <w:spacing w:val="-1"/>
          <w:sz w:val="24"/>
          <w:szCs w:val="24"/>
          <w:lang w:eastAsia="en-US"/>
        </w:rPr>
        <w:t xml:space="preserve"> </w:t>
      </w:r>
      <w:r w:rsidRPr="00494DF1">
        <w:rPr>
          <w:sz w:val="24"/>
          <w:szCs w:val="24"/>
          <w:lang w:eastAsia="en-US"/>
        </w:rPr>
        <w:t>отражаются:</w:t>
      </w:r>
    </w:p>
    <w:p w:rsidR="00494DF1" w:rsidRPr="00494DF1" w:rsidRDefault="00494DF1" w:rsidP="002B3037">
      <w:pPr>
        <w:widowControl w:val="0"/>
        <w:numPr>
          <w:ilvl w:val="0"/>
          <w:numId w:val="11"/>
        </w:numPr>
        <w:tabs>
          <w:tab w:val="left" w:pos="1091"/>
        </w:tabs>
        <w:autoSpaceDE w:val="0"/>
        <w:autoSpaceDN w:val="0"/>
        <w:spacing w:before="0" w:after="0" w:line="275" w:lineRule="exact"/>
        <w:ind w:left="1090" w:hanging="145"/>
        <w:rPr>
          <w:sz w:val="24"/>
          <w:szCs w:val="24"/>
          <w:lang w:eastAsia="en-US"/>
        </w:rPr>
      </w:pPr>
      <w:r w:rsidRPr="00494DF1">
        <w:rPr>
          <w:sz w:val="24"/>
          <w:szCs w:val="24"/>
          <w:lang w:eastAsia="en-US"/>
        </w:rPr>
        <w:t>в</w:t>
      </w:r>
      <w:r w:rsidRPr="00494DF1">
        <w:rPr>
          <w:spacing w:val="-6"/>
          <w:sz w:val="24"/>
          <w:szCs w:val="24"/>
          <w:lang w:eastAsia="en-US"/>
        </w:rPr>
        <w:t xml:space="preserve"> </w:t>
      </w:r>
      <w:r w:rsidRPr="00494DF1">
        <w:rPr>
          <w:sz w:val="24"/>
          <w:szCs w:val="24"/>
          <w:lang w:eastAsia="en-US"/>
        </w:rPr>
        <w:t>журнале</w:t>
      </w:r>
      <w:r w:rsidRPr="00494DF1">
        <w:rPr>
          <w:spacing w:val="2"/>
          <w:sz w:val="24"/>
          <w:szCs w:val="24"/>
          <w:lang w:eastAsia="en-US"/>
        </w:rPr>
        <w:t xml:space="preserve"> </w:t>
      </w:r>
      <w:r w:rsidRPr="00494DF1">
        <w:rPr>
          <w:sz w:val="24"/>
          <w:szCs w:val="24"/>
          <w:lang w:eastAsia="en-US"/>
        </w:rPr>
        <w:t>учета</w:t>
      </w:r>
      <w:r w:rsidRPr="00494DF1">
        <w:rPr>
          <w:spacing w:val="-4"/>
          <w:sz w:val="24"/>
          <w:szCs w:val="24"/>
          <w:lang w:eastAsia="en-US"/>
        </w:rPr>
        <w:t xml:space="preserve"> </w:t>
      </w:r>
      <w:r w:rsidRPr="00494DF1">
        <w:rPr>
          <w:sz w:val="24"/>
          <w:szCs w:val="24"/>
          <w:lang w:eastAsia="en-US"/>
        </w:rPr>
        <w:t>результатов</w:t>
      </w:r>
      <w:r w:rsidRPr="00494DF1">
        <w:rPr>
          <w:spacing w:val="-5"/>
          <w:sz w:val="24"/>
          <w:szCs w:val="24"/>
          <w:lang w:eastAsia="en-US"/>
        </w:rPr>
        <w:t xml:space="preserve"> </w:t>
      </w:r>
      <w:r w:rsidRPr="00494DF1">
        <w:rPr>
          <w:sz w:val="24"/>
          <w:szCs w:val="24"/>
          <w:lang w:eastAsia="en-US"/>
        </w:rPr>
        <w:t>внутреннего</w:t>
      </w:r>
      <w:r w:rsidRPr="00494DF1">
        <w:rPr>
          <w:spacing w:val="2"/>
          <w:sz w:val="24"/>
          <w:szCs w:val="24"/>
          <w:lang w:eastAsia="en-US"/>
        </w:rPr>
        <w:t xml:space="preserve"> </w:t>
      </w:r>
      <w:r w:rsidRPr="00494DF1">
        <w:rPr>
          <w:sz w:val="24"/>
          <w:szCs w:val="24"/>
          <w:lang w:eastAsia="en-US"/>
        </w:rPr>
        <w:t>контроля;</w:t>
      </w:r>
    </w:p>
    <w:p w:rsidR="00494DF1" w:rsidRPr="00494DF1" w:rsidRDefault="00494DF1" w:rsidP="002B3037">
      <w:pPr>
        <w:widowControl w:val="0"/>
        <w:numPr>
          <w:ilvl w:val="0"/>
          <w:numId w:val="11"/>
        </w:numPr>
        <w:tabs>
          <w:tab w:val="left" w:pos="1086"/>
        </w:tabs>
        <w:autoSpaceDE w:val="0"/>
        <w:autoSpaceDN w:val="0"/>
        <w:spacing w:before="0" w:after="0" w:line="275" w:lineRule="exact"/>
        <w:ind w:left="1085" w:hanging="140"/>
        <w:rPr>
          <w:sz w:val="24"/>
          <w:szCs w:val="24"/>
          <w:lang w:eastAsia="en-US"/>
        </w:rPr>
      </w:pPr>
      <w:r w:rsidRPr="00494DF1">
        <w:rPr>
          <w:sz w:val="24"/>
          <w:szCs w:val="24"/>
          <w:lang w:eastAsia="en-US"/>
        </w:rPr>
        <w:t>отчетах</w:t>
      </w:r>
      <w:r w:rsidRPr="00494DF1">
        <w:rPr>
          <w:spacing w:val="-6"/>
          <w:sz w:val="24"/>
          <w:szCs w:val="24"/>
          <w:lang w:eastAsia="en-US"/>
        </w:rPr>
        <w:t xml:space="preserve"> </w:t>
      </w:r>
      <w:r w:rsidRPr="00494DF1">
        <w:rPr>
          <w:sz w:val="24"/>
          <w:szCs w:val="24"/>
          <w:lang w:eastAsia="en-US"/>
        </w:rPr>
        <w:t>о</w:t>
      </w:r>
      <w:r w:rsidRPr="00494DF1">
        <w:rPr>
          <w:spacing w:val="-1"/>
          <w:sz w:val="24"/>
          <w:szCs w:val="24"/>
          <w:lang w:eastAsia="en-US"/>
        </w:rPr>
        <w:t xml:space="preserve"> </w:t>
      </w:r>
      <w:r w:rsidRPr="00494DF1">
        <w:rPr>
          <w:sz w:val="24"/>
          <w:szCs w:val="24"/>
          <w:lang w:eastAsia="en-US"/>
        </w:rPr>
        <w:t>результатах</w:t>
      </w:r>
      <w:r w:rsidRPr="00494DF1">
        <w:rPr>
          <w:spacing w:val="-6"/>
          <w:sz w:val="24"/>
          <w:szCs w:val="24"/>
          <w:lang w:eastAsia="en-US"/>
        </w:rPr>
        <w:t xml:space="preserve"> </w:t>
      </w:r>
      <w:r w:rsidRPr="00494DF1">
        <w:rPr>
          <w:sz w:val="24"/>
          <w:szCs w:val="24"/>
          <w:lang w:eastAsia="en-US"/>
        </w:rPr>
        <w:t>внутреннего</w:t>
      </w:r>
      <w:r w:rsidRPr="00494DF1">
        <w:rPr>
          <w:spacing w:val="4"/>
          <w:sz w:val="24"/>
          <w:szCs w:val="24"/>
          <w:lang w:eastAsia="en-US"/>
        </w:rPr>
        <w:t xml:space="preserve"> </w:t>
      </w:r>
      <w:r w:rsidRPr="00494DF1">
        <w:rPr>
          <w:sz w:val="24"/>
          <w:szCs w:val="24"/>
          <w:lang w:eastAsia="en-US"/>
        </w:rPr>
        <w:t>контроля.</w:t>
      </w:r>
    </w:p>
    <w:p w:rsidR="00494DF1" w:rsidRPr="00494DF1" w:rsidRDefault="00494DF1" w:rsidP="002B3037">
      <w:pPr>
        <w:widowControl w:val="0"/>
        <w:numPr>
          <w:ilvl w:val="1"/>
          <w:numId w:val="8"/>
        </w:numPr>
        <w:tabs>
          <w:tab w:val="left" w:pos="1499"/>
        </w:tabs>
        <w:autoSpaceDE w:val="0"/>
        <w:autoSpaceDN w:val="0"/>
        <w:spacing w:before="0" w:after="0" w:line="240" w:lineRule="auto"/>
        <w:ind w:left="235" w:right="398" w:firstLine="710"/>
        <w:rPr>
          <w:sz w:val="24"/>
          <w:szCs w:val="24"/>
          <w:lang w:eastAsia="en-US"/>
        </w:rPr>
      </w:pPr>
      <w:r w:rsidRPr="00494DF1">
        <w:rPr>
          <w:sz w:val="24"/>
          <w:szCs w:val="24"/>
          <w:lang w:eastAsia="en-US"/>
        </w:rPr>
        <w:t>Отчеты</w:t>
      </w:r>
      <w:r w:rsidRPr="00494DF1">
        <w:rPr>
          <w:spacing w:val="1"/>
          <w:sz w:val="24"/>
          <w:szCs w:val="24"/>
          <w:lang w:eastAsia="en-US"/>
        </w:rPr>
        <w:t xml:space="preserve"> </w:t>
      </w:r>
      <w:r w:rsidRPr="00494DF1">
        <w:rPr>
          <w:sz w:val="24"/>
          <w:szCs w:val="24"/>
          <w:lang w:eastAsia="en-US"/>
        </w:rPr>
        <w:t>о</w:t>
      </w:r>
      <w:r w:rsidRPr="00494DF1">
        <w:rPr>
          <w:spacing w:val="1"/>
          <w:sz w:val="24"/>
          <w:szCs w:val="24"/>
          <w:lang w:eastAsia="en-US"/>
        </w:rPr>
        <w:t xml:space="preserve"> </w:t>
      </w:r>
      <w:r w:rsidRPr="00494DF1">
        <w:rPr>
          <w:sz w:val="24"/>
          <w:szCs w:val="24"/>
          <w:lang w:eastAsia="en-US"/>
        </w:rPr>
        <w:t>результатах</w:t>
      </w:r>
      <w:r w:rsidRPr="00494DF1">
        <w:rPr>
          <w:spacing w:val="1"/>
          <w:sz w:val="24"/>
          <w:szCs w:val="24"/>
          <w:lang w:eastAsia="en-US"/>
        </w:rPr>
        <w:t xml:space="preserve"> </w:t>
      </w:r>
      <w:r w:rsidRPr="00494DF1">
        <w:rPr>
          <w:sz w:val="24"/>
          <w:szCs w:val="24"/>
          <w:lang w:eastAsia="en-US"/>
        </w:rPr>
        <w:t>внутреннего</w:t>
      </w:r>
      <w:r w:rsidRPr="00494DF1">
        <w:rPr>
          <w:spacing w:val="1"/>
          <w:sz w:val="24"/>
          <w:szCs w:val="24"/>
          <w:lang w:eastAsia="en-US"/>
        </w:rPr>
        <w:t xml:space="preserve"> </w:t>
      </w:r>
      <w:r w:rsidRPr="00494DF1">
        <w:rPr>
          <w:sz w:val="24"/>
          <w:szCs w:val="24"/>
          <w:lang w:eastAsia="en-US"/>
        </w:rPr>
        <w:t>финансового</w:t>
      </w:r>
      <w:r w:rsidRPr="00494DF1">
        <w:rPr>
          <w:spacing w:val="1"/>
          <w:sz w:val="24"/>
          <w:szCs w:val="24"/>
          <w:lang w:eastAsia="en-US"/>
        </w:rPr>
        <w:t xml:space="preserve"> </w:t>
      </w:r>
      <w:r w:rsidRPr="00494DF1">
        <w:rPr>
          <w:sz w:val="24"/>
          <w:szCs w:val="24"/>
          <w:lang w:eastAsia="en-US"/>
        </w:rPr>
        <w:t>контроля</w:t>
      </w:r>
      <w:r w:rsidRPr="00494DF1">
        <w:rPr>
          <w:spacing w:val="1"/>
          <w:sz w:val="24"/>
          <w:szCs w:val="24"/>
          <w:lang w:eastAsia="en-US"/>
        </w:rPr>
        <w:t xml:space="preserve"> </w:t>
      </w:r>
      <w:r w:rsidRPr="00494DF1">
        <w:rPr>
          <w:sz w:val="24"/>
          <w:szCs w:val="24"/>
          <w:lang w:eastAsia="en-US"/>
        </w:rPr>
        <w:t>подписываются</w:t>
      </w:r>
      <w:r w:rsidRPr="00494DF1">
        <w:rPr>
          <w:spacing w:val="1"/>
          <w:sz w:val="24"/>
          <w:szCs w:val="24"/>
          <w:lang w:eastAsia="en-US"/>
        </w:rPr>
        <w:t xml:space="preserve"> </w:t>
      </w:r>
      <w:r w:rsidRPr="00494DF1">
        <w:rPr>
          <w:sz w:val="24"/>
          <w:szCs w:val="24"/>
          <w:lang w:eastAsia="en-US"/>
        </w:rPr>
        <w:t>начальником</w:t>
      </w:r>
      <w:r w:rsidRPr="00494DF1">
        <w:rPr>
          <w:spacing w:val="1"/>
          <w:sz w:val="24"/>
          <w:szCs w:val="24"/>
          <w:lang w:eastAsia="en-US"/>
        </w:rPr>
        <w:t xml:space="preserve"> </w:t>
      </w:r>
      <w:r w:rsidRPr="00494DF1">
        <w:rPr>
          <w:sz w:val="24"/>
          <w:szCs w:val="24"/>
          <w:lang w:eastAsia="en-US"/>
        </w:rPr>
        <w:t>структурного</w:t>
      </w:r>
      <w:r w:rsidRPr="00494DF1">
        <w:rPr>
          <w:spacing w:val="1"/>
          <w:sz w:val="24"/>
          <w:szCs w:val="24"/>
          <w:lang w:eastAsia="en-US"/>
        </w:rPr>
        <w:t xml:space="preserve"> </w:t>
      </w:r>
      <w:r w:rsidRPr="00494DF1">
        <w:rPr>
          <w:sz w:val="24"/>
          <w:szCs w:val="24"/>
          <w:lang w:eastAsia="en-US"/>
        </w:rPr>
        <w:t>подразделения,</w:t>
      </w:r>
      <w:r w:rsidRPr="00494DF1">
        <w:rPr>
          <w:spacing w:val="1"/>
          <w:sz w:val="24"/>
          <w:szCs w:val="24"/>
          <w:lang w:eastAsia="en-US"/>
        </w:rPr>
        <w:t xml:space="preserve"> </w:t>
      </w:r>
      <w:r w:rsidRPr="00494DF1">
        <w:rPr>
          <w:sz w:val="24"/>
          <w:szCs w:val="24"/>
          <w:lang w:eastAsia="en-US"/>
        </w:rPr>
        <w:t>ответственного</w:t>
      </w:r>
      <w:r w:rsidRPr="00494DF1">
        <w:rPr>
          <w:spacing w:val="1"/>
          <w:sz w:val="24"/>
          <w:szCs w:val="24"/>
          <w:lang w:eastAsia="en-US"/>
        </w:rPr>
        <w:t xml:space="preserve"> </w:t>
      </w:r>
      <w:r w:rsidRPr="00494DF1">
        <w:rPr>
          <w:sz w:val="24"/>
          <w:szCs w:val="24"/>
          <w:lang w:eastAsia="en-US"/>
        </w:rPr>
        <w:t>за</w:t>
      </w:r>
      <w:r w:rsidRPr="00494DF1">
        <w:rPr>
          <w:spacing w:val="1"/>
          <w:sz w:val="24"/>
          <w:szCs w:val="24"/>
          <w:lang w:eastAsia="en-US"/>
        </w:rPr>
        <w:t xml:space="preserve"> </w:t>
      </w:r>
      <w:r w:rsidRPr="00494DF1">
        <w:rPr>
          <w:sz w:val="24"/>
          <w:szCs w:val="24"/>
          <w:lang w:eastAsia="en-US"/>
        </w:rPr>
        <w:t>выполнение</w:t>
      </w:r>
      <w:r w:rsidRPr="00494DF1">
        <w:rPr>
          <w:spacing w:val="1"/>
          <w:sz w:val="24"/>
          <w:szCs w:val="24"/>
          <w:lang w:eastAsia="en-US"/>
        </w:rPr>
        <w:t xml:space="preserve"> </w:t>
      </w:r>
      <w:r w:rsidRPr="00494DF1">
        <w:rPr>
          <w:sz w:val="24"/>
          <w:szCs w:val="24"/>
          <w:lang w:eastAsia="en-US"/>
        </w:rPr>
        <w:t>внутренних</w:t>
      </w:r>
      <w:r w:rsidRPr="00494DF1">
        <w:rPr>
          <w:spacing w:val="-57"/>
          <w:sz w:val="24"/>
          <w:szCs w:val="24"/>
          <w:lang w:eastAsia="en-US"/>
        </w:rPr>
        <w:t xml:space="preserve"> </w:t>
      </w:r>
      <w:r w:rsidRPr="00494DF1">
        <w:rPr>
          <w:sz w:val="24"/>
          <w:szCs w:val="24"/>
          <w:lang w:eastAsia="en-US"/>
        </w:rPr>
        <w:t>процедур и представляются на утверждение руководителю субъекта.</w:t>
      </w:r>
    </w:p>
    <w:p w:rsidR="00494DF1" w:rsidRPr="00494DF1" w:rsidRDefault="00494DF1" w:rsidP="002B3037">
      <w:pPr>
        <w:widowControl w:val="0"/>
        <w:numPr>
          <w:ilvl w:val="1"/>
          <w:numId w:val="8"/>
        </w:numPr>
        <w:tabs>
          <w:tab w:val="left" w:pos="1369"/>
        </w:tabs>
        <w:autoSpaceDE w:val="0"/>
        <w:autoSpaceDN w:val="0"/>
        <w:spacing w:before="0" w:after="0" w:line="275" w:lineRule="exact"/>
        <w:ind w:left="1368" w:hanging="423"/>
        <w:rPr>
          <w:sz w:val="24"/>
          <w:szCs w:val="24"/>
          <w:lang w:eastAsia="en-US"/>
        </w:rPr>
      </w:pPr>
      <w:r w:rsidRPr="00494DF1">
        <w:rPr>
          <w:sz w:val="24"/>
          <w:szCs w:val="24"/>
          <w:lang w:eastAsia="en-US"/>
        </w:rPr>
        <w:t>К</w:t>
      </w:r>
      <w:r w:rsidRPr="00494DF1">
        <w:rPr>
          <w:spacing w:val="-7"/>
          <w:sz w:val="24"/>
          <w:szCs w:val="24"/>
          <w:lang w:eastAsia="en-US"/>
        </w:rPr>
        <w:t xml:space="preserve"> </w:t>
      </w:r>
      <w:r w:rsidRPr="00494DF1">
        <w:rPr>
          <w:sz w:val="24"/>
          <w:szCs w:val="24"/>
          <w:lang w:eastAsia="en-US"/>
        </w:rPr>
        <w:t>отчетности</w:t>
      </w:r>
      <w:r w:rsidRPr="00494DF1">
        <w:rPr>
          <w:spacing w:val="-3"/>
          <w:sz w:val="24"/>
          <w:szCs w:val="24"/>
          <w:lang w:eastAsia="en-US"/>
        </w:rPr>
        <w:t xml:space="preserve"> </w:t>
      </w:r>
      <w:r w:rsidRPr="00494DF1">
        <w:rPr>
          <w:sz w:val="24"/>
          <w:szCs w:val="24"/>
          <w:lang w:eastAsia="en-US"/>
        </w:rPr>
        <w:t>прилагается</w:t>
      </w:r>
      <w:r w:rsidRPr="00494DF1">
        <w:rPr>
          <w:spacing w:val="-5"/>
          <w:sz w:val="24"/>
          <w:szCs w:val="24"/>
          <w:lang w:eastAsia="en-US"/>
        </w:rPr>
        <w:t xml:space="preserve"> </w:t>
      </w:r>
      <w:r w:rsidRPr="00494DF1">
        <w:rPr>
          <w:sz w:val="24"/>
          <w:szCs w:val="24"/>
          <w:lang w:eastAsia="en-US"/>
        </w:rPr>
        <w:t>пояснительная</w:t>
      </w:r>
      <w:r w:rsidRPr="00494DF1">
        <w:rPr>
          <w:spacing w:val="-1"/>
          <w:sz w:val="24"/>
          <w:szCs w:val="24"/>
          <w:lang w:eastAsia="en-US"/>
        </w:rPr>
        <w:t xml:space="preserve"> </w:t>
      </w:r>
      <w:r w:rsidRPr="00494DF1">
        <w:rPr>
          <w:sz w:val="24"/>
          <w:szCs w:val="24"/>
          <w:lang w:eastAsia="en-US"/>
        </w:rPr>
        <w:t>записка,</w:t>
      </w:r>
      <w:r w:rsidRPr="00494DF1">
        <w:rPr>
          <w:spacing w:val="2"/>
          <w:sz w:val="24"/>
          <w:szCs w:val="24"/>
          <w:lang w:eastAsia="en-US"/>
        </w:rPr>
        <w:t xml:space="preserve"> </w:t>
      </w:r>
      <w:r w:rsidRPr="00494DF1">
        <w:rPr>
          <w:sz w:val="24"/>
          <w:szCs w:val="24"/>
          <w:lang w:eastAsia="en-US"/>
        </w:rPr>
        <w:t>в</w:t>
      </w:r>
      <w:r w:rsidRPr="00494DF1">
        <w:rPr>
          <w:spacing w:val="-3"/>
          <w:sz w:val="24"/>
          <w:szCs w:val="24"/>
          <w:lang w:eastAsia="en-US"/>
        </w:rPr>
        <w:t xml:space="preserve"> </w:t>
      </w:r>
      <w:r w:rsidRPr="00494DF1">
        <w:rPr>
          <w:sz w:val="24"/>
          <w:szCs w:val="24"/>
          <w:lang w:eastAsia="en-US"/>
        </w:rPr>
        <w:t>которой содержатся:</w:t>
      </w:r>
    </w:p>
    <w:p w:rsidR="00494DF1" w:rsidRPr="00494DF1" w:rsidRDefault="00494DF1" w:rsidP="002B3037">
      <w:pPr>
        <w:widowControl w:val="0"/>
        <w:numPr>
          <w:ilvl w:val="0"/>
          <w:numId w:val="11"/>
        </w:numPr>
        <w:tabs>
          <w:tab w:val="left" w:pos="1120"/>
        </w:tabs>
        <w:autoSpaceDE w:val="0"/>
        <w:autoSpaceDN w:val="0"/>
        <w:spacing w:before="0" w:after="0" w:line="240" w:lineRule="auto"/>
        <w:ind w:left="235" w:right="401" w:firstLine="710"/>
        <w:rPr>
          <w:sz w:val="24"/>
          <w:szCs w:val="24"/>
          <w:lang w:eastAsia="en-US"/>
        </w:rPr>
      </w:pPr>
      <w:r w:rsidRPr="00494DF1">
        <w:rPr>
          <w:sz w:val="24"/>
          <w:szCs w:val="24"/>
          <w:lang w:eastAsia="en-US"/>
        </w:rPr>
        <w:t>описание нарушений, причин их возникновения, принятых по их устранению мер.</w:t>
      </w:r>
      <w:r w:rsidRPr="00494DF1">
        <w:rPr>
          <w:spacing w:val="1"/>
          <w:sz w:val="24"/>
          <w:szCs w:val="24"/>
          <w:lang w:eastAsia="en-US"/>
        </w:rPr>
        <w:t xml:space="preserve"> </w:t>
      </w:r>
      <w:r w:rsidRPr="00494DF1">
        <w:rPr>
          <w:sz w:val="24"/>
          <w:szCs w:val="24"/>
          <w:lang w:eastAsia="en-US"/>
        </w:rPr>
        <w:t>Если</w:t>
      </w:r>
      <w:r w:rsidRPr="00494DF1">
        <w:rPr>
          <w:spacing w:val="1"/>
          <w:sz w:val="24"/>
          <w:szCs w:val="24"/>
          <w:lang w:eastAsia="en-US"/>
        </w:rPr>
        <w:t xml:space="preserve"> </w:t>
      </w:r>
      <w:r w:rsidRPr="00494DF1">
        <w:rPr>
          <w:sz w:val="24"/>
          <w:szCs w:val="24"/>
          <w:lang w:eastAsia="en-US"/>
        </w:rPr>
        <w:t>на</w:t>
      </w:r>
      <w:r w:rsidRPr="00494DF1">
        <w:rPr>
          <w:spacing w:val="1"/>
          <w:sz w:val="24"/>
          <w:szCs w:val="24"/>
          <w:lang w:eastAsia="en-US"/>
        </w:rPr>
        <w:t xml:space="preserve"> </w:t>
      </w:r>
      <w:r w:rsidRPr="00494DF1">
        <w:rPr>
          <w:sz w:val="24"/>
          <w:szCs w:val="24"/>
          <w:lang w:eastAsia="en-US"/>
        </w:rPr>
        <w:t>момент</w:t>
      </w:r>
      <w:r w:rsidRPr="00494DF1">
        <w:rPr>
          <w:spacing w:val="1"/>
          <w:sz w:val="24"/>
          <w:szCs w:val="24"/>
          <w:lang w:eastAsia="en-US"/>
        </w:rPr>
        <w:t xml:space="preserve"> </w:t>
      </w:r>
      <w:r w:rsidRPr="00494DF1">
        <w:rPr>
          <w:sz w:val="24"/>
          <w:szCs w:val="24"/>
          <w:lang w:eastAsia="en-US"/>
        </w:rPr>
        <w:t>составления</w:t>
      </w:r>
      <w:r w:rsidRPr="00494DF1">
        <w:rPr>
          <w:spacing w:val="1"/>
          <w:sz w:val="24"/>
          <w:szCs w:val="24"/>
          <w:lang w:eastAsia="en-US"/>
        </w:rPr>
        <w:t xml:space="preserve"> </w:t>
      </w:r>
      <w:r w:rsidRPr="00494DF1">
        <w:rPr>
          <w:sz w:val="24"/>
          <w:szCs w:val="24"/>
          <w:lang w:eastAsia="en-US"/>
        </w:rPr>
        <w:t>отчета</w:t>
      </w:r>
      <w:r w:rsidRPr="00494DF1">
        <w:rPr>
          <w:spacing w:val="1"/>
          <w:sz w:val="24"/>
          <w:szCs w:val="24"/>
          <w:lang w:eastAsia="en-US"/>
        </w:rPr>
        <w:t xml:space="preserve"> </w:t>
      </w:r>
      <w:r w:rsidRPr="00494DF1">
        <w:rPr>
          <w:sz w:val="24"/>
          <w:szCs w:val="24"/>
          <w:lang w:eastAsia="en-US"/>
        </w:rPr>
        <w:t>не</w:t>
      </w:r>
      <w:r w:rsidRPr="00494DF1">
        <w:rPr>
          <w:spacing w:val="1"/>
          <w:sz w:val="24"/>
          <w:szCs w:val="24"/>
          <w:lang w:eastAsia="en-US"/>
        </w:rPr>
        <w:t xml:space="preserve"> </w:t>
      </w:r>
      <w:r w:rsidRPr="00494DF1">
        <w:rPr>
          <w:sz w:val="24"/>
          <w:szCs w:val="24"/>
          <w:lang w:eastAsia="en-US"/>
        </w:rPr>
        <w:t>все</w:t>
      </w:r>
      <w:r w:rsidRPr="00494DF1">
        <w:rPr>
          <w:spacing w:val="1"/>
          <w:sz w:val="24"/>
          <w:szCs w:val="24"/>
          <w:lang w:eastAsia="en-US"/>
        </w:rPr>
        <w:t xml:space="preserve"> </w:t>
      </w:r>
      <w:r w:rsidRPr="00494DF1">
        <w:rPr>
          <w:sz w:val="24"/>
          <w:szCs w:val="24"/>
          <w:lang w:eastAsia="en-US"/>
        </w:rPr>
        <w:t>нарушения</w:t>
      </w:r>
      <w:r w:rsidRPr="00494DF1">
        <w:rPr>
          <w:spacing w:val="1"/>
          <w:sz w:val="24"/>
          <w:szCs w:val="24"/>
          <w:lang w:eastAsia="en-US"/>
        </w:rPr>
        <w:t xml:space="preserve"> </w:t>
      </w:r>
      <w:r w:rsidRPr="00494DF1">
        <w:rPr>
          <w:sz w:val="24"/>
          <w:szCs w:val="24"/>
          <w:lang w:eastAsia="en-US"/>
        </w:rPr>
        <w:t>были</w:t>
      </w:r>
      <w:r w:rsidRPr="00494DF1">
        <w:rPr>
          <w:spacing w:val="1"/>
          <w:sz w:val="24"/>
          <w:szCs w:val="24"/>
          <w:lang w:eastAsia="en-US"/>
        </w:rPr>
        <w:t xml:space="preserve"> </w:t>
      </w:r>
      <w:r w:rsidRPr="00494DF1">
        <w:rPr>
          <w:sz w:val="24"/>
          <w:szCs w:val="24"/>
          <w:lang w:eastAsia="en-US"/>
        </w:rPr>
        <w:t>устранены,</w:t>
      </w:r>
      <w:r w:rsidRPr="00494DF1">
        <w:rPr>
          <w:spacing w:val="1"/>
          <w:sz w:val="24"/>
          <w:szCs w:val="24"/>
          <w:lang w:eastAsia="en-US"/>
        </w:rPr>
        <w:t xml:space="preserve"> </w:t>
      </w:r>
      <w:r w:rsidRPr="00494DF1">
        <w:rPr>
          <w:sz w:val="24"/>
          <w:szCs w:val="24"/>
          <w:lang w:eastAsia="en-US"/>
        </w:rPr>
        <w:t>указываются</w:t>
      </w:r>
      <w:r w:rsidRPr="00494DF1">
        <w:rPr>
          <w:spacing w:val="1"/>
          <w:sz w:val="24"/>
          <w:szCs w:val="24"/>
          <w:lang w:eastAsia="en-US"/>
        </w:rPr>
        <w:t xml:space="preserve"> </w:t>
      </w:r>
      <w:r w:rsidRPr="00494DF1">
        <w:rPr>
          <w:sz w:val="24"/>
          <w:szCs w:val="24"/>
          <w:lang w:eastAsia="en-US"/>
        </w:rPr>
        <w:t>принимаемые меры</w:t>
      </w:r>
      <w:r w:rsidRPr="00494DF1">
        <w:rPr>
          <w:spacing w:val="2"/>
          <w:sz w:val="24"/>
          <w:szCs w:val="24"/>
          <w:lang w:eastAsia="en-US"/>
        </w:rPr>
        <w:t xml:space="preserve"> </w:t>
      </w:r>
      <w:r w:rsidRPr="00494DF1">
        <w:rPr>
          <w:sz w:val="24"/>
          <w:szCs w:val="24"/>
          <w:lang w:eastAsia="en-US"/>
        </w:rPr>
        <w:t>по</w:t>
      </w:r>
      <w:r w:rsidRPr="00494DF1">
        <w:rPr>
          <w:spacing w:val="1"/>
          <w:sz w:val="24"/>
          <w:szCs w:val="24"/>
          <w:lang w:eastAsia="en-US"/>
        </w:rPr>
        <w:t xml:space="preserve"> </w:t>
      </w:r>
      <w:r w:rsidRPr="00494DF1">
        <w:rPr>
          <w:sz w:val="24"/>
          <w:szCs w:val="24"/>
          <w:lang w:eastAsia="en-US"/>
        </w:rPr>
        <w:t>их</w:t>
      </w:r>
      <w:r w:rsidRPr="00494DF1">
        <w:rPr>
          <w:spacing w:val="-3"/>
          <w:sz w:val="24"/>
          <w:szCs w:val="24"/>
          <w:lang w:eastAsia="en-US"/>
        </w:rPr>
        <w:t xml:space="preserve"> </w:t>
      </w:r>
      <w:r w:rsidRPr="00494DF1">
        <w:rPr>
          <w:sz w:val="24"/>
          <w:szCs w:val="24"/>
          <w:lang w:eastAsia="en-US"/>
        </w:rPr>
        <w:t>устранению.</w:t>
      </w:r>
      <w:r w:rsidRPr="00494DF1">
        <w:rPr>
          <w:spacing w:val="2"/>
          <w:sz w:val="24"/>
          <w:szCs w:val="24"/>
          <w:lang w:eastAsia="en-US"/>
        </w:rPr>
        <w:t xml:space="preserve"> </w:t>
      </w:r>
      <w:r w:rsidRPr="00494DF1">
        <w:rPr>
          <w:sz w:val="24"/>
          <w:szCs w:val="24"/>
          <w:lang w:eastAsia="en-US"/>
        </w:rPr>
        <w:t>Отражаются</w:t>
      </w:r>
      <w:r w:rsidRPr="00494DF1">
        <w:rPr>
          <w:spacing w:val="1"/>
          <w:sz w:val="24"/>
          <w:szCs w:val="24"/>
          <w:lang w:eastAsia="en-US"/>
        </w:rPr>
        <w:t xml:space="preserve"> </w:t>
      </w:r>
      <w:r w:rsidRPr="00494DF1">
        <w:rPr>
          <w:sz w:val="24"/>
          <w:szCs w:val="24"/>
          <w:lang w:eastAsia="en-US"/>
        </w:rPr>
        <w:t>сроки</w:t>
      </w:r>
      <w:r w:rsidRPr="00494DF1">
        <w:rPr>
          <w:spacing w:val="-1"/>
          <w:sz w:val="24"/>
          <w:szCs w:val="24"/>
          <w:lang w:eastAsia="en-US"/>
        </w:rPr>
        <w:t xml:space="preserve"> </w:t>
      </w:r>
      <w:r w:rsidRPr="00494DF1">
        <w:rPr>
          <w:sz w:val="24"/>
          <w:szCs w:val="24"/>
          <w:lang w:eastAsia="en-US"/>
        </w:rPr>
        <w:t>и</w:t>
      </w:r>
      <w:r w:rsidRPr="00494DF1">
        <w:rPr>
          <w:spacing w:val="-2"/>
          <w:sz w:val="24"/>
          <w:szCs w:val="24"/>
          <w:lang w:eastAsia="en-US"/>
        </w:rPr>
        <w:t xml:space="preserve"> </w:t>
      </w:r>
      <w:r w:rsidRPr="00494DF1">
        <w:rPr>
          <w:sz w:val="24"/>
          <w:szCs w:val="24"/>
          <w:lang w:eastAsia="en-US"/>
        </w:rPr>
        <w:t>ответственные лица;</w:t>
      </w:r>
    </w:p>
    <w:p w:rsidR="00494DF1" w:rsidRPr="00494DF1" w:rsidRDefault="00494DF1" w:rsidP="002B3037">
      <w:pPr>
        <w:widowControl w:val="0"/>
        <w:numPr>
          <w:ilvl w:val="0"/>
          <w:numId w:val="11"/>
        </w:numPr>
        <w:tabs>
          <w:tab w:val="left" w:pos="1100"/>
        </w:tabs>
        <w:autoSpaceDE w:val="0"/>
        <w:autoSpaceDN w:val="0"/>
        <w:spacing w:before="3" w:after="0" w:line="237" w:lineRule="auto"/>
        <w:ind w:left="235" w:right="391" w:firstLine="710"/>
        <w:rPr>
          <w:sz w:val="24"/>
          <w:szCs w:val="24"/>
          <w:lang w:eastAsia="en-US"/>
        </w:rPr>
      </w:pPr>
      <w:r w:rsidRPr="00494DF1">
        <w:rPr>
          <w:sz w:val="24"/>
          <w:szCs w:val="24"/>
          <w:lang w:eastAsia="en-US"/>
        </w:rPr>
        <w:t>сведения о привлечении к ответственности лиц, виновных в нарушениях (если такие</w:t>
      </w:r>
      <w:r w:rsidRPr="00494DF1">
        <w:rPr>
          <w:spacing w:val="1"/>
          <w:sz w:val="24"/>
          <w:szCs w:val="24"/>
          <w:lang w:eastAsia="en-US"/>
        </w:rPr>
        <w:t xml:space="preserve"> </w:t>
      </w:r>
      <w:r w:rsidRPr="00494DF1">
        <w:rPr>
          <w:sz w:val="24"/>
          <w:szCs w:val="24"/>
          <w:lang w:eastAsia="en-US"/>
        </w:rPr>
        <w:t>меры</w:t>
      </w:r>
      <w:r w:rsidRPr="00494DF1">
        <w:rPr>
          <w:spacing w:val="3"/>
          <w:sz w:val="24"/>
          <w:szCs w:val="24"/>
          <w:lang w:eastAsia="en-US"/>
        </w:rPr>
        <w:t xml:space="preserve"> </w:t>
      </w:r>
      <w:r w:rsidRPr="00494DF1">
        <w:rPr>
          <w:sz w:val="24"/>
          <w:szCs w:val="24"/>
          <w:lang w:eastAsia="en-US"/>
        </w:rPr>
        <w:t>были</w:t>
      </w:r>
      <w:r w:rsidRPr="00494DF1">
        <w:rPr>
          <w:spacing w:val="-1"/>
          <w:sz w:val="24"/>
          <w:szCs w:val="24"/>
          <w:lang w:eastAsia="en-US"/>
        </w:rPr>
        <w:t xml:space="preserve"> </w:t>
      </w:r>
      <w:r w:rsidRPr="00494DF1">
        <w:rPr>
          <w:sz w:val="24"/>
          <w:szCs w:val="24"/>
          <w:lang w:eastAsia="en-US"/>
        </w:rPr>
        <w:t>приняты);</w:t>
      </w:r>
    </w:p>
    <w:p w:rsidR="00494DF1" w:rsidRPr="00494DF1" w:rsidRDefault="00494DF1" w:rsidP="002B3037">
      <w:pPr>
        <w:widowControl w:val="0"/>
        <w:numPr>
          <w:ilvl w:val="0"/>
          <w:numId w:val="11"/>
        </w:numPr>
        <w:tabs>
          <w:tab w:val="left" w:pos="1192"/>
        </w:tabs>
        <w:autoSpaceDE w:val="0"/>
        <w:autoSpaceDN w:val="0"/>
        <w:spacing w:before="6" w:after="0" w:line="237" w:lineRule="auto"/>
        <w:ind w:left="235" w:right="400" w:firstLine="710"/>
        <w:rPr>
          <w:sz w:val="24"/>
          <w:szCs w:val="24"/>
          <w:lang w:eastAsia="en-US"/>
        </w:rPr>
      </w:pPr>
      <w:r w:rsidRPr="00494DF1">
        <w:rPr>
          <w:sz w:val="24"/>
          <w:szCs w:val="24"/>
          <w:lang w:eastAsia="en-US"/>
        </w:rPr>
        <w:t>сведения</w:t>
      </w:r>
      <w:r w:rsidRPr="00494DF1">
        <w:rPr>
          <w:spacing w:val="1"/>
          <w:sz w:val="24"/>
          <w:szCs w:val="24"/>
          <w:lang w:eastAsia="en-US"/>
        </w:rPr>
        <w:t xml:space="preserve"> </w:t>
      </w:r>
      <w:r w:rsidRPr="00494DF1">
        <w:rPr>
          <w:sz w:val="24"/>
          <w:szCs w:val="24"/>
          <w:lang w:eastAsia="en-US"/>
        </w:rPr>
        <w:t>о</w:t>
      </w:r>
      <w:r w:rsidRPr="00494DF1">
        <w:rPr>
          <w:spacing w:val="1"/>
          <w:sz w:val="24"/>
          <w:szCs w:val="24"/>
          <w:lang w:eastAsia="en-US"/>
        </w:rPr>
        <w:t xml:space="preserve"> </w:t>
      </w:r>
      <w:r w:rsidRPr="00494DF1">
        <w:rPr>
          <w:sz w:val="24"/>
          <w:szCs w:val="24"/>
          <w:lang w:eastAsia="en-US"/>
        </w:rPr>
        <w:t>количестве</w:t>
      </w:r>
      <w:r w:rsidRPr="00494DF1">
        <w:rPr>
          <w:spacing w:val="1"/>
          <w:sz w:val="24"/>
          <w:szCs w:val="24"/>
          <w:lang w:eastAsia="en-US"/>
        </w:rPr>
        <w:t xml:space="preserve"> </w:t>
      </w:r>
      <w:r w:rsidRPr="00494DF1">
        <w:rPr>
          <w:sz w:val="24"/>
          <w:szCs w:val="24"/>
          <w:lang w:eastAsia="en-US"/>
        </w:rPr>
        <w:t>должностных</w:t>
      </w:r>
      <w:r w:rsidRPr="00494DF1">
        <w:rPr>
          <w:spacing w:val="1"/>
          <w:sz w:val="24"/>
          <w:szCs w:val="24"/>
          <w:lang w:eastAsia="en-US"/>
        </w:rPr>
        <w:t xml:space="preserve"> </w:t>
      </w:r>
      <w:r w:rsidRPr="00494DF1">
        <w:rPr>
          <w:sz w:val="24"/>
          <w:szCs w:val="24"/>
          <w:lang w:eastAsia="en-US"/>
        </w:rPr>
        <w:t>лиц,</w:t>
      </w:r>
      <w:r w:rsidRPr="00494DF1">
        <w:rPr>
          <w:spacing w:val="1"/>
          <w:sz w:val="24"/>
          <w:szCs w:val="24"/>
          <w:lang w:eastAsia="en-US"/>
        </w:rPr>
        <w:t xml:space="preserve"> </w:t>
      </w:r>
      <w:r w:rsidRPr="00494DF1">
        <w:rPr>
          <w:sz w:val="24"/>
          <w:szCs w:val="24"/>
          <w:lang w:eastAsia="en-US"/>
        </w:rPr>
        <w:t>которые</w:t>
      </w:r>
      <w:r w:rsidRPr="00494DF1">
        <w:rPr>
          <w:spacing w:val="1"/>
          <w:sz w:val="24"/>
          <w:szCs w:val="24"/>
          <w:lang w:eastAsia="en-US"/>
        </w:rPr>
        <w:t xml:space="preserve"> </w:t>
      </w:r>
      <w:r w:rsidRPr="00494DF1">
        <w:rPr>
          <w:sz w:val="24"/>
          <w:szCs w:val="24"/>
          <w:lang w:eastAsia="en-US"/>
        </w:rPr>
        <w:t>осуществляют</w:t>
      </w:r>
      <w:r w:rsidRPr="00494DF1">
        <w:rPr>
          <w:spacing w:val="1"/>
          <w:sz w:val="24"/>
          <w:szCs w:val="24"/>
          <w:lang w:eastAsia="en-US"/>
        </w:rPr>
        <w:t xml:space="preserve"> </w:t>
      </w:r>
      <w:r w:rsidRPr="00494DF1">
        <w:rPr>
          <w:sz w:val="24"/>
          <w:szCs w:val="24"/>
          <w:lang w:eastAsia="en-US"/>
        </w:rPr>
        <w:t>внутренний</w:t>
      </w:r>
      <w:r w:rsidRPr="00494DF1">
        <w:rPr>
          <w:spacing w:val="1"/>
          <w:sz w:val="24"/>
          <w:szCs w:val="24"/>
          <w:lang w:eastAsia="en-US"/>
        </w:rPr>
        <w:t xml:space="preserve"> </w:t>
      </w:r>
      <w:r w:rsidRPr="00494DF1">
        <w:rPr>
          <w:sz w:val="24"/>
          <w:szCs w:val="24"/>
          <w:lang w:eastAsia="en-US"/>
        </w:rPr>
        <w:t>контроль;</w:t>
      </w:r>
    </w:p>
    <w:p w:rsidR="00494DF1" w:rsidRPr="00494DF1" w:rsidRDefault="00494DF1" w:rsidP="002B3037">
      <w:pPr>
        <w:widowControl w:val="0"/>
        <w:numPr>
          <w:ilvl w:val="0"/>
          <w:numId w:val="11"/>
        </w:numPr>
        <w:tabs>
          <w:tab w:val="left" w:pos="1182"/>
        </w:tabs>
        <w:autoSpaceDE w:val="0"/>
        <w:autoSpaceDN w:val="0"/>
        <w:spacing w:before="3" w:after="0" w:line="240" w:lineRule="auto"/>
        <w:ind w:left="235" w:right="399" w:firstLine="710"/>
        <w:rPr>
          <w:sz w:val="24"/>
          <w:szCs w:val="24"/>
          <w:lang w:eastAsia="en-US"/>
        </w:rPr>
      </w:pPr>
      <w:r w:rsidRPr="00494DF1">
        <w:rPr>
          <w:sz w:val="24"/>
          <w:szCs w:val="24"/>
          <w:lang w:eastAsia="en-US"/>
        </w:rPr>
        <w:t>сведения</w:t>
      </w:r>
      <w:r w:rsidRPr="00494DF1">
        <w:rPr>
          <w:spacing w:val="1"/>
          <w:sz w:val="24"/>
          <w:szCs w:val="24"/>
          <w:lang w:eastAsia="en-US"/>
        </w:rPr>
        <w:t xml:space="preserve"> </w:t>
      </w:r>
      <w:r w:rsidRPr="00494DF1">
        <w:rPr>
          <w:sz w:val="24"/>
          <w:szCs w:val="24"/>
          <w:lang w:eastAsia="en-US"/>
        </w:rPr>
        <w:t>о</w:t>
      </w:r>
      <w:r w:rsidRPr="00494DF1">
        <w:rPr>
          <w:spacing w:val="1"/>
          <w:sz w:val="24"/>
          <w:szCs w:val="24"/>
          <w:lang w:eastAsia="en-US"/>
        </w:rPr>
        <w:t xml:space="preserve"> </w:t>
      </w:r>
      <w:r w:rsidRPr="00494DF1">
        <w:rPr>
          <w:sz w:val="24"/>
          <w:szCs w:val="24"/>
          <w:lang w:eastAsia="en-US"/>
        </w:rPr>
        <w:t>ходе</w:t>
      </w:r>
      <w:r w:rsidRPr="00494DF1">
        <w:rPr>
          <w:spacing w:val="1"/>
          <w:sz w:val="24"/>
          <w:szCs w:val="24"/>
          <w:lang w:eastAsia="en-US"/>
        </w:rPr>
        <w:t xml:space="preserve"> </w:t>
      </w:r>
      <w:r w:rsidRPr="00494DF1">
        <w:rPr>
          <w:sz w:val="24"/>
          <w:szCs w:val="24"/>
          <w:lang w:eastAsia="en-US"/>
        </w:rPr>
        <w:t>реализации</w:t>
      </w:r>
      <w:r w:rsidRPr="00494DF1">
        <w:rPr>
          <w:spacing w:val="1"/>
          <w:sz w:val="24"/>
          <w:szCs w:val="24"/>
          <w:lang w:eastAsia="en-US"/>
        </w:rPr>
        <w:t xml:space="preserve"> </w:t>
      </w:r>
      <w:r w:rsidRPr="00494DF1">
        <w:rPr>
          <w:sz w:val="24"/>
          <w:szCs w:val="24"/>
          <w:lang w:eastAsia="en-US"/>
        </w:rPr>
        <w:t>материалов,</w:t>
      </w:r>
      <w:r w:rsidRPr="00494DF1">
        <w:rPr>
          <w:spacing w:val="1"/>
          <w:sz w:val="24"/>
          <w:szCs w:val="24"/>
          <w:lang w:eastAsia="en-US"/>
        </w:rPr>
        <w:t xml:space="preserve"> </w:t>
      </w:r>
      <w:r w:rsidRPr="00494DF1">
        <w:rPr>
          <w:sz w:val="24"/>
          <w:szCs w:val="24"/>
          <w:lang w:eastAsia="en-US"/>
        </w:rPr>
        <w:t>направленных</w:t>
      </w:r>
      <w:r w:rsidRPr="00494DF1">
        <w:rPr>
          <w:spacing w:val="1"/>
          <w:sz w:val="24"/>
          <w:szCs w:val="24"/>
          <w:lang w:eastAsia="en-US"/>
        </w:rPr>
        <w:t xml:space="preserve"> </w:t>
      </w:r>
      <w:r w:rsidRPr="00494DF1">
        <w:rPr>
          <w:sz w:val="24"/>
          <w:szCs w:val="24"/>
          <w:lang w:eastAsia="en-US"/>
        </w:rPr>
        <w:t>в</w:t>
      </w:r>
      <w:r w:rsidRPr="00494DF1">
        <w:rPr>
          <w:spacing w:val="1"/>
          <w:sz w:val="24"/>
          <w:szCs w:val="24"/>
          <w:lang w:eastAsia="en-US"/>
        </w:rPr>
        <w:t xml:space="preserve"> </w:t>
      </w:r>
      <w:r w:rsidRPr="00494DF1">
        <w:rPr>
          <w:sz w:val="24"/>
          <w:szCs w:val="24"/>
          <w:lang w:eastAsia="en-US"/>
        </w:rPr>
        <w:t>органы</w:t>
      </w:r>
      <w:r w:rsidRPr="00494DF1">
        <w:rPr>
          <w:spacing w:val="1"/>
          <w:sz w:val="24"/>
          <w:szCs w:val="24"/>
          <w:lang w:eastAsia="en-US"/>
        </w:rPr>
        <w:t xml:space="preserve"> </w:t>
      </w:r>
      <w:r w:rsidRPr="00494DF1">
        <w:rPr>
          <w:sz w:val="24"/>
          <w:szCs w:val="24"/>
          <w:lang w:eastAsia="en-US"/>
        </w:rPr>
        <w:t>внутреннего</w:t>
      </w:r>
      <w:r w:rsidRPr="00494DF1">
        <w:rPr>
          <w:spacing w:val="1"/>
          <w:sz w:val="24"/>
          <w:szCs w:val="24"/>
          <w:lang w:eastAsia="en-US"/>
        </w:rPr>
        <w:t xml:space="preserve"> </w:t>
      </w:r>
      <w:r w:rsidRPr="00494DF1">
        <w:rPr>
          <w:sz w:val="24"/>
          <w:szCs w:val="24"/>
          <w:lang w:eastAsia="en-US"/>
        </w:rPr>
        <w:t>государственного (муниципального) финансового контроля, правоохранительные органы, по</w:t>
      </w:r>
      <w:r w:rsidRPr="00494DF1">
        <w:rPr>
          <w:spacing w:val="1"/>
          <w:sz w:val="24"/>
          <w:szCs w:val="24"/>
          <w:lang w:eastAsia="en-US"/>
        </w:rPr>
        <w:t xml:space="preserve"> </w:t>
      </w:r>
      <w:r w:rsidRPr="00494DF1">
        <w:rPr>
          <w:sz w:val="24"/>
          <w:szCs w:val="24"/>
          <w:lang w:eastAsia="en-US"/>
        </w:rPr>
        <w:t>результатам</w:t>
      </w:r>
      <w:r w:rsidRPr="00494DF1">
        <w:rPr>
          <w:spacing w:val="3"/>
          <w:sz w:val="24"/>
          <w:szCs w:val="24"/>
          <w:lang w:eastAsia="en-US"/>
        </w:rPr>
        <w:t xml:space="preserve"> </w:t>
      </w:r>
      <w:r w:rsidRPr="00494DF1">
        <w:rPr>
          <w:sz w:val="24"/>
          <w:szCs w:val="24"/>
          <w:lang w:eastAsia="en-US"/>
        </w:rPr>
        <w:t>внутреннего</w:t>
      </w:r>
      <w:r w:rsidRPr="00494DF1">
        <w:rPr>
          <w:spacing w:val="7"/>
          <w:sz w:val="24"/>
          <w:szCs w:val="24"/>
          <w:lang w:eastAsia="en-US"/>
        </w:rPr>
        <w:t xml:space="preserve"> </w:t>
      </w:r>
      <w:r w:rsidRPr="00494DF1">
        <w:rPr>
          <w:sz w:val="24"/>
          <w:szCs w:val="24"/>
          <w:lang w:eastAsia="en-US"/>
        </w:rPr>
        <w:t>контроля.</w:t>
      </w:r>
    </w:p>
    <w:p w:rsidR="00494DF1" w:rsidRPr="00494DF1" w:rsidRDefault="00494DF1" w:rsidP="00E94C72">
      <w:pPr>
        <w:spacing w:before="0" w:after="0" w:line="240" w:lineRule="auto"/>
        <w:ind w:firstLine="0"/>
        <w:rPr>
          <w:sz w:val="24"/>
          <w:szCs w:val="24"/>
        </w:rPr>
        <w:sectPr w:rsidR="00494DF1" w:rsidRPr="00494DF1" w:rsidSect="00494DF1">
          <w:pgSz w:w="11900" w:h="16840"/>
          <w:pgMar w:top="500" w:right="985" w:bottom="567" w:left="1180" w:header="720" w:footer="720" w:gutter="0"/>
          <w:cols w:space="720"/>
        </w:sectPr>
      </w:pPr>
    </w:p>
    <w:p w:rsidR="00494DF1" w:rsidRPr="00494DF1" w:rsidRDefault="00494DF1" w:rsidP="00494DF1">
      <w:pPr>
        <w:spacing w:before="63" w:after="0" w:line="240" w:lineRule="auto"/>
        <w:ind w:left="7037" w:right="526" w:firstLine="0"/>
        <w:jc w:val="right"/>
        <w:rPr>
          <w:sz w:val="20"/>
          <w:szCs w:val="20"/>
        </w:rPr>
      </w:pPr>
      <w:r w:rsidRPr="00494DF1">
        <w:rPr>
          <w:sz w:val="20"/>
          <w:szCs w:val="20"/>
        </w:rPr>
        <w:t>Приложение 1 к Порядку</w:t>
      </w:r>
      <w:r w:rsidRPr="00494DF1">
        <w:rPr>
          <w:spacing w:val="1"/>
          <w:sz w:val="20"/>
          <w:szCs w:val="20"/>
        </w:rPr>
        <w:t xml:space="preserve"> </w:t>
      </w:r>
      <w:r w:rsidRPr="00494DF1">
        <w:rPr>
          <w:sz w:val="20"/>
          <w:szCs w:val="20"/>
        </w:rPr>
        <w:t>организации</w:t>
      </w:r>
      <w:r w:rsidRPr="00494DF1">
        <w:rPr>
          <w:spacing w:val="-7"/>
          <w:sz w:val="20"/>
          <w:szCs w:val="20"/>
        </w:rPr>
        <w:t xml:space="preserve"> </w:t>
      </w:r>
      <w:r w:rsidRPr="00494DF1">
        <w:rPr>
          <w:sz w:val="20"/>
          <w:szCs w:val="20"/>
        </w:rPr>
        <w:t>и</w:t>
      </w:r>
      <w:r w:rsidRPr="00494DF1">
        <w:rPr>
          <w:spacing w:val="-6"/>
          <w:sz w:val="20"/>
          <w:szCs w:val="20"/>
        </w:rPr>
        <w:t xml:space="preserve"> </w:t>
      </w:r>
      <w:r w:rsidRPr="00494DF1">
        <w:rPr>
          <w:sz w:val="20"/>
          <w:szCs w:val="20"/>
        </w:rPr>
        <w:t>осуществления</w:t>
      </w:r>
      <w:r w:rsidRPr="00494DF1">
        <w:rPr>
          <w:spacing w:val="-47"/>
          <w:sz w:val="20"/>
          <w:szCs w:val="20"/>
        </w:rPr>
        <w:t xml:space="preserve">                         </w:t>
      </w:r>
      <w:r w:rsidRPr="00494DF1">
        <w:rPr>
          <w:sz w:val="20"/>
          <w:szCs w:val="20"/>
        </w:rPr>
        <w:t>внутреннего</w:t>
      </w:r>
      <w:r w:rsidRPr="00494DF1">
        <w:rPr>
          <w:spacing w:val="-4"/>
          <w:sz w:val="20"/>
          <w:szCs w:val="20"/>
        </w:rPr>
        <w:t xml:space="preserve"> финансового </w:t>
      </w:r>
      <w:r w:rsidRPr="00494DF1">
        <w:rPr>
          <w:sz w:val="20"/>
          <w:szCs w:val="20"/>
        </w:rPr>
        <w:t>контроля</w:t>
      </w:r>
    </w:p>
    <w:p w:rsidR="00494DF1" w:rsidRPr="00494DF1" w:rsidRDefault="00494DF1" w:rsidP="00494DF1">
      <w:pPr>
        <w:widowControl w:val="0"/>
        <w:autoSpaceDE w:val="0"/>
        <w:autoSpaceDN w:val="0"/>
        <w:spacing w:before="0" w:after="0" w:line="240" w:lineRule="auto"/>
        <w:ind w:firstLine="0"/>
        <w:rPr>
          <w:sz w:val="20"/>
          <w:szCs w:val="20"/>
          <w:lang w:eastAsia="en-US"/>
        </w:rPr>
      </w:pPr>
    </w:p>
    <w:p w:rsidR="00494DF1" w:rsidRPr="00494DF1" w:rsidRDefault="00494DF1" w:rsidP="00494DF1">
      <w:pPr>
        <w:keepNext/>
        <w:spacing w:before="240" w:after="60" w:line="240" w:lineRule="auto"/>
        <w:ind w:right="401" w:firstLine="0"/>
        <w:jc w:val="right"/>
        <w:outlineLvl w:val="0"/>
        <w:rPr>
          <w:b/>
          <w:bCs/>
          <w:kern w:val="32"/>
          <w:sz w:val="24"/>
          <w:szCs w:val="24"/>
          <w:lang w:val="x-none" w:eastAsia="x-none"/>
        </w:rPr>
      </w:pPr>
      <w:r w:rsidRPr="00494DF1">
        <w:rPr>
          <w:b/>
          <w:bCs/>
          <w:kern w:val="32"/>
          <w:sz w:val="24"/>
          <w:szCs w:val="24"/>
          <w:lang w:val="x-none" w:eastAsia="x-none"/>
        </w:rPr>
        <w:t>УТВЕРЖДАЮ</w:t>
      </w:r>
    </w:p>
    <w:p w:rsidR="00494DF1" w:rsidRPr="00494DF1" w:rsidRDefault="00494DF1" w:rsidP="00494DF1">
      <w:pPr>
        <w:widowControl w:val="0"/>
        <w:autoSpaceDE w:val="0"/>
        <w:autoSpaceDN w:val="0"/>
        <w:spacing w:before="6" w:after="0" w:line="240" w:lineRule="auto"/>
        <w:ind w:firstLine="0"/>
        <w:jc w:val="right"/>
        <w:rPr>
          <w:b/>
          <w:sz w:val="24"/>
          <w:szCs w:val="24"/>
          <w:lang w:eastAsia="en-US"/>
        </w:rPr>
      </w:pPr>
      <w:r w:rsidRPr="00494DF1">
        <w:rPr>
          <w:noProof/>
          <w:sz w:val="24"/>
          <w:szCs w:val="24"/>
        </w:rPr>
        <mc:AlternateContent>
          <mc:Choice Requires="wps">
            <w:drawing>
              <wp:anchor distT="0" distB="0" distL="0" distR="0" simplePos="0" relativeHeight="251659264" behindDoc="1" locked="0" layoutInCell="1" allowOverlap="1" wp14:anchorId="75806B9A" wp14:editId="5AACEF1A">
                <wp:simplePos x="0" y="0"/>
                <wp:positionH relativeFrom="page">
                  <wp:posOffset>3818890</wp:posOffset>
                </wp:positionH>
                <wp:positionV relativeFrom="paragraph">
                  <wp:posOffset>170180</wp:posOffset>
                </wp:positionV>
                <wp:extent cx="2559685" cy="635"/>
                <wp:effectExtent l="8890" t="8255" r="12700" b="1016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59685" cy="635"/>
                        </a:xfrm>
                        <a:custGeom>
                          <a:avLst/>
                          <a:gdLst>
                            <a:gd name="T0" fmla="+- 0 6014 6014"/>
                            <a:gd name="T1" fmla="*/ T0 w 5039"/>
                            <a:gd name="T2" fmla="+- 0 11053 6014"/>
                            <a:gd name="T3" fmla="*/ T2 w 5039"/>
                          </a:gdLst>
                          <a:ahLst/>
                          <a:cxnLst>
                            <a:cxn ang="0">
                              <a:pos x="T1" y="0"/>
                            </a:cxn>
                            <a:cxn ang="0">
                              <a:pos x="T3" y="0"/>
                            </a:cxn>
                          </a:cxnLst>
                          <a:rect l="0" t="0" r="r" b="b"/>
                          <a:pathLst>
                            <a:path w="5039">
                              <a:moveTo>
                                <a:pt x="0" y="0"/>
                              </a:moveTo>
                              <a:lnTo>
                                <a:pt x="5039" y="0"/>
                              </a:lnTo>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49622" id="Freeform 2" o:spid="_x0000_s1026" style="position:absolute;margin-left:300.7pt;margin-top:13.4pt;width:201.55pt;height:.0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39,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" path="m,l5039,e" filled="f" strokeweight=".16931mm">
                <v:path arrowok="t" o:connecttype="custom" o:connectlocs="0,0;2559685,0" o:connectangles="0,0"/>
                <w10:wrap type="topAndBottom" anchorx="page"/>
              </v:shape>
            </w:pict>
          </mc:Fallback>
        </mc:AlternateContent>
      </w:r>
    </w:p>
    <w:p w:rsidR="00494DF1" w:rsidRPr="00494DF1" w:rsidRDefault="00494DF1" w:rsidP="00494DF1">
      <w:pPr>
        <w:widowControl w:val="0"/>
        <w:autoSpaceDE w:val="0"/>
        <w:autoSpaceDN w:val="0"/>
        <w:spacing w:before="0" w:after="0" w:line="245" w:lineRule="exact"/>
        <w:ind w:left="4987" w:firstLine="0"/>
        <w:jc w:val="right"/>
        <w:rPr>
          <w:sz w:val="24"/>
          <w:szCs w:val="24"/>
          <w:lang w:eastAsia="en-US"/>
        </w:rPr>
      </w:pPr>
      <w:r w:rsidRPr="00494DF1">
        <w:rPr>
          <w:sz w:val="24"/>
          <w:szCs w:val="24"/>
          <w:lang w:eastAsia="en-US"/>
        </w:rPr>
        <w:t>(должность</w:t>
      </w:r>
      <w:r w:rsidRPr="00494DF1">
        <w:rPr>
          <w:spacing w:val="-5"/>
          <w:sz w:val="24"/>
          <w:szCs w:val="24"/>
          <w:lang w:eastAsia="en-US"/>
        </w:rPr>
        <w:t xml:space="preserve"> </w:t>
      </w:r>
      <w:r w:rsidRPr="00494DF1">
        <w:rPr>
          <w:sz w:val="24"/>
          <w:szCs w:val="24"/>
          <w:lang w:eastAsia="en-US"/>
        </w:rPr>
        <w:t>руководителя,</w:t>
      </w:r>
      <w:r w:rsidRPr="00494DF1">
        <w:rPr>
          <w:spacing w:val="-3"/>
          <w:sz w:val="24"/>
          <w:szCs w:val="24"/>
          <w:lang w:eastAsia="en-US"/>
        </w:rPr>
        <w:t xml:space="preserve"> </w:t>
      </w:r>
      <w:r w:rsidRPr="00494DF1">
        <w:rPr>
          <w:sz w:val="24"/>
          <w:szCs w:val="24"/>
          <w:lang w:eastAsia="en-US"/>
        </w:rPr>
        <w:t>фамилия,</w:t>
      </w:r>
      <w:r w:rsidRPr="00494DF1">
        <w:rPr>
          <w:spacing w:val="-6"/>
          <w:sz w:val="24"/>
          <w:szCs w:val="24"/>
          <w:lang w:eastAsia="en-US"/>
        </w:rPr>
        <w:t xml:space="preserve"> </w:t>
      </w:r>
      <w:r w:rsidRPr="00494DF1">
        <w:rPr>
          <w:sz w:val="24"/>
          <w:szCs w:val="24"/>
          <w:lang w:eastAsia="en-US"/>
        </w:rPr>
        <w:t>инициалы)</w:t>
      </w:r>
    </w:p>
    <w:p w:rsidR="00494DF1" w:rsidRPr="00494DF1" w:rsidRDefault="00494DF1" w:rsidP="00494DF1">
      <w:pPr>
        <w:widowControl w:val="0"/>
        <w:autoSpaceDE w:val="0"/>
        <w:autoSpaceDN w:val="0"/>
        <w:spacing w:before="4" w:after="0" w:line="240" w:lineRule="auto"/>
        <w:ind w:firstLine="0"/>
        <w:rPr>
          <w:sz w:val="24"/>
          <w:szCs w:val="24"/>
          <w:lang w:eastAsia="en-US"/>
        </w:rPr>
      </w:pPr>
    </w:p>
    <w:p w:rsidR="00494DF1" w:rsidRPr="00494DF1" w:rsidRDefault="00494DF1" w:rsidP="00494DF1">
      <w:pPr>
        <w:keepNext/>
        <w:tabs>
          <w:tab w:val="left" w:pos="6521"/>
          <w:tab w:val="left" w:pos="7230"/>
        </w:tabs>
        <w:spacing w:before="1" w:after="60" w:line="242" w:lineRule="auto"/>
        <w:ind w:right="2498" w:firstLine="0"/>
        <w:jc w:val="center"/>
        <w:outlineLvl w:val="0"/>
        <w:rPr>
          <w:b/>
          <w:bCs/>
          <w:kern w:val="32"/>
          <w:sz w:val="24"/>
          <w:szCs w:val="24"/>
          <w:lang w:val="x-none" w:eastAsia="x-none"/>
        </w:rPr>
      </w:pPr>
      <w:r w:rsidRPr="00494DF1">
        <w:rPr>
          <w:b/>
          <w:bCs/>
          <w:kern w:val="32"/>
          <w:sz w:val="24"/>
          <w:szCs w:val="24"/>
          <w:lang w:val="x-none" w:eastAsia="x-none"/>
        </w:rPr>
        <w:t>План (график) проведения проверок в рамках</w:t>
      </w:r>
      <w:r w:rsidRPr="00494DF1">
        <w:rPr>
          <w:b/>
          <w:bCs/>
          <w:spacing w:val="-57"/>
          <w:kern w:val="32"/>
          <w:sz w:val="24"/>
          <w:szCs w:val="24"/>
          <w:lang w:val="x-none" w:eastAsia="x-none"/>
        </w:rPr>
        <w:t xml:space="preserve"> </w:t>
      </w:r>
      <w:r w:rsidRPr="00494DF1">
        <w:rPr>
          <w:b/>
          <w:bCs/>
          <w:spacing w:val="-57"/>
          <w:kern w:val="32"/>
          <w:sz w:val="24"/>
          <w:szCs w:val="24"/>
          <w:lang w:eastAsia="x-none"/>
        </w:rPr>
        <w:t xml:space="preserve"> </w:t>
      </w:r>
      <w:r w:rsidRPr="00494DF1">
        <w:rPr>
          <w:b/>
          <w:bCs/>
          <w:kern w:val="32"/>
          <w:sz w:val="24"/>
          <w:szCs w:val="24"/>
          <w:lang w:val="x-none" w:eastAsia="x-none"/>
        </w:rPr>
        <w:t>внутреннего</w:t>
      </w:r>
      <w:r w:rsidRPr="00494DF1">
        <w:rPr>
          <w:b/>
          <w:bCs/>
          <w:kern w:val="32"/>
          <w:sz w:val="24"/>
          <w:szCs w:val="24"/>
          <w:lang w:eastAsia="x-none"/>
        </w:rPr>
        <w:t xml:space="preserve"> финансового</w:t>
      </w:r>
      <w:r w:rsidRPr="00494DF1">
        <w:rPr>
          <w:b/>
          <w:bCs/>
          <w:spacing w:val="-4"/>
          <w:kern w:val="32"/>
          <w:sz w:val="24"/>
          <w:szCs w:val="24"/>
          <w:lang w:val="x-none" w:eastAsia="x-none"/>
        </w:rPr>
        <w:t xml:space="preserve"> </w:t>
      </w:r>
      <w:r w:rsidRPr="00494DF1">
        <w:rPr>
          <w:b/>
          <w:bCs/>
          <w:kern w:val="32"/>
          <w:sz w:val="24"/>
          <w:szCs w:val="24"/>
          <w:lang w:val="x-none" w:eastAsia="x-none"/>
        </w:rPr>
        <w:t>контроля</w:t>
      </w:r>
    </w:p>
    <w:p w:rsidR="00494DF1" w:rsidRPr="00494DF1" w:rsidRDefault="00494DF1" w:rsidP="00494DF1">
      <w:pPr>
        <w:tabs>
          <w:tab w:val="left" w:pos="4575"/>
          <w:tab w:val="left" w:pos="7513"/>
        </w:tabs>
        <w:spacing w:before="0" w:after="0" w:line="271" w:lineRule="exact"/>
        <w:ind w:right="113" w:firstLine="0"/>
        <w:jc w:val="center"/>
        <w:rPr>
          <w:sz w:val="24"/>
          <w:szCs w:val="24"/>
        </w:rPr>
      </w:pPr>
      <w:r w:rsidRPr="00494DF1">
        <w:rPr>
          <w:b/>
          <w:sz w:val="24"/>
          <w:szCs w:val="24"/>
        </w:rPr>
        <w:t>на</w:t>
      </w:r>
    </w:p>
    <w:p w:rsidR="00494DF1" w:rsidRPr="00494DF1" w:rsidRDefault="00494DF1" w:rsidP="00494DF1">
      <w:pPr>
        <w:keepNext/>
        <w:tabs>
          <w:tab w:val="left" w:pos="7513"/>
        </w:tabs>
        <w:spacing w:before="2" w:after="60" w:line="240" w:lineRule="auto"/>
        <w:ind w:right="162" w:firstLine="0"/>
        <w:jc w:val="center"/>
        <w:outlineLvl w:val="0"/>
        <w:rPr>
          <w:b/>
          <w:bCs/>
          <w:kern w:val="32"/>
          <w:sz w:val="24"/>
          <w:szCs w:val="24"/>
          <w:lang w:val="x-none" w:eastAsia="x-none"/>
        </w:rPr>
      </w:pPr>
      <w:r w:rsidRPr="00494DF1">
        <w:rPr>
          <w:b/>
          <w:bCs/>
          <w:kern w:val="32"/>
          <w:sz w:val="24"/>
          <w:szCs w:val="24"/>
          <w:lang w:val="x-none" w:eastAsia="x-none"/>
        </w:rPr>
        <w:t>(год,</w:t>
      </w:r>
      <w:r w:rsidRPr="00494DF1">
        <w:rPr>
          <w:b/>
          <w:bCs/>
          <w:spacing w:val="-2"/>
          <w:kern w:val="32"/>
          <w:sz w:val="24"/>
          <w:szCs w:val="24"/>
          <w:lang w:val="x-none" w:eastAsia="x-none"/>
        </w:rPr>
        <w:t xml:space="preserve"> </w:t>
      </w:r>
      <w:r w:rsidRPr="00494DF1">
        <w:rPr>
          <w:b/>
          <w:bCs/>
          <w:kern w:val="32"/>
          <w:sz w:val="24"/>
          <w:szCs w:val="24"/>
          <w:lang w:val="x-none" w:eastAsia="x-none"/>
        </w:rPr>
        <w:t>квартал,</w:t>
      </w:r>
      <w:r w:rsidRPr="00494DF1">
        <w:rPr>
          <w:b/>
          <w:bCs/>
          <w:spacing w:val="2"/>
          <w:kern w:val="32"/>
          <w:sz w:val="24"/>
          <w:szCs w:val="24"/>
          <w:lang w:val="x-none" w:eastAsia="x-none"/>
        </w:rPr>
        <w:t xml:space="preserve"> </w:t>
      </w:r>
      <w:r w:rsidRPr="00494DF1">
        <w:rPr>
          <w:b/>
          <w:bCs/>
          <w:kern w:val="32"/>
          <w:sz w:val="24"/>
          <w:szCs w:val="24"/>
          <w:lang w:val="x-none" w:eastAsia="x-none"/>
        </w:rPr>
        <w:t>месяц,</w:t>
      </w:r>
      <w:r w:rsidRPr="00494DF1">
        <w:rPr>
          <w:b/>
          <w:bCs/>
          <w:spacing w:val="-2"/>
          <w:kern w:val="32"/>
          <w:sz w:val="24"/>
          <w:szCs w:val="24"/>
          <w:lang w:val="x-none" w:eastAsia="x-none"/>
        </w:rPr>
        <w:t xml:space="preserve"> </w:t>
      </w:r>
      <w:r w:rsidRPr="00494DF1">
        <w:rPr>
          <w:b/>
          <w:bCs/>
          <w:kern w:val="32"/>
          <w:sz w:val="24"/>
          <w:szCs w:val="24"/>
          <w:lang w:val="x-none" w:eastAsia="x-none"/>
        </w:rPr>
        <w:t>иной</w:t>
      </w:r>
      <w:r w:rsidRPr="00494DF1">
        <w:rPr>
          <w:b/>
          <w:bCs/>
          <w:spacing w:val="-4"/>
          <w:kern w:val="32"/>
          <w:sz w:val="24"/>
          <w:szCs w:val="24"/>
          <w:lang w:val="x-none" w:eastAsia="x-none"/>
        </w:rPr>
        <w:t xml:space="preserve"> </w:t>
      </w:r>
      <w:r w:rsidRPr="00494DF1">
        <w:rPr>
          <w:b/>
          <w:bCs/>
          <w:kern w:val="32"/>
          <w:sz w:val="24"/>
          <w:szCs w:val="24"/>
          <w:lang w:val="x-none" w:eastAsia="x-none"/>
        </w:rPr>
        <w:t>период)</w:t>
      </w:r>
    </w:p>
    <w:p w:rsidR="00494DF1" w:rsidRPr="00494DF1" w:rsidRDefault="00494DF1" w:rsidP="00494DF1">
      <w:pPr>
        <w:widowControl w:val="0"/>
        <w:tabs>
          <w:tab w:val="left" w:pos="7513"/>
        </w:tabs>
        <w:autoSpaceDE w:val="0"/>
        <w:autoSpaceDN w:val="0"/>
        <w:spacing w:before="3" w:after="0" w:line="240" w:lineRule="auto"/>
        <w:ind w:firstLine="0"/>
        <w:rPr>
          <w:b/>
          <w:sz w:val="24"/>
          <w:szCs w:val="24"/>
          <w:lang w:eastAsia="en-US"/>
        </w:rPr>
      </w:pPr>
    </w:p>
    <w:tbl>
      <w:tblPr>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65"/>
        <w:gridCol w:w="1531"/>
        <w:gridCol w:w="1929"/>
        <w:gridCol w:w="1924"/>
        <w:gridCol w:w="2721"/>
      </w:tblGrid>
      <w:tr w:rsidR="00494DF1" w:rsidRPr="00494DF1" w:rsidTr="00494DF1">
        <w:trPr>
          <w:trHeight w:val="1103"/>
        </w:trPr>
        <w:tc>
          <w:tcPr>
            <w:tcW w:w="965" w:type="dxa"/>
            <w:shd w:val="clear" w:color="auto" w:fill="auto"/>
          </w:tcPr>
          <w:p w:rsidR="00494DF1" w:rsidRPr="00494DF1" w:rsidRDefault="00494DF1" w:rsidP="00494DF1">
            <w:pPr>
              <w:widowControl w:val="0"/>
              <w:autoSpaceDE w:val="0"/>
              <w:autoSpaceDN w:val="0"/>
              <w:spacing w:before="0" w:after="0" w:line="272" w:lineRule="exact"/>
              <w:ind w:left="198" w:firstLine="0"/>
              <w:rPr>
                <w:rFonts w:eastAsia="Calibri"/>
                <w:b/>
                <w:sz w:val="24"/>
                <w:szCs w:val="24"/>
                <w:lang w:eastAsia="en-US"/>
              </w:rPr>
            </w:pPr>
            <w:r w:rsidRPr="00494DF1">
              <w:rPr>
                <w:rFonts w:eastAsia="Calibri"/>
                <w:b/>
                <w:sz w:val="24"/>
                <w:szCs w:val="24"/>
                <w:lang w:eastAsia="en-US"/>
              </w:rPr>
              <w:t>N</w:t>
            </w:r>
            <w:r w:rsidRPr="00494DF1">
              <w:rPr>
                <w:rFonts w:eastAsia="Calibri"/>
                <w:b/>
                <w:spacing w:val="1"/>
                <w:sz w:val="24"/>
                <w:szCs w:val="24"/>
                <w:lang w:eastAsia="en-US"/>
              </w:rPr>
              <w:t xml:space="preserve"> </w:t>
            </w:r>
            <w:r w:rsidRPr="00494DF1">
              <w:rPr>
                <w:rFonts w:eastAsia="Calibri"/>
                <w:b/>
                <w:sz w:val="24"/>
                <w:szCs w:val="24"/>
                <w:lang w:eastAsia="en-US"/>
              </w:rPr>
              <w:t>п/п</w:t>
            </w:r>
          </w:p>
        </w:tc>
        <w:tc>
          <w:tcPr>
            <w:tcW w:w="1531" w:type="dxa"/>
            <w:shd w:val="clear" w:color="auto" w:fill="auto"/>
          </w:tcPr>
          <w:p w:rsidR="00494DF1" w:rsidRPr="00494DF1" w:rsidRDefault="00494DF1" w:rsidP="00494DF1">
            <w:pPr>
              <w:widowControl w:val="0"/>
              <w:autoSpaceDE w:val="0"/>
              <w:autoSpaceDN w:val="0"/>
              <w:spacing w:before="0" w:after="0" w:line="237" w:lineRule="auto"/>
              <w:ind w:left="251" w:right="207" w:firstLine="244"/>
              <w:rPr>
                <w:rFonts w:eastAsia="Calibri"/>
                <w:b/>
                <w:sz w:val="24"/>
                <w:szCs w:val="24"/>
                <w:lang w:eastAsia="en-US"/>
              </w:rPr>
            </w:pPr>
            <w:r w:rsidRPr="00494DF1">
              <w:rPr>
                <w:rFonts w:eastAsia="Calibri"/>
                <w:b/>
                <w:sz w:val="24"/>
                <w:szCs w:val="24"/>
                <w:lang w:eastAsia="en-US"/>
              </w:rPr>
              <w:t>Тема</w:t>
            </w:r>
            <w:r w:rsidRPr="00494DF1">
              <w:rPr>
                <w:rFonts w:eastAsia="Calibri"/>
                <w:b/>
                <w:spacing w:val="1"/>
                <w:sz w:val="24"/>
                <w:szCs w:val="24"/>
                <w:lang w:eastAsia="en-US"/>
              </w:rPr>
              <w:t xml:space="preserve"> </w:t>
            </w:r>
            <w:r w:rsidRPr="00494DF1">
              <w:rPr>
                <w:rFonts w:eastAsia="Calibri"/>
                <w:b/>
                <w:sz w:val="24"/>
                <w:szCs w:val="24"/>
                <w:lang w:eastAsia="en-US"/>
              </w:rPr>
              <w:t>проверки</w:t>
            </w:r>
          </w:p>
        </w:tc>
        <w:tc>
          <w:tcPr>
            <w:tcW w:w="1929" w:type="dxa"/>
            <w:shd w:val="clear" w:color="auto" w:fill="auto"/>
          </w:tcPr>
          <w:p w:rsidR="00494DF1" w:rsidRPr="00494DF1" w:rsidRDefault="00494DF1" w:rsidP="00494DF1">
            <w:pPr>
              <w:widowControl w:val="0"/>
              <w:autoSpaceDE w:val="0"/>
              <w:autoSpaceDN w:val="0"/>
              <w:spacing w:before="0" w:after="0" w:line="237" w:lineRule="auto"/>
              <w:ind w:left="587" w:right="160" w:hanging="389"/>
              <w:rPr>
                <w:rFonts w:eastAsia="Calibri"/>
                <w:b/>
                <w:sz w:val="24"/>
                <w:szCs w:val="24"/>
                <w:lang w:eastAsia="en-US"/>
              </w:rPr>
            </w:pPr>
            <w:r w:rsidRPr="00494DF1">
              <w:rPr>
                <w:rFonts w:eastAsia="Calibri"/>
                <w:b/>
                <w:sz w:val="24"/>
                <w:szCs w:val="24"/>
                <w:lang w:eastAsia="en-US"/>
              </w:rPr>
              <w:t>Проверяемый</w:t>
            </w:r>
            <w:r w:rsidRPr="00494DF1">
              <w:rPr>
                <w:rFonts w:eastAsia="Calibri"/>
                <w:b/>
                <w:spacing w:val="-57"/>
                <w:sz w:val="24"/>
                <w:szCs w:val="24"/>
                <w:lang w:eastAsia="en-US"/>
              </w:rPr>
              <w:t xml:space="preserve"> </w:t>
            </w:r>
            <w:r w:rsidRPr="00494DF1">
              <w:rPr>
                <w:rFonts w:eastAsia="Calibri"/>
                <w:b/>
                <w:sz w:val="24"/>
                <w:szCs w:val="24"/>
                <w:lang w:eastAsia="en-US"/>
              </w:rPr>
              <w:t>период</w:t>
            </w:r>
          </w:p>
        </w:tc>
        <w:tc>
          <w:tcPr>
            <w:tcW w:w="1924" w:type="dxa"/>
            <w:shd w:val="clear" w:color="auto" w:fill="auto"/>
          </w:tcPr>
          <w:p w:rsidR="00494DF1" w:rsidRPr="00494DF1" w:rsidRDefault="00494DF1" w:rsidP="00494DF1">
            <w:pPr>
              <w:widowControl w:val="0"/>
              <w:autoSpaceDE w:val="0"/>
              <w:autoSpaceDN w:val="0"/>
              <w:spacing w:before="0" w:after="0" w:line="240" w:lineRule="auto"/>
              <w:ind w:left="333" w:right="310" w:firstLine="5"/>
              <w:rPr>
                <w:rFonts w:eastAsia="Calibri"/>
                <w:b/>
                <w:sz w:val="24"/>
                <w:szCs w:val="24"/>
                <w:lang w:eastAsia="en-US"/>
              </w:rPr>
            </w:pPr>
            <w:r w:rsidRPr="00494DF1">
              <w:rPr>
                <w:rFonts w:eastAsia="Calibri"/>
                <w:b/>
                <w:sz w:val="24"/>
                <w:szCs w:val="24"/>
                <w:lang w:eastAsia="en-US"/>
              </w:rPr>
              <w:t>Период</w:t>
            </w:r>
            <w:r w:rsidRPr="00494DF1">
              <w:rPr>
                <w:rFonts w:eastAsia="Calibri"/>
                <w:b/>
                <w:spacing w:val="1"/>
                <w:sz w:val="24"/>
                <w:szCs w:val="24"/>
                <w:lang w:eastAsia="en-US"/>
              </w:rPr>
              <w:t xml:space="preserve"> </w:t>
            </w:r>
            <w:r w:rsidRPr="00494DF1">
              <w:rPr>
                <w:rFonts w:eastAsia="Calibri"/>
                <w:b/>
                <w:sz w:val="24"/>
                <w:szCs w:val="24"/>
                <w:lang w:eastAsia="en-US"/>
              </w:rPr>
              <w:t>проведения</w:t>
            </w:r>
            <w:r w:rsidRPr="00494DF1">
              <w:rPr>
                <w:rFonts w:eastAsia="Calibri"/>
                <w:b/>
                <w:spacing w:val="-57"/>
                <w:sz w:val="24"/>
                <w:szCs w:val="24"/>
                <w:lang w:eastAsia="en-US"/>
              </w:rPr>
              <w:t xml:space="preserve"> </w:t>
            </w:r>
            <w:r w:rsidRPr="00494DF1">
              <w:rPr>
                <w:rFonts w:eastAsia="Calibri"/>
                <w:b/>
                <w:sz w:val="24"/>
                <w:szCs w:val="24"/>
                <w:lang w:eastAsia="en-US"/>
              </w:rPr>
              <w:t>проверки</w:t>
            </w:r>
          </w:p>
        </w:tc>
        <w:tc>
          <w:tcPr>
            <w:tcW w:w="2721" w:type="dxa"/>
            <w:shd w:val="clear" w:color="auto" w:fill="auto"/>
          </w:tcPr>
          <w:p w:rsidR="00494DF1" w:rsidRPr="00494DF1" w:rsidRDefault="00494DF1" w:rsidP="00494DF1">
            <w:pPr>
              <w:widowControl w:val="0"/>
              <w:autoSpaceDE w:val="0"/>
              <w:autoSpaceDN w:val="0"/>
              <w:spacing w:before="0" w:after="0" w:line="237" w:lineRule="auto"/>
              <w:ind w:left="195" w:right="166" w:firstLine="3"/>
              <w:rPr>
                <w:rFonts w:eastAsia="Calibri"/>
                <w:b/>
                <w:sz w:val="24"/>
                <w:szCs w:val="24"/>
                <w:lang w:eastAsia="en-US"/>
              </w:rPr>
            </w:pPr>
            <w:r w:rsidRPr="00494DF1">
              <w:rPr>
                <w:rFonts w:eastAsia="Calibri"/>
                <w:b/>
                <w:sz w:val="24"/>
                <w:szCs w:val="24"/>
                <w:lang w:eastAsia="en-US"/>
              </w:rPr>
              <w:t>Должностное лицо,</w:t>
            </w:r>
            <w:r w:rsidRPr="00494DF1">
              <w:rPr>
                <w:rFonts w:eastAsia="Calibri"/>
                <w:b/>
                <w:spacing w:val="1"/>
                <w:sz w:val="24"/>
                <w:szCs w:val="24"/>
                <w:lang w:eastAsia="en-US"/>
              </w:rPr>
              <w:t xml:space="preserve"> </w:t>
            </w:r>
            <w:r w:rsidRPr="00494DF1">
              <w:rPr>
                <w:rFonts w:eastAsia="Calibri"/>
                <w:b/>
                <w:sz w:val="24"/>
                <w:szCs w:val="24"/>
                <w:lang w:eastAsia="en-US"/>
              </w:rPr>
              <w:t>ответственное</w:t>
            </w:r>
            <w:r w:rsidRPr="00494DF1">
              <w:rPr>
                <w:rFonts w:eastAsia="Calibri"/>
                <w:b/>
                <w:spacing w:val="1"/>
                <w:sz w:val="24"/>
                <w:szCs w:val="24"/>
                <w:lang w:eastAsia="en-US"/>
              </w:rPr>
              <w:t xml:space="preserve"> </w:t>
            </w:r>
            <w:r w:rsidRPr="00494DF1">
              <w:rPr>
                <w:rFonts w:eastAsia="Calibri"/>
                <w:b/>
                <w:sz w:val="24"/>
                <w:szCs w:val="24"/>
                <w:lang w:eastAsia="en-US"/>
              </w:rPr>
              <w:t>за</w:t>
            </w:r>
          </w:p>
          <w:p w:rsidR="00494DF1" w:rsidRPr="00494DF1" w:rsidRDefault="00494DF1" w:rsidP="00494DF1">
            <w:pPr>
              <w:widowControl w:val="0"/>
              <w:autoSpaceDE w:val="0"/>
              <w:autoSpaceDN w:val="0"/>
              <w:spacing w:before="0" w:after="0" w:line="274" w:lineRule="exact"/>
              <w:ind w:left="158" w:right="130" w:firstLine="0"/>
              <w:rPr>
                <w:rFonts w:eastAsia="Calibri"/>
                <w:b/>
                <w:sz w:val="24"/>
                <w:szCs w:val="24"/>
                <w:lang w:eastAsia="en-US"/>
              </w:rPr>
            </w:pPr>
            <w:r w:rsidRPr="00494DF1">
              <w:rPr>
                <w:rFonts w:eastAsia="Calibri"/>
                <w:b/>
                <w:sz w:val="24"/>
                <w:szCs w:val="24"/>
                <w:lang w:eastAsia="en-US"/>
              </w:rPr>
              <w:t>проведение проверки</w:t>
            </w:r>
            <w:r w:rsidRPr="00494DF1">
              <w:rPr>
                <w:rFonts w:eastAsia="Calibri"/>
                <w:b/>
                <w:spacing w:val="1"/>
                <w:sz w:val="24"/>
                <w:szCs w:val="24"/>
                <w:lang w:eastAsia="en-US"/>
              </w:rPr>
              <w:t xml:space="preserve"> </w:t>
            </w:r>
            <w:r w:rsidRPr="00494DF1">
              <w:rPr>
                <w:rFonts w:eastAsia="Calibri"/>
                <w:b/>
                <w:sz w:val="24"/>
                <w:szCs w:val="24"/>
                <w:lang w:eastAsia="en-US"/>
              </w:rPr>
              <w:t>(фамилия,</w:t>
            </w:r>
            <w:r w:rsidRPr="00494DF1">
              <w:rPr>
                <w:rFonts w:eastAsia="Calibri"/>
                <w:b/>
                <w:spacing w:val="-3"/>
                <w:sz w:val="24"/>
                <w:szCs w:val="24"/>
                <w:lang w:eastAsia="en-US"/>
              </w:rPr>
              <w:t xml:space="preserve"> </w:t>
            </w:r>
            <w:r w:rsidRPr="00494DF1">
              <w:rPr>
                <w:rFonts w:eastAsia="Calibri"/>
                <w:b/>
                <w:sz w:val="24"/>
                <w:szCs w:val="24"/>
                <w:lang w:eastAsia="en-US"/>
              </w:rPr>
              <w:t>инициалы)</w:t>
            </w:r>
          </w:p>
        </w:tc>
      </w:tr>
      <w:tr w:rsidR="00494DF1" w:rsidRPr="00494DF1" w:rsidTr="00494DF1">
        <w:trPr>
          <w:trHeight w:val="277"/>
        </w:trPr>
        <w:tc>
          <w:tcPr>
            <w:tcW w:w="965"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531"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929"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924"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2721"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r>
    </w:tbl>
    <w:p w:rsidR="00494DF1" w:rsidRPr="00494DF1" w:rsidRDefault="00494DF1" w:rsidP="00494DF1">
      <w:pPr>
        <w:widowControl w:val="0"/>
        <w:autoSpaceDE w:val="0"/>
        <w:autoSpaceDN w:val="0"/>
        <w:spacing w:before="0" w:after="0" w:line="240" w:lineRule="auto"/>
        <w:ind w:firstLine="0"/>
        <w:rPr>
          <w:b/>
          <w:sz w:val="24"/>
          <w:szCs w:val="24"/>
          <w:lang w:eastAsia="en-US"/>
        </w:rPr>
      </w:pPr>
    </w:p>
    <w:p w:rsidR="00E94C72" w:rsidRDefault="00E94C72" w:rsidP="00494DF1">
      <w:pPr>
        <w:spacing w:before="0" w:after="0" w:line="237" w:lineRule="auto"/>
        <w:ind w:left="7513" w:right="284" w:firstLine="193"/>
        <w:jc w:val="right"/>
        <w:rPr>
          <w:sz w:val="20"/>
          <w:szCs w:val="20"/>
        </w:rPr>
      </w:pPr>
    </w:p>
    <w:p w:rsidR="00E94C72" w:rsidRDefault="00E94C72" w:rsidP="00494DF1">
      <w:pPr>
        <w:spacing w:before="0" w:after="0" w:line="237" w:lineRule="auto"/>
        <w:ind w:left="7513" w:right="284" w:firstLine="193"/>
        <w:jc w:val="right"/>
        <w:rPr>
          <w:sz w:val="20"/>
          <w:szCs w:val="20"/>
        </w:rPr>
      </w:pPr>
    </w:p>
    <w:p w:rsidR="00E94C72" w:rsidRDefault="00E94C72" w:rsidP="00494DF1">
      <w:pPr>
        <w:spacing w:before="0" w:after="0" w:line="237" w:lineRule="auto"/>
        <w:ind w:left="7513" w:right="284" w:firstLine="193"/>
        <w:jc w:val="right"/>
        <w:rPr>
          <w:sz w:val="20"/>
          <w:szCs w:val="20"/>
        </w:rPr>
      </w:pPr>
    </w:p>
    <w:p w:rsidR="00E94C72" w:rsidRDefault="00E94C72" w:rsidP="00494DF1">
      <w:pPr>
        <w:spacing w:before="0" w:after="0" w:line="237" w:lineRule="auto"/>
        <w:ind w:left="7513" w:right="284" w:firstLine="193"/>
        <w:jc w:val="right"/>
        <w:rPr>
          <w:sz w:val="20"/>
          <w:szCs w:val="20"/>
        </w:rPr>
      </w:pPr>
    </w:p>
    <w:p w:rsidR="00E94C72" w:rsidRDefault="00E94C72" w:rsidP="00494DF1">
      <w:pPr>
        <w:spacing w:before="0" w:after="0" w:line="237" w:lineRule="auto"/>
        <w:ind w:left="7513" w:right="284" w:firstLine="193"/>
        <w:jc w:val="right"/>
        <w:rPr>
          <w:sz w:val="20"/>
          <w:szCs w:val="20"/>
        </w:rPr>
      </w:pPr>
    </w:p>
    <w:p w:rsidR="00494DF1" w:rsidRPr="00494DF1" w:rsidRDefault="00494DF1" w:rsidP="00494DF1">
      <w:pPr>
        <w:spacing w:before="0" w:after="0" w:line="237" w:lineRule="auto"/>
        <w:ind w:left="7513" w:right="284" w:firstLine="193"/>
        <w:jc w:val="right"/>
        <w:rPr>
          <w:sz w:val="20"/>
          <w:szCs w:val="20"/>
        </w:rPr>
      </w:pPr>
      <w:r w:rsidRPr="00494DF1">
        <w:rPr>
          <w:sz w:val="20"/>
          <w:szCs w:val="20"/>
        </w:rPr>
        <w:t>Приложение 2 к Порядку</w:t>
      </w:r>
      <w:r w:rsidRPr="00494DF1">
        <w:rPr>
          <w:spacing w:val="1"/>
          <w:sz w:val="20"/>
          <w:szCs w:val="20"/>
        </w:rPr>
        <w:t xml:space="preserve"> </w:t>
      </w:r>
      <w:r w:rsidRPr="00494DF1">
        <w:rPr>
          <w:sz w:val="20"/>
          <w:szCs w:val="20"/>
        </w:rPr>
        <w:t>организации</w:t>
      </w:r>
      <w:r w:rsidRPr="00494DF1">
        <w:rPr>
          <w:spacing w:val="-7"/>
          <w:sz w:val="20"/>
          <w:szCs w:val="20"/>
        </w:rPr>
        <w:t xml:space="preserve"> </w:t>
      </w:r>
      <w:r w:rsidRPr="00494DF1">
        <w:rPr>
          <w:sz w:val="20"/>
          <w:szCs w:val="20"/>
        </w:rPr>
        <w:t>и</w:t>
      </w:r>
      <w:r w:rsidRPr="00494DF1">
        <w:rPr>
          <w:spacing w:val="-6"/>
          <w:sz w:val="20"/>
          <w:szCs w:val="20"/>
        </w:rPr>
        <w:t xml:space="preserve"> </w:t>
      </w:r>
      <w:r w:rsidRPr="00494DF1">
        <w:rPr>
          <w:sz w:val="20"/>
          <w:szCs w:val="20"/>
        </w:rPr>
        <w:t>осуществления</w:t>
      </w:r>
      <w:r w:rsidRPr="00494DF1">
        <w:rPr>
          <w:spacing w:val="-47"/>
          <w:sz w:val="20"/>
          <w:szCs w:val="20"/>
        </w:rPr>
        <w:t xml:space="preserve"> </w:t>
      </w:r>
      <w:r w:rsidRPr="00494DF1">
        <w:rPr>
          <w:sz w:val="20"/>
          <w:szCs w:val="20"/>
        </w:rPr>
        <w:t>внутреннего</w:t>
      </w:r>
      <w:r w:rsidRPr="00494DF1">
        <w:rPr>
          <w:spacing w:val="-4"/>
          <w:sz w:val="20"/>
          <w:szCs w:val="20"/>
        </w:rPr>
        <w:t xml:space="preserve"> финансового </w:t>
      </w:r>
      <w:r w:rsidRPr="00494DF1">
        <w:rPr>
          <w:sz w:val="20"/>
          <w:szCs w:val="20"/>
        </w:rPr>
        <w:t>контроля</w:t>
      </w:r>
    </w:p>
    <w:p w:rsidR="00494DF1" w:rsidRPr="00494DF1" w:rsidRDefault="00494DF1" w:rsidP="00494DF1">
      <w:pPr>
        <w:widowControl w:val="0"/>
        <w:autoSpaceDE w:val="0"/>
        <w:autoSpaceDN w:val="0"/>
        <w:spacing w:before="7" w:after="0" w:line="240" w:lineRule="auto"/>
        <w:ind w:firstLine="0"/>
        <w:jc w:val="right"/>
        <w:rPr>
          <w:sz w:val="24"/>
          <w:szCs w:val="24"/>
          <w:lang w:eastAsia="en-US"/>
        </w:rPr>
      </w:pPr>
    </w:p>
    <w:p w:rsidR="00494DF1" w:rsidRPr="00494DF1" w:rsidRDefault="00494DF1" w:rsidP="00494DF1">
      <w:pPr>
        <w:keepNext/>
        <w:tabs>
          <w:tab w:val="left" w:pos="6871"/>
        </w:tabs>
        <w:spacing w:before="0" w:after="0" w:line="237" w:lineRule="auto"/>
        <w:ind w:left="2338" w:right="2498" w:firstLine="0"/>
        <w:jc w:val="center"/>
        <w:outlineLvl w:val="0"/>
        <w:rPr>
          <w:b/>
          <w:bCs/>
          <w:spacing w:val="-57"/>
          <w:kern w:val="32"/>
          <w:sz w:val="24"/>
          <w:szCs w:val="24"/>
          <w:lang w:eastAsia="x-none"/>
        </w:rPr>
      </w:pPr>
      <w:r w:rsidRPr="00494DF1">
        <w:rPr>
          <w:b/>
          <w:bCs/>
          <w:kern w:val="32"/>
          <w:sz w:val="24"/>
          <w:szCs w:val="24"/>
          <w:lang w:val="x-none" w:eastAsia="x-none"/>
        </w:rPr>
        <w:t>Журнал учета результатов внутреннего контроля</w:t>
      </w:r>
      <w:r w:rsidRPr="00494DF1">
        <w:rPr>
          <w:b/>
          <w:bCs/>
          <w:spacing w:val="-57"/>
          <w:kern w:val="32"/>
          <w:sz w:val="24"/>
          <w:szCs w:val="24"/>
          <w:lang w:val="x-none" w:eastAsia="x-none"/>
        </w:rPr>
        <w:t xml:space="preserve"> </w:t>
      </w:r>
      <w:r w:rsidRPr="00494DF1">
        <w:rPr>
          <w:b/>
          <w:bCs/>
          <w:spacing w:val="-57"/>
          <w:kern w:val="32"/>
          <w:sz w:val="24"/>
          <w:szCs w:val="24"/>
          <w:lang w:eastAsia="x-none"/>
        </w:rPr>
        <w:t xml:space="preserve">  </w:t>
      </w:r>
    </w:p>
    <w:p w:rsidR="00494DF1" w:rsidRPr="00494DF1" w:rsidRDefault="00494DF1" w:rsidP="00494DF1">
      <w:pPr>
        <w:keepNext/>
        <w:tabs>
          <w:tab w:val="left" w:pos="6871"/>
        </w:tabs>
        <w:spacing w:before="0" w:after="0" w:line="237" w:lineRule="auto"/>
        <w:ind w:left="2338" w:right="2498" w:firstLine="0"/>
        <w:jc w:val="center"/>
        <w:outlineLvl w:val="0"/>
        <w:rPr>
          <w:bCs/>
          <w:kern w:val="32"/>
          <w:sz w:val="24"/>
          <w:szCs w:val="24"/>
          <w:lang w:val="x-none" w:eastAsia="x-none"/>
        </w:rPr>
      </w:pPr>
      <w:r w:rsidRPr="00494DF1">
        <w:rPr>
          <w:b/>
          <w:bCs/>
          <w:kern w:val="32"/>
          <w:sz w:val="24"/>
          <w:szCs w:val="24"/>
          <w:lang w:val="x-none" w:eastAsia="x-none"/>
        </w:rPr>
        <w:t>за</w:t>
      </w:r>
    </w:p>
    <w:p w:rsidR="00494DF1" w:rsidRPr="00494DF1" w:rsidRDefault="00494DF1" w:rsidP="00494DF1">
      <w:pPr>
        <w:spacing w:before="3" w:after="0" w:line="240" w:lineRule="auto"/>
        <w:ind w:right="162" w:firstLine="0"/>
        <w:jc w:val="center"/>
        <w:rPr>
          <w:b/>
          <w:sz w:val="24"/>
          <w:szCs w:val="24"/>
        </w:rPr>
      </w:pPr>
      <w:r w:rsidRPr="00494DF1">
        <w:rPr>
          <w:b/>
          <w:sz w:val="24"/>
          <w:szCs w:val="24"/>
        </w:rPr>
        <w:t>(год,</w:t>
      </w:r>
      <w:r w:rsidRPr="00494DF1">
        <w:rPr>
          <w:b/>
          <w:spacing w:val="-2"/>
          <w:sz w:val="24"/>
          <w:szCs w:val="24"/>
        </w:rPr>
        <w:t xml:space="preserve"> </w:t>
      </w:r>
      <w:r w:rsidRPr="00494DF1">
        <w:rPr>
          <w:b/>
          <w:sz w:val="24"/>
          <w:szCs w:val="24"/>
        </w:rPr>
        <w:t>квартал,</w:t>
      </w:r>
      <w:r w:rsidRPr="00494DF1">
        <w:rPr>
          <w:b/>
          <w:spacing w:val="2"/>
          <w:sz w:val="24"/>
          <w:szCs w:val="24"/>
        </w:rPr>
        <w:t xml:space="preserve"> </w:t>
      </w:r>
      <w:r w:rsidRPr="00494DF1">
        <w:rPr>
          <w:b/>
          <w:sz w:val="24"/>
          <w:szCs w:val="24"/>
        </w:rPr>
        <w:t>месяц,</w:t>
      </w:r>
      <w:r w:rsidRPr="00494DF1">
        <w:rPr>
          <w:b/>
          <w:spacing w:val="-2"/>
          <w:sz w:val="24"/>
          <w:szCs w:val="24"/>
        </w:rPr>
        <w:t xml:space="preserve"> </w:t>
      </w:r>
      <w:r w:rsidRPr="00494DF1">
        <w:rPr>
          <w:b/>
          <w:sz w:val="24"/>
          <w:szCs w:val="24"/>
        </w:rPr>
        <w:t>иной</w:t>
      </w:r>
      <w:r w:rsidRPr="00494DF1">
        <w:rPr>
          <w:b/>
          <w:spacing w:val="-4"/>
          <w:sz w:val="24"/>
          <w:szCs w:val="24"/>
        </w:rPr>
        <w:t xml:space="preserve"> </w:t>
      </w:r>
      <w:r w:rsidRPr="00494DF1">
        <w:rPr>
          <w:b/>
          <w:sz w:val="24"/>
          <w:szCs w:val="24"/>
        </w:rPr>
        <w:t>период)</w:t>
      </w:r>
    </w:p>
    <w:p w:rsidR="00494DF1" w:rsidRPr="00494DF1" w:rsidRDefault="00494DF1" w:rsidP="00494DF1">
      <w:pPr>
        <w:widowControl w:val="0"/>
        <w:autoSpaceDE w:val="0"/>
        <w:autoSpaceDN w:val="0"/>
        <w:spacing w:before="3" w:after="1" w:line="240" w:lineRule="auto"/>
        <w:ind w:firstLine="0"/>
        <w:jc w:val="center"/>
        <w:rPr>
          <w:b/>
          <w:sz w:val="24"/>
          <w:szCs w:val="24"/>
          <w:lang w:eastAsia="en-US"/>
        </w:rPr>
      </w:pPr>
    </w:p>
    <w:tbl>
      <w:tblPr>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8"/>
        <w:gridCol w:w="1272"/>
        <w:gridCol w:w="1421"/>
        <w:gridCol w:w="1277"/>
        <w:gridCol w:w="1272"/>
        <w:gridCol w:w="1704"/>
        <w:gridCol w:w="1416"/>
        <w:gridCol w:w="1133"/>
      </w:tblGrid>
      <w:tr w:rsidR="00494DF1" w:rsidRPr="00494DF1" w:rsidTr="00494DF1">
        <w:trPr>
          <w:trHeight w:val="1607"/>
        </w:trPr>
        <w:tc>
          <w:tcPr>
            <w:tcW w:w="538" w:type="dxa"/>
            <w:shd w:val="clear" w:color="auto" w:fill="auto"/>
          </w:tcPr>
          <w:p w:rsidR="00494DF1" w:rsidRPr="00494DF1" w:rsidRDefault="00494DF1" w:rsidP="00494DF1">
            <w:pPr>
              <w:widowControl w:val="0"/>
              <w:autoSpaceDE w:val="0"/>
              <w:autoSpaceDN w:val="0"/>
              <w:spacing w:before="0" w:after="0" w:line="225" w:lineRule="exact"/>
              <w:ind w:left="20" w:firstLine="0"/>
              <w:rPr>
                <w:rFonts w:eastAsia="Calibri"/>
                <w:sz w:val="24"/>
                <w:szCs w:val="24"/>
                <w:lang w:eastAsia="en-US"/>
              </w:rPr>
            </w:pPr>
            <w:r w:rsidRPr="00494DF1">
              <w:rPr>
                <w:rFonts w:eastAsia="Calibri"/>
                <w:sz w:val="24"/>
                <w:szCs w:val="24"/>
                <w:lang w:eastAsia="en-US"/>
              </w:rPr>
              <w:t>N</w:t>
            </w:r>
          </w:p>
          <w:p w:rsidR="00494DF1" w:rsidRPr="00494DF1" w:rsidRDefault="00494DF1" w:rsidP="00494DF1">
            <w:pPr>
              <w:widowControl w:val="0"/>
              <w:autoSpaceDE w:val="0"/>
              <w:autoSpaceDN w:val="0"/>
              <w:spacing w:before="0" w:after="0" w:line="240" w:lineRule="auto"/>
              <w:ind w:left="116" w:right="96" w:firstLine="0"/>
              <w:rPr>
                <w:rFonts w:eastAsia="Calibri"/>
                <w:sz w:val="24"/>
                <w:szCs w:val="24"/>
                <w:lang w:eastAsia="en-US"/>
              </w:rPr>
            </w:pPr>
            <w:r w:rsidRPr="00494DF1">
              <w:rPr>
                <w:rFonts w:eastAsia="Calibri"/>
                <w:sz w:val="24"/>
                <w:szCs w:val="24"/>
                <w:lang w:eastAsia="en-US"/>
              </w:rPr>
              <w:t>п/п</w:t>
            </w:r>
          </w:p>
        </w:tc>
        <w:tc>
          <w:tcPr>
            <w:tcW w:w="1272" w:type="dxa"/>
            <w:shd w:val="clear" w:color="auto" w:fill="auto"/>
          </w:tcPr>
          <w:p w:rsidR="00494DF1" w:rsidRPr="00494DF1" w:rsidRDefault="00494DF1" w:rsidP="00494DF1">
            <w:pPr>
              <w:widowControl w:val="0"/>
              <w:autoSpaceDE w:val="0"/>
              <w:autoSpaceDN w:val="0"/>
              <w:spacing w:before="0" w:after="0" w:line="240" w:lineRule="auto"/>
              <w:ind w:left="145" w:right="112" w:hanging="1"/>
              <w:rPr>
                <w:rFonts w:eastAsia="Calibri"/>
                <w:sz w:val="24"/>
                <w:szCs w:val="24"/>
                <w:lang w:eastAsia="en-US"/>
              </w:rPr>
            </w:pPr>
            <w:r w:rsidRPr="00494DF1">
              <w:rPr>
                <w:rFonts w:eastAsia="Calibri"/>
                <w:sz w:val="24"/>
                <w:szCs w:val="24"/>
                <w:lang w:eastAsia="en-US"/>
              </w:rPr>
              <w:t>Тема</w:t>
            </w:r>
            <w:r w:rsidRPr="00494DF1">
              <w:rPr>
                <w:rFonts w:eastAsia="Calibri"/>
                <w:spacing w:val="1"/>
                <w:sz w:val="24"/>
                <w:szCs w:val="24"/>
                <w:lang w:eastAsia="en-US"/>
              </w:rPr>
              <w:t xml:space="preserve"> </w:t>
            </w:r>
            <w:r w:rsidRPr="00494DF1">
              <w:rPr>
                <w:rFonts w:eastAsia="Calibri"/>
                <w:spacing w:val="-1"/>
                <w:sz w:val="24"/>
                <w:szCs w:val="24"/>
                <w:lang w:eastAsia="en-US"/>
              </w:rPr>
              <w:t xml:space="preserve">проверки </w:t>
            </w:r>
            <w:r w:rsidRPr="00494DF1">
              <w:rPr>
                <w:rFonts w:eastAsia="Calibri"/>
                <w:sz w:val="24"/>
                <w:szCs w:val="24"/>
                <w:lang w:eastAsia="en-US"/>
              </w:rPr>
              <w:t>(с</w:t>
            </w:r>
            <w:r w:rsidRPr="00494DF1">
              <w:rPr>
                <w:rFonts w:eastAsia="Calibri"/>
                <w:spacing w:val="-47"/>
                <w:sz w:val="24"/>
                <w:szCs w:val="24"/>
                <w:lang w:eastAsia="en-US"/>
              </w:rPr>
              <w:t xml:space="preserve"> </w:t>
            </w:r>
            <w:r w:rsidRPr="00494DF1">
              <w:rPr>
                <w:rFonts w:eastAsia="Calibri"/>
                <w:sz w:val="24"/>
                <w:szCs w:val="24"/>
                <w:lang w:eastAsia="en-US"/>
              </w:rPr>
              <w:t>указанием</w:t>
            </w:r>
            <w:r w:rsidRPr="00494DF1">
              <w:rPr>
                <w:rFonts w:eastAsia="Calibri"/>
                <w:spacing w:val="1"/>
                <w:sz w:val="24"/>
                <w:szCs w:val="24"/>
                <w:lang w:eastAsia="en-US"/>
              </w:rPr>
              <w:t xml:space="preserve"> </w:t>
            </w:r>
            <w:r w:rsidRPr="00494DF1">
              <w:rPr>
                <w:rFonts w:eastAsia="Calibri"/>
                <w:sz w:val="24"/>
                <w:szCs w:val="24"/>
                <w:lang w:eastAsia="en-US"/>
              </w:rPr>
              <w:t>периода</w:t>
            </w:r>
            <w:r w:rsidRPr="00494DF1">
              <w:rPr>
                <w:rFonts w:eastAsia="Calibri"/>
                <w:spacing w:val="1"/>
                <w:sz w:val="24"/>
                <w:szCs w:val="24"/>
                <w:lang w:eastAsia="en-US"/>
              </w:rPr>
              <w:t xml:space="preserve"> </w:t>
            </w:r>
            <w:r w:rsidRPr="00494DF1">
              <w:rPr>
                <w:rFonts w:eastAsia="Calibri"/>
                <w:sz w:val="24"/>
                <w:szCs w:val="24"/>
                <w:lang w:eastAsia="en-US"/>
              </w:rPr>
              <w:t>проверки)</w:t>
            </w:r>
          </w:p>
        </w:tc>
        <w:tc>
          <w:tcPr>
            <w:tcW w:w="1421" w:type="dxa"/>
            <w:shd w:val="clear" w:color="auto" w:fill="auto"/>
          </w:tcPr>
          <w:p w:rsidR="00494DF1" w:rsidRPr="00494DF1" w:rsidRDefault="00494DF1" w:rsidP="00494DF1">
            <w:pPr>
              <w:widowControl w:val="0"/>
              <w:autoSpaceDE w:val="0"/>
              <w:autoSpaceDN w:val="0"/>
              <w:spacing w:before="0" w:after="0" w:line="240" w:lineRule="auto"/>
              <w:ind w:left="116" w:right="93" w:hanging="10"/>
              <w:rPr>
                <w:rFonts w:eastAsia="Calibri"/>
                <w:sz w:val="24"/>
                <w:szCs w:val="24"/>
                <w:lang w:eastAsia="en-US"/>
              </w:rPr>
            </w:pPr>
            <w:r w:rsidRPr="00494DF1">
              <w:rPr>
                <w:rFonts w:eastAsia="Calibri"/>
                <w:sz w:val="24"/>
                <w:szCs w:val="24"/>
                <w:lang w:eastAsia="en-US"/>
              </w:rPr>
              <w:t>Причина</w:t>
            </w:r>
            <w:r w:rsidRPr="00494DF1">
              <w:rPr>
                <w:rFonts w:eastAsia="Calibri"/>
                <w:spacing w:val="1"/>
                <w:sz w:val="24"/>
                <w:szCs w:val="24"/>
                <w:lang w:eastAsia="en-US"/>
              </w:rPr>
              <w:t xml:space="preserve"> </w:t>
            </w:r>
            <w:r w:rsidRPr="00494DF1">
              <w:rPr>
                <w:rFonts w:eastAsia="Calibri"/>
                <w:sz w:val="24"/>
                <w:szCs w:val="24"/>
                <w:lang w:eastAsia="en-US"/>
              </w:rPr>
              <w:t>проведения</w:t>
            </w:r>
            <w:r w:rsidRPr="00494DF1">
              <w:rPr>
                <w:rFonts w:eastAsia="Calibri"/>
                <w:spacing w:val="1"/>
                <w:sz w:val="24"/>
                <w:szCs w:val="24"/>
                <w:lang w:eastAsia="en-US"/>
              </w:rPr>
              <w:t xml:space="preserve"> </w:t>
            </w:r>
            <w:r w:rsidRPr="00494DF1">
              <w:rPr>
                <w:rFonts w:eastAsia="Calibri"/>
                <w:sz w:val="24"/>
                <w:szCs w:val="24"/>
                <w:lang w:eastAsia="en-US"/>
              </w:rPr>
              <w:t>проверки</w:t>
            </w:r>
            <w:r w:rsidRPr="00494DF1">
              <w:rPr>
                <w:rFonts w:eastAsia="Calibri"/>
                <w:spacing w:val="1"/>
                <w:sz w:val="24"/>
                <w:szCs w:val="24"/>
                <w:lang w:eastAsia="en-US"/>
              </w:rPr>
              <w:t xml:space="preserve"> </w:t>
            </w:r>
            <w:r w:rsidRPr="00494DF1">
              <w:rPr>
                <w:rFonts w:eastAsia="Calibri"/>
                <w:sz w:val="24"/>
                <w:szCs w:val="24"/>
                <w:lang w:eastAsia="en-US"/>
              </w:rPr>
              <w:t>(плановая/вне</w:t>
            </w:r>
            <w:r w:rsidRPr="00494DF1">
              <w:rPr>
                <w:rFonts w:eastAsia="Calibri"/>
                <w:spacing w:val="-47"/>
                <w:sz w:val="24"/>
                <w:szCs w:val="24"/>
                <w:lang w:eastAsia="en-US"/>
              </w:rPr>
              <w:t xml:space="preserve"> </w:t>
            </w:r>
            <w:r w:rsidRPr="00494DF1">
              <w:rPr>
                <w:rFonts w:eastAsia="Calibri"/>
                <w:sz w:val="24"/>
                <w:szCs w:val="24"/>
                <w:lang w:eastAsia="en-US"/>
              </w:rPr>
              <w:t>плановая)</w:t>
            </w:r>
          </w:p>
        </w:tc>
        <w:tc>
          <w:tcPr>
            <w:tcW w:w="1277" w:type="dxa"/>
            <w:shd w:val="clear" w:color="auto" w:fill="auto"/>
          </w:tcPr>
          <w:p w:rsidR="00494DF1" w:rsidRPr="00494DF1" w:rsidRDefault="00494DF1" w:rsidP="00494DF1">
            <w:pPr>
              <w:widowControl w:val="0"/>
              <w:autoSpaceDE w:val="0"/>
              <w:autoSpaceDN w:val="0"/>
              <w:spacing w:before="0" w:after="0" w:line="240" w:lineRule="auto"/>
              <w:ind w:left="126" w:right="104" w:firstLine="0"/>
              <w:rPr>
                <w:rFonts w:eastAsia="Calibri"/>
                <w:sz w:val="24"/>
                <w:szCs w:val="24"/>
                <w:lang w:eastAsia="en-US"/>
              </w:rPr>
            </w:pPr>
            <w:r w:rsidRPr="00494DF1">
              <w:rPr>
                <w:rFonts w:eastAsia="Calibri"/>
                <w:sz w:val="24"/>
                <w:szCs w:val="24"/>
                <w:lang w:eastAsia="en-US"/>
              </w:rPr>
              <w:t>Должностн</w:t>
            </w:r>
            <w:r w:rsidRPr="00494DF1">
              <w:rPr>
                <w:rFonts w:eastAsia="Calibri"/>
                <w:spacing w:val="1"/>
                <w:sz w:val="24"/>
                <w:szCs w:val="24"/>
                <w:lang w:eastAsia="en-US"/>
              </w:rPr>
              <w:t xml:space="preserve"> </w:t>
            </w:r>
            <w:r w:rsidRPr="00494DF1">
              <w:rPr>
                <w:rFonts w:eastAsia="Calibri"/>
                <w:sz w:val="24"/>
                <w:szCs w:val="24"/>
                <w:lang w:eastAsia="en-US"/>
              </w:rPr>
              <w:t>ое лицо,</w:t>
            </w:r>
            <w:r w:rsidRPr="00494DF1">
              <w:rPr>
                <w:rFonts w:eastAsia="Calibri"/>
                <w:spacing w:val="1"/>
                <w:sz w:val="24"/>
                <w:szCs w:val="24"/>
                <w:lang w:eastAsia="en-US"/>
              </w:rPr>
              <w:t xml:space="preserve"> </w:t>
            </w:r>
            <w:r w:rsidRPr="00494DF1">
              <w:rPr>
                <w:rFonts w:eastAsia="Calibri"/>
                <w:spacing w:val="-1"/>
                <w:sz w:val="24"/>
                <w:szCs w:val="24"/>
                <w:lang w:eastAsia="en-US"/>
              </w:rPr>
              <w:t>ответственн</w:t>
            </w:r>
            <w:r w:rsidRPr="00494DF1">
              <w:rPr>
                <w:rFonts w:eastAsia="Calibri"/>
                <w:spacing w:val="-47"/>
                <w:sz w:val="24"/>
                <w:szCs w:val="24"/>
                <w:lang w:eastAsia="en-US"/>
              </w:rPr>
              <w:t xml:space="preserve"> </w:t>
            </w:r>
            <w:r w:rsidRPr="00494DF1">
              <w:rPr>
                <w:rFonts w:eastAsia="Calibri"/>
                <w:sz w:val="24"/>
                <w:szCs w:val="24"/>
                <w:lang w:eastAsia="en-US"/>
              </w:rPr>
              <w:t>ое за</w:t>
            </w:r>
            <w:r w:rsidRPr="00494DF1">
              <w:rPr>
                <w:rFonts w:eastAsia="Calibri"/>
                <w:spacing w:val="1"/>
                <w:sz w:val="24"/>
                <w:szCs w:val="24"/>
                <w:lang w:eastAsia="en-US"/>
              </w:rPr>
              <w:t xml:space="preserve"> </w:t>
            </w:r>
            <w:r w:rsidRPr="00494DF1">
              <w:rPr>
                <w:rFonts w:eastAsia="Calibri"/>
                <w:sz w:val="24"/>
                <w:szCs w:val="24"/>
                <w:lang w:eastAsia="en-US"/>
              </w:rPr>
              <w:t>проведение</w:t>
            </w:r>
            <w:r w:rsidRPr="00494DF1">
              <w:rPr>
                <w:rFonts w:eastAsia="Calibri"/>
                <w:spacing w:val="-47"/>
                <w:sz w:val="24"/>
                <w:szCs w:val="24"/>
                <w:lang w:eastAsia="en-US"/>
              </w:rPr>
              <w:t xml:space="preserve"> </w:t>
            </w:r>
            <w:r w:rsidRPr="00494DF1">
              <w:rPr>
                <w:rFonts w:eastAsia="Calibri"/>
                <w:sz w:val="24"/>
                <w:szCs w:val="24"/>
                <w:lang w:eastAsia="en-US"/>
              </w:rPr>
              <w:t>проверки</w:t>
            </w:r>
          </w:p>
        </w:tc>
        <w:tc>
          <w:tcPr>
            <w:tcW w:w="1272" w:type="dxa"/>
            <w:shd w:val="clear" w:color="auto" w:fill="auto"/>
          </w:tcPr>
          <w:p w:rsidR="00494DF1" w:rsidRPr="00494DF1" w:rsidRDefault="00494DF1" w:rsidP="00494DF1">
            <w:pPr>
              <w:widowControl w:val="0"/>
              <w:autoSpaceDE w:val="0"/>
              <w:autoSpaceDN w:val="0"/>
              <w:spacing w:before="0" w:after="0" w:line="240" w:lineRule="auto"/>
              <w:ind w:left="116" w:right="87" w:hanging="4"/>
              <w:rPr>
                <w:rFonts w:eastAsia="Calibri"/>
                <w:sz w:val="24"/>
                <w:szCs w:val="24"/>
                <w:lang w:eastAsia="en-US"/>
              </w:rPr>
            </w:pPr>
            <w:r w:rsidRPr="00494DF1">
              <w:rPr>
                <w:rFonts w:eastAsia="Calibri"/>
                <w:sz w:val="24"/>
                <w:szCs w:val="24"/>
                <w:lang w:eastAsia="en-US"/>
              </w:rPr>
              <w:t>Перечень</w:t>
            </w:r>
            <w:r w:rsidRPr="00494DF1">
              <w:rPr>
                <w:rFonts w:eastAsia="Calibri"/>
                <w:spacing w:val="1"/>
                <w:sz w:val="24"/>
                <w:szCs w:val="24"/>
                <w:lang w:eastAsia="en-US"/>
              </w:rPr>
              <w:t xml:space="preserve"> </w:t>
            </w:r>
            <w:r w:rsidRPr="00494DF1">
              <w:rPr>
                <w:rFonts w:eastAsia="Calibri"/>
                <w:spacing w:val="-1"/>
                <w:sz w:val="24"/>
                <w:szCs w:val="24"/>
                <w:lang w:eastAsia="en-US"/>
              </w:rPr>
              <w:t>выявленных</w:t>
            </w:r>
            <w:r w:rsidRPr="00494DF1">
              <w:rPr>
                <w:rFonts w:eastAsia="Calibri"/>
                <w:spacing w:val="-47"/>
                <w:sz w:val="24"/>
                <w:szCs w:val="24"/>
                <w:lang w:eastAsia="en-US"/>
              </w:rPr>
              <w:t xml:space="preserve"> </w:t>
            </w:r>
            <w:r w:rsidRPr="00494DF1">
              <w:rPr>
                <w:rFonts w:eastAsia="Calibri"/>
                <w:sz w:val="24"/>
                <w:szCs w:val="24"/>
                <w:lang w:eastAsia="en-US"/>
              </w:rPr>
              <w:t>нарушений</w:t>
            </w:r>
            <w:r w:rsidRPr="00494DF1">
              <w:rPr>
                <w:rFonts w:eastAsia="Calibri"/>
                <w:spacing w:val="1"/>
                <w:sz w:val="24"/>
                <w:szCs w:val="24"/>
                <w:lang w:eastAsia="en-US"/>
              </w:rPr>
              <w:t xml:space="preserve"> </w:t>
            </w:r>
            <w:r w:rsidRPr="00494DF1">
              <w:rPr>
                <w:rFonts w:eastAsia="Calibri"/>
                <w:sz w:val="24"/>
                <w:szCs w:val="24"/>
                <w:lang w:eastAsia="en-US"/>
              </w:rPr>
              <w:t>(недостатко</w:t>
            </w:r>
            <w:r w:rsidRPr="00494DF1">
              <w:rPr>
                <w:rFonts w:eastAsia="Calibri"/>
                <w:spacing w:val="-47"/>
                <w:sz w:val="24"/>
                <w:szCs w:val="24"/>
                <w:lang w:eastAsia="en-US"/>
              </w:rPr>
              <w:t xml:space="preserve"> </w:t>
            </w:r>
            <w:r w:rsidRPr="00494DF1">
              <w:rPr>
                <w:rFonts w:eastAsia="Calibri"/>
                <w:sz w:val="24"/>
                <w:szCs w:val="24"/>
                <w:lang w:eastAsia="en-US"/>
              </w:rPr>
              <w:t>в)</w:t>
            </w:r>
          </w:p>
        </w:tc>
        <w:tc>
          <w:tcPr>
            <w:tcW w:w="1704" w:type="dxa"/>
            <w:shd w:val="clear" w:color="auto" w:fill="auto"/>
          </w:tcPr>
          <w:p w:rsidR="00494DF1" w:rsidRPr="00494DF1" w:rsidRDefault="00494DF1" w:rsidP="00494DF1">
            <w:pPr>
              <w:widowControl w:val="0"/>
              <w:autoSpaceDE w:val="0"/>
              <w:autoSpaceDN w:val="0"/>
              <w:spacing w:before="0" w:after="0" w:line="240" w:lineRule="auto"/>
              <w:ind w:left="212" w:right="196" w:firstLine="3"/>
              <w:rPr>
                <w:rFonts w:eastAsia="Calibri"/>
                <w:sz w:val="24"/>
                <w:szCs w:val="24"/>
                <w:lang w:eastAsia="en-US"/>
              </w:rPr>
            </w:pPr>
            <w:r w:rsidRPr="00494DF1">
              <w:rPr>
                <w:rFonts w:eastAsia="Calibri"/>
                <w:sz w:val="24"/>
                <w:szCs w:val="24"/>
                <w:lang w:eastAsia="en-US"/>
              </w:rPr>
              <w:t>Сведения</w:t>
            </w:r>
            <w:r w:rsidRPr="00494DF1">
              <w:rPr>
                <w:rFonts w:eastAsia="Calibri"/>
                <w:spacing w:val="4"/>
                <w:sz w:val="24"/>
                <w:szCs w:val="24"/>
                <w:lang w:eastAsia="en-US"/>
              </w:rPr>
              <w:t xml:space="preserve"> </w:t>
            </w:r>
            <w:r w:rsidRPr="00494DF1">
              <w:rPr>
                <w:rFonts w:eastAsia="Calibri"/>
                <w:sz w:val="24"/>
                <w:szCs w:val="24"/>
                <w:lang w:eastAsia="en-US"/>
              </w:rPr>
              <w:t>о</w:t>
            </w:r>
            <w:r w:rsidRPr="00494DF1">
              <w:rPr>
                <w:rFonts w:eastAsia="Calibri"/>
                <w:spacing w:val="1"/>
                <w:sz w:val="24"/>
                <w:szCs w:val="24"/>
                <w:lang w:eastAsia="en-US"/>
              </w:rPr>
              <w:t xml:space="preserve"> </w:t>
            </w:r>
            <w:r w:rsidRPr="00494DF1">
              <w:rPr>
                <w:rFonts w:eastAsia="Calibri"/>
                <w:sz w:val="24"/>
                <w:szCs w:val="24"/>
                <w:lang w:eastAsia="en-US"/>
              </w:rPr>
              <w:t>причинах</w:t>
            </w:r>
            <w:r w:rsidRPr="00494DF1">
              <w:rPr>
                <w:rFonts w:eastAsia="Calibri"/>
                <w:spacing w:val="1"/>
                <w:sz w:val="24"/>
                <w:szCs w:val="24"/>
                <w:lang w:eastAsia="en-US"/>
              </w:rPr>
              <w:t xml:space="preserve"> </w:t>
            </w:r>
            <w:r w:rsidRPr="00494DF1">
              <w:rPr>
                <w:rFonts w:eastAsia="Calibri"/>
                <w:spacing w:val="-1"/>
                <w:sz w:val="24"/>
                <w:szCs w:val="24"/>
                <w:lang w:eastAsia="en-US"/>
              </w:rPr>
              <w:t>возникновения</w:t>
            </w:r>
            <w:r w:rsidRPr="00494DF1">
              <w:rPr>
                <w:rFonts w:eastAsia="Calibri"/>
                <w:spacing w:val="-47"/>
                <w:sz w:val="24"/>
                <w:szCs w:val="24"/>
                <w:lang w:eastAsia="en-US"/>
              </w:rPr>
              <w:t xml:space="preserve"> </w:t>
            </w:r>
            <w:r w:rsidRPr="00494DF1">
              <w:rPr>
                <w:rFonts w:eastAsia="Calibri"/>
                <w:sz w:val="24"/>
                <w:szCs w:val="24"/>
                <w:lang w:eastAsia="en-US"/>
              </w:rPr>
              <w:t>нарушений</w:t>
            </w:r>
            <w:r w:rsidRPr="00494DF1">
              <w:rPr>
                <w:rFonts w:eastAsia="Calibri"/>
                <w:spacing w:val="1"/>
                <w:sz w:val="24"/>
                <w:szCs w:val="24"/>
                <w:lang w:eastAsia="en-US"/>
              </w:rPr>
              <w:t xml:space="preserve"> </w:t>
            </w:r>
            <w:r w:rsidRPr="00494DF1">
              <w:rPr>
                <w:rFonts w:eastAsia="Calibri"/>
                <w:sz w:val="24"/>
                <w:szCs w:val="24"/>
                <w:lang w:eastAsia="en-US"/>
              </w:rPr>
              <w:t>(недостатков),</w:t>
            </w:r>
            <w:r w:rsidRPr="00494DF1">
              <w:rPr>
                <w:rFonts w:eastAsia="Calibri"/>
                <w:spacing w:val="1"/>
                <w:sz w:val="24"/>
                <w:szCs w:val="24"/>
                <w:lang w:eastAsia="en-US"/>
              </w:rPr>
              <w:t xml:space="preserve"> </w:t>
            </w:r>
            <w:r w:rsidRPr="00494DF1">
              <w:rPr>
                <w:rFonts w:eastAsia="Calibri"/>
                <w:sz w:val="24"/>
                <w:szCs w:val="24"/>
                <w:lang w:eastAsia="en-US"/>
              </w:rPr>
              <w:t>лицах,</w:t>
            </w:r>
            <w:r w:rsidRPr="00494DF1">
              <w:rPr>
                <w:rFonts w:eastAsia="Calibri"/>
                <w:spacing w:val="3"/>
                <w:sz w:val="24"/>
                <w:szCs w:val="24"/>
                <w:lang w:eastAsia="en-US"/>
              </w:rPr>
              <w:t xml:space="preserve"> </w:t>
            </w:r>
            <w:r w:rsidRPr="00494DF1">
              <w:rPr>
                <w:rFonts w:eastAsia="Calibri"/>
                <w:sz w:val="24"/>
                <w:szCs w:val="24"/>
                <w:lang w:eastAsia="en-US"/>
              </w:rPr>
              <w:t>их</w:t>
            </w:r>
          </w:p>
          <w:p w:rsidR="00494DF1" w:rsidRPr="00494DF1" w:rsidRDefault="00494DF1" w:rsidP="00494DF1">
            <w:pPr>
              <w:widowControl w:val="0"/>
              <w:autoSpaceDE w:val="0"/>
              <w:autoSpaceDN w:val="0"/>
              <w:spacing w:before="0" w:after="0" w:line="212" w:lineRule="exact"/>
              <w:ind w:left="257" w:right="244" w:firstLine="0"/>
              <w:rPr>
                <w:rFonts w:eastAsia="Calibri"/>
                <w:sz w:val="24"/>
                <w:szCs w:val="24"/>
                <w:lang w:eastAsia="en-US"/>
              </w:rPr>
            </w:pPr>
            <w:r w:rsidRPr="00494DF1">
              <w:rPr>
                <w:rFonts w:eastAsia="Calibri"/>
                <w:sz w:val="24"/>
                <w:szCs w:val="24"/>
                <w:lang w:eastAsia="en-US"/>
              </w:rPr>
              <w:t>допустивших</w:t>
            </w:r>
          </w:p>
        </w:tc>
        <w:tc>
          <w:tcPr>
            <w:tcW w:w="1416" w:type="dxa"/>
            <w:shd w:val="clear" w:color="auto" w:fill="auto"/>
          </w:tcPr>
          <w:p w:rsidR="00494DF1" w:rsidRPr="00494DF1" w:rsidRDefault="00494DF1" w:rsidP="00494DF1">
            <w:pPr>
              <w:widowControl w:val="0"/>
              <w:autoSpaceDE w:val="0"/>
              <w:autoSpaceDN w:val="0"/>
              <w:spacing w:before="0" w:after="0" w:line="240" w:lineRule="auto"/>
              <w:ind w:left="121" w:right="106" w:firstLine="15"/>
              <w:rPr>
                <w:rFonts w:eastAsia="Calibri"/>
                <w:sz w:val="24"/>
                <w:szCs w:val="24"/>
                <w:lang w:eastAsia="en-US"/>
              </w:rPr>
            </w:pPr>
            <w:r w:rsidRPr="00494DF1">
              <w:rPr>
                <w:rFonts w:eastAsia="Calibri"/>
                <w:sz w:val="24"/>
                <w:szCs w:val="24"/>
                <w:lang w:eastAsia="en-US"/>
              </w:rPr>
              <w:t>Предлагаемы</w:t>
            </w:r>
            <w:r w:rsidRPr="00494DF1">
              <w:rPr>
                <w:rFonts w:eastAsia="Calibri"/>
                <w:spacing w:val="-47"/>
                <w:sz w:val="24"/>
                <w:szCs w:val="24"/>
                <w:lang w:eastAsia="en-US"/>
              </w:rPr>
              <w:t xml:space="preserve"> </w:t>
            </w:r>
            <w:r w:rsidRPr="00494DF1">
              <w:rPr>
                <w:rFonts w:eastAsia="Calibri"/>
                <w:sz w:val="24"/>
                <w:szCs w:val="24"/>
                <w:lang w:eastAsia="en-US"/>
              </w:rPr>
              <w:t>е</w:t>
            </w:r>
            <w:r w:rsidRPr="00494DF1">
              <w:rPr>
                <w:rFonts w:eastAsia="Calibri"/>
                <w:spacing w:val="-1"/>
                <w:sz w:val="24"/>
                <w:szCs w:val="24"/>
                <w:lang w:eastAsia="en-US"/>
              </w:rPr>
              <w:t xml:space="preserve"> </w:t>
            </w:r>
            <w:r w:rsidRPr="00494DF1">
              <w:rPr>
                <w:rFonts w:eastAsia="Calibri"/>
                <w:sz w:val="24"/>
                <w:szCs w:val="24"/>
                <w:lang w:eastAsia="en-US"/>
              </w:rPr>
              <w:t>меры</w:t>
            </w:r>
            <w:r w:rsidRPr="00494DF1">
              <w:rPr>
                <w:rFonts w:eastAsia="Calibri"/>
                <w:spacing w:val="1"/>
                <w:sz w:val="24"/>
                <w:szCs w:val="24"/>
                <w:lang w:eastAsia="en-US"/>
              </w:rPr>
              <w:t xml:space="preserve"> </w:t>
            </w:r>
            <w:r w:rsidRPr="00494DF1">
              <w:rPr>
                <w:rFonts w:eastAsia="Calibri"/>
                <w:sz w:val="24"/>
                <w:szCs w:val="24"/>
                <w:lang w:eastAsia="en-US"/>
              </w:rPr>
              <w:t>по</w:t>
            </w:r>
            <w:r w:rsidRPr="00494DF1">
              <w:rPr>
                <w:rFonts w:eastAsia="Calibri"/>
                <w:spacing w:val="1"/>
                <w:sz w:val="24"/>
                <w:szCs w:val="24"/>
                <w:lang w:eastAsia="en-US"/>
              </w:rPr>
              <w:t xml:space="preserve"> </w:t>
            </w:r>
            <w:r w:rsidRPr="00494DF1">
              <w:rPr>
                <w:rFonts w:eastAsia="Calibri"/>
                <w:sz w:val="24"/>
                <w:szCs w:val="24"/>
                <w:lang w:eastAsia="en-US"/>
              </w:rPr>
              <w:t>устранению</w:t>
            </w:r>
            <w:r w:rsidRPr="00494DF1">
              <w:rPr>
                <w:rFonts w:eastAsia="Calibri"/>
                <w:spacing w:val="1"/>
                <w:sz w:val="24"/>
                <w:szCs w:val="24"/>
                <w:lang w:eastAsia="en-US"/>
              </w:rPr>
              <w:t xml:space="preserve"> </w:t>
            </w:r>
            <w:r w:rsidRPr="00494DF1">
              <w:rPr>
                <w:rFonts w:eastAsia="Calibri"/>
                <w:sz w:val="24"/>
                <w:szCs w:val="24"/>
                <w:lang w:eastAsia="en-US"/>
              </w:rPr>
              <w:t>нарушений</w:t>
            </w:r>
            <w:r w:rsidRPr="00494DF1">
              <w:rPr>
                <w:rFonts w:eastAsia="Calibri"/>
                <w:spacing w:val="1"/>
                <w:sz w:val="24"/>
                <w:szCs w:val="24"/>
                <w:lang w:eastAsia="en-US"/>
              </w:rPr>
              <w:t xml:space="preserve"> </w:t>
            </w:r>
            <w:r w:rsidRPr="00494DF1">
              <w:rPr>
                <w:rFonts w:eastAsia="Calibri"/>
                <w:spacing w:val="-1"/>
                <w:sz w:val="24"/>
                <w:szCs w:val="24"/>
                <w:lang w:eastAsia="en-US"/>
              </w:rPr>
              <w:t>(недостатков)</w:t>
            </w:r>
          </w:p>
        </w:tc>
        <w:tc>
          <w:tcPr>
            <w:tcW w:w="1133" w:type="dxa"/>
            <w:shd w:val="clear" w:color="auto" w:fill="auto"/>
          </w:tcPr>
          <w:p w:rsidR="00494DF1" w:rsidRPr="00494DF1" w:rsidRDefault="00494DF1" w:rsidP="00494DF1">
            <w:pPr>
              <w:widowControl w:val="0"/>
              <w:autoSpaceDE w:val="0"/>
              <w:autoSpaceDN w:val="0"/>
              <w:spacing w:before="0" w:after="0" w:line="240" w:lineRule="auto"/>
              <w:ind w:left="130" w:right="113" w:firstLine="0"/>
              <w:rPr>
                <w:rFonts w:eastAsia="Calibri"/>
                <w:sz w:val="24"/>
                <w:szCs w:val="24"/>
                <w:lang w:eastAsia="en-US"/>
              </w:rPr>
            </w:pPr>
            <w:r w:rsidRPr="00494DF1">
              <w:rPr>
                <w:rFonts w:eastAsia="Calibri"/>
                <w:sz w:val="24"/>
                <w:szCs w:val="24"/>
                <w:lang w:eastAsia="en-US"/>
              </w:rPr>
              <w:t>Отметка</w:t>
            </w:r>
            <w:r w:rsidRPr="00494DF1">
              <w:rPr>
                <w:rFonts w:eastAsia="Calibri"/>
                <w:spacing w:val="1"/>
                <w:sz w:val="24"/>
                <w:szCs w:val="24"/>
                <w:lang w:eastAsia="en-US"/>
              </w:rPr>
              <w:t xml:space="preserve"> </w:t>
            </w:r>
            <w:r w:rsidRPr="00494DF1">
              <w:rPr>
                <w:rFonts w:eastAsia="Calibri"/>
                <w:sz w:val="24"/>
                <w:szCs w:val="24"/>
                <w:lang w:eastAsia="en-US"/>
              </w:rPr>
              <w:t>об</w:t>
            </w:r>
            <w:r w:rsidRPr="00494DF1">
              <w:rPr>
                <w:rFonts w:eastAsia="Calibri"/>
                <w:spacing w:val="1"/>
                <w:sz w:val="24"/>
                <w:szCs w:val="24"/>
                <w:lang w:eastAsia="en-US"/>
              </w:rPr>
              <w:t xml:space="preserve"> </w:t>
            </w:r>
            <w:r w:rsidRPr="00494DF1">
              <w:rPr>
                <w:rFonts w:eastAsia="Calibri"/>
                <w:spacing w:val="-1"/>
                <w:sz w:val="24"/>
                <w:szCs w:val="24"/>
                <w:lang w:eastAsia="en-US"/>
              </w:rPr>
              <w:t>устранени</w:t>
            </w:r>
            <w:r w:rsidRPr="00494DF1">
              <w:rPr>
                <w:rFonts w:eastAsia="Calibri"/>
                <w:spacing w:val="-47"/>
                <w:sz w:val="24"/>
                <w:szCs w:val="24"/>
                <w:lang w:eastAsia="en-US"/>
              </w:rPr>
              <w:t xml:space="preserve"> </w:t>
            </w:r>
            <w:r w:rsidRPr="00494DF1">
              <w:rPr>
                <w:rFonts w:eastAsia="Calibri"/>
                <w:sz w:val="24"/>
                <w:szCs w:val="24"/>
                <w:lang w:eastAsia="en-US"/>
              </w:rPr>
              <w:t>и</w:t>
            </w:r>
          </w:p>
        </w:tc>
      </w:tr>
      <w:tr w:rsidR="00494DF1" w:rsidRPr="00494DF1" w:rsidTr="00494DF1">
        <w:trPr>
          <w:trHeight w:val="234"/>
        </w:trPr>
        <w:tc>
          <w:tcPr>
            <w:tcW w:w="538"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272"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421"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277"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272"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704"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416"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c>
          <w:tcPr>
            <w:tcW w:w="1133" w:type="dxa"/>
            <w:shd w:val="clear" w:color="auto" w:fill="auto"/>
          </w:tcPr>
          <w:p w:rsidR="00494DF1" w:rsidRPr="00494DF1" w:rsidRDefault="00494DF1" w:rsidP="00494DF1">
            <w:pPr>
              <w:widowControl w:val="0"/>
              <w:autoSpaceDE w:val="0"/>
              <w:autoSpaceDN w:val="0"/>
              <w:spacing w:before="0" w:after="0" w:line="240" w:lineRule="auto"/>
              <w:ind w:firstLine="0"/>
              <w:rPr>
                <w:rFonts w:eastAsia="Calibri"/>
                <w:sz w:val="24"/>
                <w:szCs w:val="24"/>
                <w:lang w:eastAsia="en-US"/>
              </w:rPr>
            </w:pPr>
          </w:p>
        </w:tc>
      </w:tr>
    </w:tbl>
    <w:p w:rsidR="00494DF1" w:rsidRPr="00494DF1" w:rsidRDefault="00494DF1" w:rsidP="00494DF1">
      <w:pPr>
        <w:widowControl w:val="0"/>
        <w:autoSpaceDE w:val="0"/>
        <w:autoSpaceDN w:val="0"/>
        <w:spacing w:before="0" w:after="0" w:line="240" w:lineRule="auto"/>
        <w:ind w:firstLine="0"/>
        <w:rPr>
          <w:b/>
          <w:sz w:val="24"/>
          <w:szCs w:val="24"/>
          <w:lang w:eastAsia="en-US"/>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Приложение № 5</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к Положению</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 xml:space="preserve"> об учетной политике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 xml:space="preserve">Распоряжения № </w:t>
      </w:r>
      <w:r w:rsidR="00E94C72">
        <w:rPr>
          <w:sz w:val="20"/>
          <w:szCs w:val="20"/>
        </w:rPr>
        <w:t>95</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4"/>
          <w:szCs w:val="24"/>
        </w:rPr>
      </w:pPr>
      <w:r w:rsidRPr="00494DF1">
        <w:rPr>
          <w:sz w:val="20"/>
          <w:szCs w:val="20"/>
        </w:rPr>
        <w:t>от 2</w:t>
      </w:r>
      <w:r w:rsidR="00E94C72">
        <w:rPr>
          <w:sz w:val="20"/>
          <w:szCs w:val="20"/>
        </w:rPr>
        <w:t>7</w:t>
      </w:r>
      <w:r w:rsidRPr="00494DF1">
        <w:rPr>
          <w:bCs/>
          <w:iCs/>
          <w:sz w:val="20"/>
          <w:szCs w:val="20"/>
        </w:rPr>
        <w:t>.12.2023</w:t>
      </w:r>
      <w:r w:rsidRPr="00494DF1">
        <w:rPr>
          <w:sz w:val="24"/>
          <w:szCs w:val="24"/>
        </w:rPr>
        <w:t> </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 </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center"/>
        <w:rPr>
          <w:sz w:val="24"/>
          <w:szCs w:val="24"/>
        </w:rPr>
      </w:pPr>
      <w:r w:rsidRPr="00494DF1">
        <w:rPr>
          <w:sz w:val="24"/>
          <w:szCs w:val="24"/>
        </w:rPr>
        <w:t>Состав комиссии по проверке показаний одометров автотранспорта</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 </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bCs/>
          <w:iCs/>
          <w:sz w:val="24"/>
          <w:szCs w:val="24"/>
        </w:rPr>
      </w:pPr>
      <w:r w:rsidRPr="00494DF1">
        <w:rPr>
          <w:bCs/>
          <w:iCs/>
          <w:sz w:val="24"/>
          <w:szCs w:val="24"/>
        </w:rPr>
        <w:t>1. В целях упорядочения эксплуатации служебного автотранспорта и контроля над расходом топлива и смазочных материалов создать постоянно действующую комиссию в следующем составе: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bCs/>
          <w:iCs/>
          <w:sz w:val="24"/>
          <w:szCs w:val="24"/>
        </w:rPr>
      </w:pPr>
      <w:r w:rsidRPr="00494DF1">
        <w:rPr>
          <w:bCs/>
          <w:iCs/>
          <w:sz w:val="24"/>
          <w:szCs w:val="24"/>
        </w:rPr>
        <w:t xml:space="preserve">1) Председатель комиссии – </w:t>
      </w:r>
      <w:r w:rsidR="006A60A7">
        <w:rPr>
          <w:bCs/>
          <w:iCs/>
          <w:sz w:val="24"/>
          <w:szCs w:val="24"/>
        </w:rPr>
        <w:t xml:space="preserve">заведующий сектором экономики, и финансов </w:t>
      </w:r>
      <w:r w:rsidRPr="00494DF1">
        <w:rPr>
          <w:bCs/>
          <w:iCs/>
          <w:sz w:val="24"/>
          <w:szCs w:val="24"/>
        </w:rPr>
        <w:t>-</w:t>
      </w:r>
      <w:r w:rsidR="006A60A7">
        <w:rPr>
          <w:bCs/>
          <w:iCs/>
          <w:sz w:val="24"/>
          <w:szCs w:val="24"/>
        </w:rPr>
        <w:t xml:space="preserve"> Середина Т.В.</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bCs/>
          <w:iCs/>
          <w:sz w:val="24"/>
          <w:szCs w:val="24"/>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2) Члены комиссии:</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 xml:space="preserve">- ведущий специалист </w:t>
      </w:r>
      <w:r w:rsidR="006A60A7">
        <w:rPr>
          <w:sz w:val="24"/>
          <w:szCs w:val="24"/>
        </w:rPr>
        <w:t>– Орехова Ф.З</w:t>
      </w:r>
      <w:r w:rsidRPr="00494DF1">
        <w:rPr>
          <w:sz w:val="24"/>
          <w:szCs w:val="24"/>
        </w:rPr>
        <w:t>.;</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p>
    <w:p w:rsid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 xml:space="preserve">- </w:t>
      </w:r>
      <w:r w:rsidR="00C80DDB" w:rsidRPr="00494DF1">
        <w:rPr>
          <w:sz w:val="24"/>
          <w:szCs w:val="24"/>
        </w:rPr>
        <w:t xml:space="preserve">ведущий специалист </w:t>
      </w:r>
      <w:r w:rsidR="00C80DDB">
        <w:rPr>
          <w:sz w:val="24"/>
          <w:szCs w:val="24"/>
        </w:rPr>
        <w:t xml:space="preserve">– </w:t>
      </w:r>
      <w:r w:rsidR="00C80DDB">
        <w:rPr>
          <w:sz w:val="24"/>
          <w:szCs w:val="24"/>
        </w:rPr>
        <w:t>Барчук Г.В.</w:t>
      </w:r>
    </w:p>
    <w:p w:rsidR="00C80DDB" w:rsidRPr="00494DF1" w:rsidRDefault="00C80DDB"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2. Возложить на комиссию следующие обязанности:</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 проверка наличия пломб и правильности пломбирования спидометра;</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 проверка показаний одометра;</w:t>
      </w:r>
      <w:bookmarkStart w:id="13" w:name="_GoBack"/>
      <w:bookmarkEnd w:id="13"/>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sz w:val="24"/>
          <w:szCs w:val="24"/>
        </w:rPr>
        <w:t>- проверка правильности оформления первичных документов бухучета, полноты и</w:t>
      </w:r>
      <w:r w:rsidRPr="00494DF1">
        <w:rPr>
          <w:iCs/>
          <w:sz w:val="24"/>
          <w:szCs w:val="24"/>
        </w:rPr>
        <w:t xml:space="preserve"> </w:t>
      </w:r>
      <w:r w:rsidRPr="00494DF1">
        <w:rPr>
          <w:sz w:val="24"/>
          <w:szCs w:val="24"/>
        </w:rPr>
        <w:t>качества ведения документооборота по автомобилю (заполнение всех реквизитов</w:t>
      </w:r>
      <w:r w:rsidRPr="00494DF1">
        <w:rPr>
          <w:iCs/>
          <w:sz w:val="24"/>
          <w:szCs w:val="24"/>
        </w:rPr>
        <w:t xml:space="preserve"> </w:t>
      </w:r>
      <w:r w:rsidRPr="00494DF1">
        <w:rPr>
          <w:sz w:val="24"/>
          <w:szCs w:val="24"/>
        </w:rPr>
        <w:t>путевых листов, проставление необходимых подписей, наличие неоговоренных</w:t>
      </w:r>
      <w:r w:rsidRPr="00494DF1">
        <w:rPr>
          <w:iCs/>
          <w:sz w:val="24"/>
          <w:szCs w:val="24"/>
        </w:rPr>
        <w:t xml:space="preserve"> </w:t>
      </w:r>
      <w:r w:rsidRPr="00494DF1">
        <w:rPr>
          <w:sz w:val="24"/>
          <w:szCs w:val="24"/>
        </w:rPr>
        <w:t>исправлений, наличие и заполнение журнала выхода и возвращения автотранспорта, журнала движения топливной карты, журнала выдачи путевых листов).</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r w:rsidRPr="00494DF1">
        <w:rPr>
          <w:bCs/>
          <w:iCs/>
          <w:sz w:val="24"/>
          <w:szCs w:val="24"/>
        </w:rPr>
        <w:t>3</w:t>
      </w:r>
      <w:r w:rsidRPr="00494DF1">
        <w:rPr>
          <w:sz w:val="24"/>
          <w:szCs w:val="24"/>
        </w:rPr>
        <w:t>. Комиссия правомочна осуществлять свои функции, если на заседании комиссии присутствует не менее пятидесяти процентов от общего числа ее членов.</w:t>
      </w:r>
    </w:p>
    <w:p w:rsidR="00494DF1" w:rsidRPr="00494DF1" w:rsidRDefault="00494DF1" w:rsidP="00494DF1">
      <w:pPr>
        <w:spacing w:before="0" w:after="0" w:line="240" w:lineRule="auto"/>
        <w:ind w:firstLine="0"/>
        <w:jc w:val="left"/>
        <w:rPr>
          <w:sz w:val="24"/>
          <w:szCs w:val="24"/>
        </w:rPr>
      </w:pPr>
      <w:r w:rsidRPr="00494DF1">
        <w:rPr>
          <w:bCs/>
          <w:iCs/>
          <w:sz w:val="24"/>
          <w:szCs w:val="24"/>
        </w:rPr>
        <w:t> </w:t>
      </w:r>
      <w:r w:rsidRPr="00494DF1">
        <w:rPr>
          <w:sz w:val="24"/>
          <w:szCs w:val="24"/>
        </w:rPr>
        <w:t> </w:t>
      </w:r>
    </w:p>
    <w:p w:rsidR="00494DF1" w:rsidRPr="00494DF1" w:rsidRDefault="00494DF1" w:rsidP="00494DF1">
      <w:pPr>
        <w:spacing w:before="0" w:after="0" w:line="240" w:lineRule="auto"/>
        <w:ind w:firstLine="0"/>
        <w:jc w:val="left"/>
        <w:rPr>
          <w:sz w:val="24"/>
          <w:szCs w:val="24"/>
        </w:rPr>
      </w:pPr>
      <w:r w:rsidRPr="00494DF1">
        <w:rPr>
          <w:sz w:val="24"/>
          <w:szCs w:val="24"/>
        </w:rPr>
        <w:t>С приложением ознакомлены:</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4"/>
          <w:szCs w:val="24"/>
        </w:rPr>
      </w:pPr>
    </w:p>
    <w:tbl>
      <w:tblPr>
        <w:tblW w:w="0" w:type="auto"/>
        <w:tblInd w:w="113" w:type="dxa"/>
        <w:tblLook w:val="0000" w:firstRow="0" w:lastRow="0" w:firstColumn="0" w:lastColumn="0" w:noHBand="0" w:noVBand="0"/>
      </w:tblPr>
      <w:tblGrid>
        <w:gridCol w:w="3888"/>
        <w:gridCol w:w="2478"/>
        <w:gridCol w:w="2877"/>
      </w:tblGrid>
      <w:tr w:rsidR="00494DF1" w:rsidRPr="00494DF1" w:rsidTr="00494DF1">
        <w:trPr>
          <w:trHeight w:val="1086"/>
        </w:trPr>
        <w:tc>
          <w:tcPr>
            <w:tcW w:w="4248" w:type="dxa"/>
          </w:tcPr>
          <w:p w:rsidR="00494DF1" w:rsidRPr="00494DF1" w:rsidRDefault="00494DF1" w:rsidP="00494DF1">
            <w:pPr>
              <w:spacing w:before="0" w:after="0" w:line="240" w:lineRule="auto"/>
              <w:ind w:firstLine="0"/>
              <w:rPr>
                <w:sz w:val="24"/>
                <w:szCs w:val="24"/>
              </w:rPr>
            </w:pPr>
            <w:r w:rsidRPr="00494DF1">
              <w:rPr>
                <w:sz w:val="24"/>
                <w:szCs w:val="24"/>
              </w:rPr>
              <w:t xml:space="preserve">Председатель комиссии: </w:t>
            </w:r>
          </w:p>
          <w:p w:rsidR="00494DF1" w:rsidRPr="00494DF1" w:rsidRDefault="006A60A7" w:rsidP="00494DF1">
            <w:pPr>
              <w:spacing w:before="0" w:after="0" w:line="240" w:lineRule="auto"/>
              <w:ind w:firstLine="0"/>
              <w:rPr>
                <w:sz w:val="24"/>
                <w:szCs w:val="24"/>
              </w:rPr>
            </w:pPr>
            <w:r w:rsidRPr="006A60A7">
              <w:rPr>
                <w:bCs/>
                <w:iCs/>
                <w:sz w:val="24"/>
                <w:szCs w:val="24"/>
              </w:rPr>
              <w:t>заведующий сектором экономики, и финансов</w:t>
            </w:r>
          </w:p>
        </w:tc>
        <w:tc>
          <w:tcPr>
            <w:tcW w:w="2551" w:type="dxa"/>
          </w:tcPr>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r w:rsidRPr="00494DF1">
              <w:rPr>
                <w:sz w:val="24"/>
                <w:szCs w:val="24"/>
              </w:rPr>
              <w:t>_______________</w:t>
            </w:r>
          </w:p>
        </w:tc>
        <w:tc>
          <w:tcPr>
            <w:tcW w:w="3143" w:type="dxa"/>
          </w:tcPr>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6A60A7" w:rsidP="00494DF1">
            <w:pPr>
              <w:spacing w:before="0" w:after="0" w:line="240" w:lineRule="auto"/>
              <w:ind w:firstLine="0"/>
              <w:rPr>
                <w:sz w:val="24"/>
                <w:szCs w:val="24"/>
              </w:rPr>
            </w:pPr>
            <w:r w:rsidRPr="006A60A7">
              <w:rPr>
                <w:sz w:val="24"/>
                <w:szCs w:val="24"/>
              </w:rPr>
              <w:t>Середина Т.В</w:t>
            </w:r>
            <w:r w:rsidR="00494DF1" w:rsidRPr="00494DF1">
              <w:rPr>
                <w:sz w:val="24"/>
                <w:szCs w:val="24"/>
              </w:rPr>
              <w:t>.</w:t>
            </w:r>
          </w:p>
        </w:tc>
      </w:tr>
      <w:tr w:rsidR="00494DF1" w:rsidRPr="00494DF1" w:rsidTr="00494DF1">
        <w:trPr>
          <w:trHeight w:val="406"/>
        </w:trPr>
        <w:tc>
          <w:tcPr>
            <w:tcW w:w="4248" w:type="dxa"/>
          </w:tcPr>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r w:rsidRPr="00494DF1">
              <w:rPr>
                <w:sz w:val="24"/>
                <w:szCs w:val="24"/>
              </w:rPr>
              <w:t>Члены комиссии:</w:t>
            </w:r>
          </w:p>
        </w:tc>
        <w:tc>
          <w:tcPr>
            <w:tcW w:w="2551" w:type="dxa"/>
          </w:tcPr>
          <w:p w:rsidR="00494DF1" w:rsidRPr="00494DF1" w:rsidRDefault="00494DF1" w:rsidP="00494DF1">
            <w:pPr>
              <w:spacing w:before="0" w:after="0" w:line="240" w:lineRule="auto"/>
              <w:ind w:firstLine="0"/>
              <w:rPr>
                <w:sz w:val="24"/>
                <w:szCs w:val="24"/>
              </w:rPr>
            </w:pPr>
          </w:p>
        </w:tc>
        <w:tc>
          <w:tcPr>
            <w:tcW w:w="3143" w:type="dxa"/>
          </w:tcPr>
          <w:p w:rsidR="00494DF1" w:rsidRPr="00494DF1" w:rsidRDefault="00494DF1" w:rsidP="00494DF1">
            <w:pPr>
              <w:spacing w:before="0" w:after="0" w:line="240" w:lineRule="auto"/>
              <w:ind w:firstLine="0"/>
              <w:rPr>
                <w:sz w:val="24"/>
                <w:szCs w:val="24"/>
              </w:rPr>
            </w:pPr>
          </w:p>
        </w:tc>
      </w:tr>
      <w:tr w:rsidR="00494DF1" w:rsidRPr="00494DF1" w:rsidTr="00494DF1">
        <w:trPr>
          <w:trHeight w:val="688"/>
        </w:trPr>
        <w:tc>
          <w:tcPr>
            <w:tcW w:w="4248" w:type="dxa"/>
          </w:tcPr>
          <w:p w:rsidR="006A60A7" w:rsidRDefault="006A60A7" w:rsidP="006A60A7">
            <w:pPr>
              <w:spacing w:before="0" w:after="0" w:line="240" w:lineRule="auto"/>
              <w:ind w:firstLine="0"/>
              <w:jc w:val="left"/>
              <w:rPr>
                <w:sz w:val="24"/>
                <w:szCs w:val="24"/>
              </w:rPr>
            </w:pPr>
          </w:p>
          <w:p w:rsidR="00494DF1" w:rsidRPr="00494DF1" w:rsidRDefault="00494DF1" w:rsidP="006A60A7">
            <w:pPr>
              <w:spacing w:before="0" w:after="0" w:line="240" w:lineRule="auto"/>
              <w:ind w:firstLine="0"/>
              <w:jc w:val="left"/>
              <w:rPr>
                <w:sz w:val="24"/>
                <w:szCs w:val="24"/>
              </w:rPr>
            </w:pPr>
            <w:r w:rsidRPr="00494DF1">
              <w:rPr>
                <w:sz w:val="24"/>
                <w:szCs w:val="24"/>
              </w:rPr>
              <w:t xml:space="preserve">ведущий специалист </w:t>
            </w:r>
          </w:p>
        </w:tc>
        <w:tc>
          <w:tcPr>
            <w:tcW w:w="2551" w:type="dxa"/>
          </w:tcPr>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r w:rsidRPr="00494DF1">
              <w:rPr>
                <w:sz w:val="24"/>
                <w:szCs w:val="24"/>
              </w:rPr>
              <w:t>_______________</w:t>
            </w:r>
          </w:p>
        </w:tc>
        <w:tc>
          <w:tcPr>
            <w:tcW w:w="3143" w:type="dxa"/>
          </w:tcPr>
          <w:p w:rsidR="00494DF1" w:rsidRPr="00494DF1" w:rsidRDefault="00494DF1" w:rsidP="00494DF1">
            <w:pPr>
              <w:spacing w:before="0" w:after="0" w:line="240" w:lineRule="auto"/>
              <w:ind w:firstLine="0"/>
              <w:rPr>
                <w:sz w:val="24"/>
                <w:szCs w:val="24"/>
              </w:rPr>
            </w:pPr>
          </w:p>
          <w:p w:rsidR="00494DF1" w:rsidRPr="00494DF1" w:rsidRDefault="006A60A7" w:rsidP="00494DF1">
            <w:pPr>
              <w:spacing w:before="0" w:after="0" w:line="240" w:lineRule="auto"/>
              <w:ind w:firstLine="0"/>
              <w:rPr>
                <w:sz w:val="24"/>
                <w:szCs w:val="24"/>
              </w:rPr>
            </w:pPr>
            <w:r>
              <w:rPr>
                <w:sz w:val="24"/>
                <w:szCs w:val="24"/>
              </w:rPr>
              <w:t>Орехова Ф.З.</w:t>
            </w:r>
          </w:p>
        </w:tc>
      </w:tr>
      <w:tr w:rsidR="00494DF1" w:rsidRPr="00494DF1" w:rsidTr="00494DF1">
        <w:trPr>
          <w:trHeight w:val="563"/>
        </w:trPr>
        <w:tc>
          <w:tcPr>
            <w:tcW w:w="4248" w:type="dxa"/>
          </w:tcPr>
          <w:p w:rsidR="00494DF1" w:rsidRPr="00494DF1" w:rsidRDefault="00494DF1" w:rsidP="00494DF1">
            <w:pPr>
              <w:spacing w:before="0" w:after="0" w:line="240" w:lineRule="auto"/>
              <w:ind w:firstLine="0"/>
              <w:jc w:val="left"/>
              <w:rPr>
                <w:sz w:val="24"/>
                <w:szCs w:val="24"/>
              </w:rPr>
            </w:pPr>
          </w:p>
        </w:tc>
        <w:tc>
          <w:tcPr>
            <w:tcW w:w="2551" w:type="dxa"/>
          </w:tcPr>
          <w:p w:rsidR="00494DF1" w:rsidRPr="00494DF1" w:rsidRDefault="00494DF1" w:rsidP="00494DF1">
            <w:pPr>
              <w:spacing w:before="0" w:after="0" w:line="240" w:lineRule="auto"/>
              <w:ind w:firstLine="0"/>
              <w:rPr>
                <w:sz w:val="24"/>
                <w:szCs w:val="24"/>
              </w:rPr>
            </w:pPr>
          </w:p>
        </w:tc>
        <w:tc>
          <w:tcPr>
            <w:tcW w:w="3143" w:type="dxa"/>
          </w:tcPr>
          <w:p w:rsidR="00494DF1" w:rsidRPr="00494DF1" w:rsidRDefault="00494DF1" w:rsidP="00494DF1">
            <w:pPr>
              <w:spacing w:before="0" w:after="0" w:line="240" w:lineRule="auto"/>
              <w:ind w:firstLine="0"/>
              <w:rPr>
                <w:sz w:val="24"/>
                <w:szCs w:val="24"/>
              </w:rPr>
            </w:pPr>
          </w:p>
        </w:tc>
      </w:tr>
      <w:tr w:rsidR="00494DF1" w:rsidRPr="00494DF1" w:rsidTr="00494DF1">
        <w:trPr>
          <w:trHeight w:val="676"/>
        </w:trPr>
        <w:tc>
          <w:tcPr>
            <w:tcW w:w="4248" w:type="dxa"/>
          </w:tcPr>
          <w:p w:rsidR="00C80DDB" w:rsidRDefault="00C80DDB" w:rsidP="00C80DDB">
            <w:pPr>
              <w:spacing w:before="0" w:after="0" w:line="240" w:lineRule="auto"/>
              <w:ind w:firstLine="0"/>
              <w:jc w:val="left"/>
              <w:rPr>
                <w:sz w:val="24"/>
                <w:szCs w:val="24"/>
              </w:rPr>
            </w:pPr>
          </w:p>
          <w:p w:rsidR="00C80DDB" w:rsidRDefault="00C80DDB" w:rsidP="00C80DDB">
            <w:pPr>
              <w:spacing w:before="0" w:after="0" w:line="240" w:lineRule="auto"/>
              <w:ind w:firstLine="0"/>
              <w:jc w:val="left"/>
              <w:rPr>
                <w:sz w:val="24"/>
                <w:szCs w:val="24"/>
              </w:rPr>
            </w:pPr>
            <w:r w:rsidRPr="00494DF1">
              <w:rPr>
                <w:sz w:val="24"/>
                <w:szCs w:val="24"/>
              </w:rPr>
              <w:t>ведущий специалист</w:t>
            </w:r>
          </w:p>
          <w:p w:rsidR="00C80DDB" w:rsidRPr="00494DF1" w:rsidRDefault="00C80DDB" w:rsidP="00C80DDB">
            <w:pPr>
              <w:spacing w:before="0" w:after="0" w:line="240" w:lineRule="auto"/>
              <w:ind w:firstLine="0"/>
              <w:jc w:val="left"/>
              <w:rPr>
                <w:sz w:val="24"/>
                <w:szCs w:val="24"/>
              </w:rPr>
            </w:pPr>
          </w:p>
        </w:tc>
        <w:tc>
          <w:tcPr>
            <w:tcW w:w="2551" w:type="dxa"/>
          </w:tcPr>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r w:rsidRPr="00494DF1">
              <w:rPr>
                <w:sz w:val="24"/>
                <w:szCs w:val="24"/>
              </w:rPr>
              <w:t>_______________</w:t>
            </w:r>
          </w:p>
        </w:tc>
        <w:tc>
          <w:tcPr>
            <w:tcW w:w="3143" w:type="dxa"/>
          </w:tcPr>
          <w:p w:rsidR="00494DF1" w:rsidRPr="00494DF1" w:rsidRDefault="00494DF1" w:rsidP="00494DF1">
            <w:pPr>
              <w:spacing w:before="0" w:after="0" w:line="240" w:lineRule="auto"/>
              <w:ind w:firstLine="0"/>
              <w:rPr>
                <w:sz w:val="24"/>
                <w:szCs w:val="24"/>
              </w:rPr>
            </w:pPr>
          </w:p>
          <w:p w:rsidR="00494DF1" w:rsidRPr="00494DF1" w:rsidRDefault="00C80DDB" w:rsidP="00494DF1">
            <w:pPr>
              <w:spacing w:before="0" w:after="0" w:line="240" w:lineRule="auto"/>
              <w:ind w:firstLine="0"/>
              <w:rPr>
                <w:sz w:val="24"/>
                <w:szCs w:val="24"/>
              </w:rPr>
            </w:pPr>
            <w:r>
              <w:rPr>
                <w:sz w:val="24"/>
                <w:szCs w:val="24"/>
              </w:rPr>
              <w:t>Барчук Г.В.</w:t>
            </w:r>
          </w:p>
        </w:tc>
      </w:tr>
      <w:tr w:rsidR="00494DF1" w:rsidRPr="00494DF1" w:rsidTr="00494DF1">
        <w:trPr>
          <w:trHeight w:val="488"/>
        </w:trPr>
        <w:tc>
          <w:tcPr>
            <w:tcW w:w="4248" w:type="dxa"/>
          </w:tcPr>
          <w:p w:rsidR="00494DF1" w:rsidRPr="00494DF1" w:rsidRDefault="00494DF1" w:rsidP="00494DF1">
            <w:pPr>
              <w:spacing w:before="0" w:after="0" w:line="240" w:lineRule="auto"/>
              <w:ind w:firstLine="0"/>
              <w:jc w:val="left"/>
              <w:rPr>
                <w:sz w:val="24"/>
                <w:szCs w:val="24"/>
              </w:rPr>
            </w:pPr>
          </w:p>
        </w:tc>
        <w:tc>
          <w:tcPr>
            <w:tcW w:w="2551" w:type="dxa"/>
          </w:tcPr>
          <w:p w:rsidR="00494DF1" w:rsidRPr="00494DF1" w:rsidRDefault="00494DF1" w:rsidP="00494DF1">
            <w:pPr>
              <w:spacing w:before="0" w:after="0" w:line="240" w:lineRule="auto"/>
              <w:ind w:firstLine="0"/>
              <w:rPr>
                <w:sz w:val="24"/>
                <w:szCs w:val="24"/>
              </w:rPr>
            </w:pPr>
          </w:p>
        </w:tc>
        <w:tc>
          <w:tcPr>
            <w:tcW w:w="3143" w:type="dxa"/>
          </w:tcPr>
          <w:p w:rsidR="00494DF1" w:rsidRPr="00494DF1" w:rsidRDefault="00494DF1" w:rsidP="00494DF1">
            <w:pPr>
              <w:spacing w:before="0" w:after="0" w:line="240" w:lineRule="auto"/>
              <w:ind w:firstLine="0"/>
              <w:rPr>
                <w:sz w:val="24"/>
                <w:szCs w:val="24"/>
              </w:rPr>
            </w:pPr>
          </w:p>
        </w:tc>
      </w:tr>
    </w:tbl>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6A60A7" w:rsidRDefault="006A60A7"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6A60A7" w:rsidRDefault="006A60A7"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6A60A7" w:rsidRDefault="006A60A7"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6A60A7" w:rsidRDefault="006A60A7"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6A60A7" w:rsidRDefault="006A60A7"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6A60A7" w:rsidRDefault="006A60A7"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Приложение № 7</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к Положению</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 xml:space="preserve"> об учетной политике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 xml:space="preserve">Распоряжения № </w:t>
      </w:r>
      <w:r w:rsidR="00AB74C4">
        <w:rPr>
          <w:sz w:val="20"/>
          <w:szCs w:val="20"/>
        </w:rPr>
        <w:t>95</w:t>
      </w:r>
    </w:p>
    <w:p w:rsidR="00494DF1" w:rsidRPr="00494DF1" w:rsidRDefault="00494DF1" w:rsidP="00494DF1">
      <w:pPr>
        <w:widowControl w:val="0"/>
        <w:autoSpaceDE w:val="0"/>
        <w:autoSpaceDN w:val="0"/>
        <w:adjustRightInd w:val="0"/>
        <w:spacing w:before="0" w:after="0" w:line="240" w:lineRule="auto"/>
        <w:ind w:firstLine="720"/>
        <w:jc w:val="right"/>
        <w:rPr>
          <w:rFonts w:ascii="Arial" w:hAnsi="Arial" w:cs="Arial"/>
          <w:sz w:val="20"/>
          <w:szCs w:val="20"/>
        </w:rPr>
      </w:pPr>
      <w:r w:rsidRPr="00494DF1">
        <w:rPr>
          <w:sz w:val="20"/>
          <w:szCs w:val="20"/>
        </w:rPr>
        <w:t>от 2</w:t>
      </w:r>
      <w:r w:rsidR="00AB74C4">
        <w:rPr>
          <w:sz w:val="20"/>
          <w:szCs w:val="20"/>
        </w:rPr>
        <w:t>7</w:t>
      </w:r>
      <w:r w:rsidRPr="00AB74C4">
        <w:rPr>
          <w:bCs/>
          <w:iCs/>
          <w:sz w:val="20"/>
          <w:szCs w:val="20"/>
        </w:rPr>
        <w:t>.12.2023</w:t>
      </w:r>
      <w:r w:rsidRPr="00AB74C4">
        <w:rPr>
          <w:rFonts w:ascii="Arial" w:hAnsi="Arial" w:cs="Arial"/>
          <w:sz w:val="20"/>
          <w:szCs w:val="20"/>
        </w:rPr>
        <w:t> </w:t>
      </w:r>
    </w:p>
    <w:p w:rsidR="00494DF1" w:rsidRPr="00494DF1" w:rsidRDefault="00494DF1" w:rsidP="00494DF1">
      <w:pPr>
        <w:spacing w:before="0" w:after="0" w:line="240" w:lineRule="auto"/>
        <w:ind w:firstLine="0"/>
        <w:jc w:val="center"/>
        <w:rPr>
          <w:sz w:val="28"/>
          <w:szCs w:val="28"/>
        </w:rPr>
      </w:pPr>
    </w:p>
    <w:p w:rsidR="00494DF1" w:rsidRPr="00494DF1" w:rsidRDefault="00494DF1" w:rsidP="00494DF1">
      <w:pPr>
        <w:spacing w:before="482" w:after="482" w:line="0" w:lineRule="atLeast"/>
        <w:ind w:firstLine="0"/>
        <w:jc w:val="center"/>
        <w:rPr>
          <w:sz w:val="24"/>
          <w:szCs w:val="24"/>
        </w:rPr>
      </w:pPr>
      <w:r w:rsidRPr="00494DF1">
        <w:rPr>
          <w:b/>
          <w:spacing w:val="2"/>
          <w:sz w:val="24"/>
          <w:szCs w:val="24"/>
          <w:shd w:val="clear" w:color="auto" w:fill="FFFFFF"/>
        </w:rPr>
        <w:t>Положение о</w:t>
      </w:r>
      <w:r w:rsidRPr="00494DF1">
        <w:rPr>
          <w:b/>
          <w:spacing w:val="2"/>
          <w:sz w:val="24"/>
          <w:szCs w:val="24"/>
        </w:rPr>
        <w:t xml:space="preserve">б особенностях </w:t>
      </w:r>
      <w:r w:rsidR="00AB74C4" w:rsidRPr="00494DF1">
        <w:rPr>
          <w:b/>
          <w:spacing w:val="2"/>
          <w:sz w:val="24"/>
          <w:szCs w:val="24"/>
        </w:rPr>
        <w:t xml:space="preserve">командирования </w:t>
      </w:r>
      <w:r w:rsidR="00AB74C4">
        <w:rPr>
          <w:b/>
          <w:spacing w:val="2"/>
          <w:sz w:val="24"/>
          <w:szCs w:val="24"/>
        </w:rPr>
        <w:t>г</w:t>
      </w:r>
      <w:r w:rsidR="00AB74C4" w:rsidRPr="00494DF1">
        <w:rPr>
          <w:b/>
          <w:spacing w:val="2"/>
          <w:sz w:val="24"/>
          <w:szCs w:val="24"/>
        </w:rPr>
        <w:t>лавы</w:t>
      </w:r>
      <w:r w:rsidRPr="00494DF1">
        <w:rPr>
          <w:b/>
          <w:spacing w:val="2"/>
          <w:sz w:val="24"/>
          <w:szCs w:val="24"/>
        </w:rPr>
        <w:t xml:space="preserve"> Администрации и работников Администрации муниципального образования     </w:t>
      </w:r>
      <w:r w:rsidR="00AB74C4">
        <w:rPr>
          <w:b/>
          <w:spacing w:val="2"/>
          <w:sz w:val="24"/>
          <w:szCs w:val="24"/>
        </w:rPr>
        <w:t>Войновское</w:t>
      </w:r>
      <w:r w:rsidRPr="00494DF1">
        <w:rPr>
          <w:b/>
          <w:spacing w:val="2"/>
          <w:sz w:val="24"/>
          <w:szCs w:val="24"/>
        </w:rPr>
        <w:t xml:space="preserve"> сельское поселение Егорлыкского  района </w:t>
      </w:r>
    </w:p>
    <w:p w:rsidR="00494DF1" w:rsidRPr="00494DF1" w:rsidRDefault="00494DF1" w:rsidP="00494DF1">
      <w:pPr>
        <w:spacing w:before="0" w:after="0" w:line="0" w:lineRule="atLeast"/>
        <w:ind w:firstLine="0"/>
        <w:jc w:val="center"/>
        <w:rPr>
          <w:sz w:val="24"/>
          <w:szCs w:val="24"/>
        </w:rPr>
      </w:pPr>
    </w:p>
    <w:p w:rsidR="00494DF1" w:rsidRPr="00494DF1" w:rsidRDefault="00494DF1" w:rsidP="00494DF1">
      <w:pPr>
        <w:spacing w:before="0" w:after="0" w:line="240" w:lineRule="auto"/>
        <w:ind w:firstLine="0"/>
        <w:jc w:val="left"/>
        <w:rPr>
          <w:sz w:val="24"/>
          <w:szCs w:val="24"/>
        </w:rPr>
      </w:pPr>
      <w:r w:rsidRPr="00494DF1">
        <w:rPr>
          <w:sz w:val="24"/>
          <w:szCs w:val="24"/>
        </w:rPr>
        <w:t xml:space="preserve">        1. Общие положения</w:t>
      </w:r>
    </w:p>
    <w:p w:rsidR="00494DF1" w:rsidRPr="00494DF1" w:rsidRDefault="00494DF1" w:rsidP="00494DF1">
      <w:pPr>
        <w:spacing w:before="0" w:after="0" w:line="240" w:lineRule="auto"/>
        <w:ind w:firstLine="540"/>
        <w:rPr>
          <w:sz w:val="24"/>
          <w:szCs w:val="24"/>
        </w:rPr>
      </w:pPr>
      <w:r w:rsidRPr="00494DF1">
        <w:rPr>
          <w:sz w:val="24"/>
          <w:szCs w:val="24"/>
        </w:rPr>
        <w:t>1.1. Положение о</w:t>
      </w:r>
      <w:r w:rsidRPr="00494DF1">
        <w:rPr>
          <w:color w:val="000000"/>
          <w:spacing w:val="2"/>
          <w:sz w:val="24"/>
          <w:szCs w:val="24"/>
          <w:u w:val="single"/>
        </w:rPr>
        <w:t xml:space="preserve">б особенностях командирования главы Администрации и работников Администрации муниципального образования </w:t>
      </w:r>
      <w:r w:rsidR="00585B72">
        <w:rPr>
          <w:color w:val="000000"/>
          <w:spacing w:val="2"/>
          <w:sz w:val="24"/>
          <w:szCs w:val="24"/>
          <w:u w:val="single"/>
        </w:rPr>
        <w:t>Войновское</w:t>
      </w:r>
      <w:r w:rsidRPr="00494DF1">
        <w:rPr>
          <w:color w:val="000000"/>
          <w:spacing w:val="2"/>
          <w:sz w:val="24"/>
          <w:szCs w:val="24"/>
          <w:u w:val="single"/>
        </w:rPr>
        <w:t xml:space="preserve">  сельское поселение</w:t>
      </w:r>
      <w:r w:rsidRPr="00494DF1">
        <w:rPr>
          <w:b/>
          <w:bCs/>
          <w:sz w:val="24"/>
          <w:szCs w:val="24"/>
        </w:rPr>
        <w:t xml:space="preserve"> (</w:t>
      </w:r>
      <w:r w:rsidRPr="00494DF1">
        <w:rPr>
          <w:sz w:val="24"/>
          <w:szCs w:val="24"/>
        </w:rPr>
        <w:t xml:space="preserve">далее - Положение) является локальным нормативным актом Администрации муниципального образования </w:t>
      </w:r>
      <w:r w:rsidR="00585B72">
        <w:rPr>
          <w:color w:val="000000"/>
          <w:spacing w:val="2"/>
          <w:sz w:val="24"/>
          <w:szCs w:val="24"/>
          <w:u w:val="single"/>
        </w:rPr>
        <w:t>Войновское</w:t>
      </w:r>
      <w:r w:rsidRPr="00494DF1">
        <w:rPr>
          <w:color w:val="000000"/>
          <w:spacing w:val="2"/>
          <w:sz w:val="24"/>
          <w:szCs w:val="24"/>
          <w:u w:val="single"/>
        </w:rPr>
        <w:t xml:space="preserve"> сельское поселение</w:t>
      </w:r>
      <w:r w:rsidRPr="00494DF1">
        <w:rPr>
          <w:sz w:val="24"/>
          <w:szCs w:val="24"/>
        </w:rPr>
        <w:t xml:space="preserve"> (далее — администрация), разработанным и принятым в соответствии с трудовым законодательством Российской Федерации (</w:t>
      </w:r>
      <w:r w:rsidRPr="00494DF1">
        <w:rPr>
          <w:color w:val="000000"/>
          <w:sz w:val="24"/>
          <w:szCs w:val="24"/>
        </w:rPr>
        <w:t xml:space="preserve">ст. ст. 8, 164 - 168 </w:t>
      </w:r>
      <w:r w:rsidRPr="00494DF1">
        <w:rPr>
          <w:sz w:val="24"/>
          <w:szCs w:val="24"/>
        </w:rPr>
        <w:t>Трудового кодекса Российской Федерации (далее — ТК РФ), п</w:t>
      </w:r>
      <w:r w:rsidRPr="00494DF1">
        <w:rPr>
          <w:color w:val="000000"/>
          <w:sz w:val="24"/>
          <w:szCs w:val="24"/>
        </w:rPr>
        <w:t>остановлением</w:t>
      </w:r>
      <w:r w:rsidRPr="00494DF1">
        <w:rPr>
          <w:sz w:val="24"/>
          <w:szCs w:val="24"/>
        </w:rPr>
        <w:t xml:space="preserve"> Правительства Российской Федерации от 13.10.2008 № 749 «Об особенностях направления работников в служебные командировки».</w:t>
      </w:r>
    </w:p>
    <w:p w:rsidR="00494DF1" w:rsidRPr="00494DF1" w:rsidRDefault="00494DF1" w:rsidP="00494DF1">
      <w:pPr>
        <w:spacing w:before="0" w:after="0" w:line="240" w:lineRule="auto"/>
        <w:ind w:firstLine="540"/>
        <w:rPr>
          <w:sz w:val="24"/>
          <w:szCs w:val="24"/>
        </w:rPr>
      </w:pPr>
      <w:r w:rsidRPr="00494DF1">
        <w:rPr>
          <w:sz w:val="24"/>
          <w:szCs w:val="24"/>
        </w:rPr>
        <w:t>1.2. Положение регулирует порядок направления главы Администрации и работников в служебные командировки, а также определяет порядок и размеры возмещения расходов, связанных со служебными командировками.</w:t>
      </w:r>
    </w:p>
    <w:p w:rsidR="00494DF1" w:rsidRPr="00494DF1" w:rsidRDefault="00494DF1" w:rsidP="00494DF1">
      <w:pPr>
        <w:spacing w:before="0" w:after="0" w:line="240" w:lineRule="auto"/>
        <w:ind w:firstLine="540"/>
        <w:rPr>
          <w:sz w:val="24"/>
          <w:szCs w:val="24"/>
        </w:rPr>
      </w:pPr>
      <w:r w:rsidRPr="00494DF1">
        <w:rPr>
          <w:sz w:val="24"/>
          <w:szCs w:val="24"/>
        </w:rPr>
        <w:t>1.3. Для целей Положения используются следующие основные понятия:</w:t>
      </w:r>
    </w:p>
    <w:p w:rsidR="00494DF1" w:rsidRPr="00494DF1" w:rsidRDefault="00494DF1" w:rsidP="00494DF1">
      <w:pPr>
        <w:spacing w:before="0" w:after="0" w:line="240" w:lineRule="auto"/>
        <w:ind w:firstLine="540"/>
        <w:rPr>
          <w:sz w:val="24"/>
          <w:szCs w:val="24"/>
        </w:rPr>
      </w:pPr>
      <w:r w:rsidRPr="00494DF1">
        <w:rPr>
          <w:sz w:val="24"/>
          <w:szCs w:val="24"/>
        </w:rPr>
        <w:t xml:space="preserve">- служебная командировка (далее - командировка) - поездка работника по письменному распоряжению главы </w:t>
      </w:r>
      <w:r w:rsidRPr="00494DF1">
        <w:rPr>
          <w:color w:val="000000"/>
          <w:spacing w:val="2"/>
          <w:sz w:val="24"/>
          <w:szCs w:val="24"/>
          <w:u w:val="single"/>
        </w:rPr>
        <w:t xml:space="preserve">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 (для главы Администрации по </w:t>
      </w:r>
      <w:r w:rsidRPr="00494DF1">
        <w:rPr>
          <w:sz w:val="24"/>
          <w:szCs w:val="24"/>
        </w:rPr>
        <w:t xml:space="preserve">письменному распоряжению Собрания депутатов </w:t>
      </w:r>
      <w:r w:rsidR="00093C66">
        <w:rPr>
          <w:sz w:val="24"/>
          <w:szCs w:val="24"/>
        </w:rPr>
        <w:t>Войновского</w:t>
      </w:r>
      <w:r w:rsidRPr="00494DF1">
        <w:rPr>
          <w:sz w:val="24"/>
          <w:szCs w:val="24"/>
        </w:rPr>
        <w:t xml:space="preserve"> сельского поселения)</w:t>
      </w:r>
      <w:r w:rsidRPr="00494DF1">
        <w:rPr>
          <w:color w:val="000000"/>
          <w:spacing w:val="2"/>
          <w:sz w:val="24"/>
          <w:szCs w:val="24"/>
          <w:u w:val="single"/>
        </w:rPr>
        <w:t xml:space="preserve"> </w:t>
      </w:r>
      <w:r w:rsidRPr="00494DF1">
        <w:rPr>
          <w:sz w:val="24"/>
          <w:szCs w:val="24"/>
        </w:rPr>
        <w:t xml:space="preserve"> на определенный срок для выполнения служебного поручения вне места постоянной работы;</w:t>
      </w:r>
    </w:p>
    <w:p w:rsidR="00494DF1" w:rsidRPr="00494DF1" w:rsidRDefault="00494DF1" w:rsidP="00494DF1">
      <w:pPr>
        <w:spacing w:before="0" w:after="0" w:line="240" w:lineRule="auto"/>
        <w:ind w:firstLine="540"/>
        <w:rPr>
          <w:sz w:val="24"/>
          <w:szCs w:val="24"/>
        </w:rPr>
      </w:pPr>
      <w:r w:rsidRPr="00494DF1">
        <w:rPr>
          <w:sz w:val="24"/>
          <w:szCs w:val="24"/>
        </w:rPr>
        <w:t>- место постоянной работы - командирующая организация, учреждение,  указанное в трудовом договоре как место работы работника;</w:t>
      </w:r>
    </w:p>
    <w:p w:rsidR="00494DF1" w:rsidRPr="00494DF1" w:rsidRDefault="00494DF1" w:rsidP="00494DF1">
      <w:pPr>
        <w:spacing w:before="0" w:after="0" w:line="240" w:lineRule="auto"/>
        <w:ind w:firstLine="540"/>
        <w:rPr>
          <w:sz w:val="24"/>
          <w:szCs w:val="24"/>
        </w:rPr>
      </w:pPr>
      <w:r w:rsidRPr="00494DF1">
        <w:rPr>
          <w:sz w:val="24"/>
          <w:szCs w:val="24"/>
        </w:rPr>
        <w:t>- расходы, связанные с командировкой, - расходы на проезд, наем жилого помещения, суточные и иные произведенные работником с разрешения или ведома Работодателя затраты, относящиеся к служебной командировке;</w:t>
      </w:r>
    </w:p>
    <w:p w:rsidR="00494DF1" w:rsidRPr="00494DF1" w:rsidRDefault="00494DF1" w:rsidP="00494DF1">
      <w:pPr>
        <w:spacing w:before="0" w:after="0" w:line="240" w:lineRule="auto"/>
        <w:ind w:firstLine="540"/>
        <w:rPr>
          <w:sz w:val="24"/>
          <w:szCs w:val="24"/>
        </w:rPr>
      </w:pPr>
      <w:r w:rsidRPr="00494DF1">
        <w:rPr>
          <w:sz w:val="24"/>
          <w:szCs w:val="24"/>
        </w:rPr>
        <w:t>- авансовый отчет - документ об израсходованных работником в связи с командировкой денежных суммах. Составляется по унифицированной</w:t>
      </w:r>
      <w:r w:rsidRPr="00494DF1">
        <w:rPr>
          <w:color w:val="000000"/>
          <w:sz w:val="24"/>
          <w:szCs w:val="24"/>
        </w:rPr>
        <w:t xml:space="preserve"> форме № 0504505, утвержденной приказом Минфина Российской Федерации от 30.03.2015 № 52н;</w:t>
      </w:r>
    </w:p>
    <w:p w:rsidR="00494DF1" w:rsidRPr="00494DF1" w:rsidRDefault="00494DF1" w:rsidP="00494DF1">
      <w:pPr>
        <w:spacing w:before="0" w:after="0" w:line="240" w:lineRule="auto"/>
        <w:ind w:firstLine="540"/>
        <w:rPr>
          <w:sz w:val="24"/>
          <w:szCs w:val="24"/>
        </w:rPr>
      </w:pPr>
      <w:r w:rsidRPr="00494DF1">
        <w:rPr>
          <w:sz w:val="24"/>
          <w:szCs w:val="24"/>
        </w:rPr>
        <w:t>- денежный аванс - денежные средства, которые выдаются работнику до дня его выезда в служебную командировку на оплату расходов, связанных с командировкой, а также суммы, предоставляемые ему при продлении срока служебной командировки.</w:t>
      </w:r>
    </w:p>
    <w:p w:rsidR="00494DF1" w:rsidRPr="00494DF1" w:rsidRDefault="00494DF1" w:rsidP="00494DF1">
      <w:pPr>
        <w:spacing w:before="0" w:after="0" w:line="240" w:lineRule="auto"/>
        <w:ind w:firstLine="540"/>
        <w:rPr>
          <w:sz w:val="24"/>
          <w:szCs w:val="24"/>
        </w:rPr>
      </w:pPr>
      <w:r w:rsidRPr="00494DF1">
        <w:rPr>
          <w:sz w:val="24"/>
          <w:szCs w:val="24"/>
        </w:rPr>
        <w:t>1.4. Не признаются служебной командировкой служебные поездки работников, постоянная работа которых согласно условиям их трудового договора осуществляется в пути или имеет разъездной характер.</w:t>
      </w:r>
    </w:p>
    <w:p w:rsidR="00494DF1" w:rsidRPr="00494DF1" w:rsidRDefault="00494DF1" w:rsidP="00494DF1">
      <w:pPr>
        <w:spacing w:before="0" w:after="0" w:line="240" w:lineRule="auto"/>
        <w:ind w:firstLine="540"/>
        <w:rPr>
          <w:sz w:val="24"/>
          <w:szCs w:val="24"/>
        </w:rPr>
      </w:pPr>
      <w:r w:rsidRPr="00494DF1">
        <w:rPr>
          <w:sz w:val="24"/>
          <w:szCs w:val="24"/>
        </w:rPr>
        <w:t xml:space="preserve">1.5. Не допускается направление в служебную командировку следующих категорий работников Администрации </w:t>
      </w:r>
      <w:r w:rsidR="00585B72" w:rsidRPr="00585B72">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w:t>
      </w:r>
    </w:p>
    <w:p w:rsidR="00494DF1" w:rsidRPr="00494DF1" w:rsidRDefault="00494DF1" w:rsidP="00494DF1">
      <w:pPr>
        <w:spacing w:before="0" w:after="0" w:line="240" w:lineRule="auto"/>
        <w:ind w:firstLine="540"/>
        <w:rPr>
          <w:sz w:val="24"/>
          <w:szCs w:val="24"/>
        </w:rPr>
      </w:pPr>
      <w:r w:rsidRPr="00494DF1">
        <w:rPr>
          <w:sz w:val="24"/>
          <w:szCs w:val="24"/>
        </w:rPr>
        <w:t>- беременных женщин (</w:t>
      </w:r>
      <w:r w:rsidRPr="00494DF1">
        <w:rPr>
          <w:color w:val="000000"/>
          <w:sz w:val="24"/>
          <w:szCs w:val="24"/>
        </w:rPr>
        <w:t>ч. 1 ст. 259 ТК РФ, абз. 1 п. 14 Постановления Пленума Верховного Суда РФ от 28.01.2014 № 1);</w:t>
      </w:r>
    </w:p>
    <w:p w:rsidR="00494DF1" w:rsidRPr="00494DF1" w:rsidRDefault="00494DF1" w:rsidP="00494DF1">
      <w:pPr>
        <w:spacing w:before="0" w:after="0" w:line="240" w:lineRule="auto"/>
        <w:ind w:firstLine="540"/>
        <w:rPr>
          <w:sz w:val="24"/>
          <w:szCs w:val="24"/>
        </w:rPr>
      </w:pPr>
      <w:r w:rsidRPr="00494DF1">
        <w:rPr>
          <w:color w:val="000000"/>
          <w:sz w:val="24"/>
          <w:szCs w:val="24"/>
        </w:rPr>
        <w:t>- работников в возрасте до 18 лет (ст. 268 ТК РФ, абз. 1 п. 14 Постановления Пленума Верховного Суда РФ от 28.01.2014 № 1).</w:t>
      </w:r>
    </w:p>
    <w:p w:rsidR="00494DF1" w:rsidRPr="00494DF1" w:rsidRDefault="00494DF1" w:rsidP="00494DF1">
      <w:pPr>
        <w:spacing w:before="0" w:after="0" w:line="240" w:lineRule="auto"/>
        <w:ind w:firstLine="540"/>
        <w:rPr>
          <w:sz w:val="24"/>
          <w:szCs w:val="24"/>
        </w:rPr>
      </w:pPr>
      <w:r w:rsidRPr="00494DF1">
        <w:rPr>
          <w:color w:val="000000"/>
          <w:sz w:val="24"/>
          <w:szCs w:val="24"/>
        </w:rPr>
        <w:t xml:space="preserve">1.6. Направление в служебную командировку следующих категорий работников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xml:space="preserve"> </w:t>
      </w:r>
      <w:r w:rsidRPr="00494DF1">
        <w:rPr>
          <w:color w:val="000000"/>
          <w:sz w:val="24"/>
          <w:szCs w:val="24"/>
        </w:rPr>
        <w:t>допускается только при определенных условиях:</w:t>
      </w:r>
    </w:p>
    <w:p w:rsidR="00494DF1" w:rsidRPr="00494DF1" w:rsidRDefault="00494DF1" w:rsidP="00494DF1">
      <w:pPr>
        <w:spacing w:before="0" w:after="0" w:line="240" w:lineRule="auto"/>
        <w:ind w:firstLine="540"/>
        <w:rPr>
          <w:sz w:val="24"/>
          <w:szCs w:val="24"/>
        </w:rPr>
      </w:pPr>
      <w:r w:rsidRPr="00494DF1">
        <w:rPr>
          <w:color w:val="000000"/>
          <w:sz w:val="24"/>
          <w:szCs w:val="24"/>
        </w:rPr>
        <w:t>- женщин, имеющих детей в возрасте до трех лет, - если имеется их письменное согласие на командировку и такая служебная поездка не запрещена им в соответствии с медицинским заключением, выданным в установленном законом порядке (ч. 2 ст. 259 ТК РФ). Гарантия, предусмотренная в ч. 2 ст. 259 ТК</w:t>
      </w:r>
      <w:r w:rsidRPr="00494DF1">
        <w:rPr>
          <w:sz w:val="24"/>
          <w:szCs w:val="24"/>
        </w:rPr>
        <w:t xml:space="preserve"> РФ, предоставляется также работникам, имеющим детей-инвалидов, работникам, осуществляющим уход за больными членами их семей в соответствии с медицинским заключением, выданным в установленном порядке, одинокому родителю (опекуну) детей до 14 лет, другим лицам, воспитывающим детей в возрасте до 14 лет без матери, родителю ребенка в возрасте до 14 лет, если другой родитель работает </w:t>
      </w:r>
      <w:r w:rsidRPr="00494DF1">
        <w:rPr>
          <w:color w:val="000000"/>
          <w:sz w:val="24"/>
          <w:szCs w:val="24"/>
        </w:rPr>
        <w:t>вахтовым методом, работникам, имеющим трех и более детей в возрасте до 18 лет, если младшему не исполнилось 14 лет (ч. 2, 3 ст. 259, ст. 264 ТК РФ, абз. 2 п. 14 Постановления Пленума Верховного Суда РФ от 28.01.2014 № 1);</w:t>
      </w:r>
    </w:p>
    <w:p w:rsidR="00494DF1" w:rsidRPr="00494DF1" w:rsidRDefault="00494DF1" w:rsidP="00494DF1">
      <w:pPr>
        <w:spacing w:before="0" w:after="0" w:line="240" w:lineRule="auto"/>
        <w:ind w:firstLine="540"/>
        <w:rPr>
          <w:sz w:val="24"/>
          <w:szCs w:val="24"/>
        </w:rPr>
      </w:pPr>
      <w:r w:rsidRPr="00494DF1">
        <w:rPr>
          <w:color w:val="000000"/>
          <w:sz w:val="24"/>
          <w:szCs w:val="24"/>
        </w:rPr>
        <w:t>- работников-инвалидов - если имеется их письменное согласие на командировку и такая служебная поездка не запрещена им в соответствии с медицинским заключением, выданным в установленном законом порядке (ч. 2 ст. 167 ТК РФ);</w:t>
      </w:r>
    </w:p>
    <w:p w:rsidR="00494DF1" w:rsidRPr="00494DF1" w:rsidRDefault="00494DF1" w:rsidP="00494DF1">
      <w:pPr>
        <w:spacing w:before="0" w:after="0" w:line="240" w:lineRule="auto"/>
        <w:ind w:firstLine="540"/>
        <w:rPr>
          <w:sz w:val="24"/>
          <w:szCs w:val="24"/>
        </w:rPr>
      </w:pPr>
      <w:r w:rsidRPr="00494DF1">
        <w:rPr>
          <w:color w:val="000000"/>
          <w:sz w:val="24"/>
          <w:szCs w:val="24"/>
        </w:rPr>
        <w:t>- работников в период действия ученического договора - если служебная командировка непосредственно связана с ученичеством (ч. 3 ст. 203 ТК РФ).</w:t>
      </w:r>
    </w:p>
    <w:p w:rsidR="00494DF1" w:rsidRPr="00494DF1" w:rsidRDefault="00494DF1" w:rsidP="00494DF1">
      <w:pPr>
        <w:spacing w:before="0" w:after="0" w:line="240" w:lineRule="auto"/>
        <w:ind w:firstLine="540"/>
        <w:rPr>
          <w:sz w:val="24"/>
          <w:szCs w:val="24"/>
        </w:rPr>
      </w:pPr>
      <w:r w:rsidRPr="00494DF1">
        <w:rPr>
          <w:sz w:val="24"/>
          <w:szCs w:val="24"/>
        </w:rPr>
        <w:t>1.7. В период нахождения в служебной командировке на работника распространяется режим рабочего времени, определенный локальными актами организации, индивидуального предпринимателя, в которую (к которому) он командирован.</w:t>
      </w:r>
    </w:p>
    <w:p w:rsidR="00494DF1" w:rsidRPr="00494DF1" w:rsidRDefault="00494DF1" w:rsidP="00494DF1">
      <w:pPr>
        <w:spacing w:before="0" w:after="0" w:line="240" w:lineRule="auto"/>
        <w:ind w:firstLine="0"/>
        <w:jc w:val="left"/>
        <w:rPr>
          <w:sz w:val="24"/>
          <w:szCs w:val="24"/>
        </w:rPr>
      </w:pPr>
      <w:r w:rsidRPr="00494DF1">
        <w:rPr>
          <w:sz w:val="24"/>
          <w:szCs w:val="24"/>
        </w:rPr>
        <w:t xml:space="preserve">        2. Порядок направления работников в служебные командировки:</w:t>
      </w:r>
    </w:p>
    <w:p w:rsidR="00494DF1" w:rsidRPr="00494DF1" w:rsidRDefault="00494DF1" w:rsidP="00494DF1">
      <w:pPr>
        <w:spacing w:before="0" w:after="0" w:line="240" w:lineRule="auto"/>
        <w:ind w:firstLine="540"/>
        <w:rPr>
          <w:sz w:val="24"/>
          <w:szCs w:val="24"/>
        </w:rPr>
      </w:pPr>
      <w:r w:rsidRPr="00494DF1">
        <w:rPr>
          <w:sz w:val="24"/>
          <w:szCs w:val="24"/>
        </w:rPr>
        <w:t xml:space="preserve">2.1.Основанием для принятия решения о направлении работников Администрации и </w:t>
      </w:r>
      <w:r w:rsidR="00585B72">
        <w:rPr>
          <w:sz w:val="24"/>
          <w:szCs w:val="24"/>
        </w:rPr>
        <w:t>г</w:t>
      </w:r>
      <w:r w:rsidRPr="00494DF1">
        <w:rPr>
          <w:sz w:val="24"/>
          <w:szCs w:val="24"/>
        </w:rPr>
        <w:t>лавы Администрации в командировку являются документы приглашающей стороны: письма, приглашения, вызовы и другие документы, сообщающие о необходимости прибытия, содержащие информацию о дате, времени, месте командирования (наименование принимающей стороны и населенный пункт), цель командировки (содержание служебного поручения), срок командировки.</w:t>
      </w:r>
    </w:p>
    <w:p w:rsidR="00494DF1" w:rsidRPr="00494DF1" w:rsidRDefault="00494DF1" w:rsidP="00494DF1">
      <w:pPr>
        <w:spacing w:before="0" w:after="0" w:line="240" w:lineRule="auto"/>
        <w:ind w:firstLine="540"/>
        <w:rPr>
          <w:sz w:val="24"/>
          <w:szCs w:val="24"/>
        </w:rPr>
      </w:pPr>
      <w:r w:rsidRPr="00494DF1">
        <w:rPr>
          <w:sz w:val="24"/>
          <w:szCs w:val="24"/>
        </w:rPr>
        <w:t xml:space="preserve">2.2. Работник, являющийся в соответствии с должностной инструкцией, трудовым договором и распоряжением </w:t>
      </w:r>
      <w:r w:rsidR="00585B72">
        <w:rPr>
          <w:sz w:val="24"/>
          <w:szCs w:val="24"/>
        </w:rPr>
        <w:t>г</w:t>
      </w:r>
      <w:r w:rsidRPr="00494DF1">
        <w:rPr>
          <w:sz w:val="24"/>
          <w:szCs w:val="24"/>
        </w:rPr>
        <w:t xml:space="preserve">лавы </w:t>
      </w:r>
      <w:r w:rsidRPr="00494DF1">
        <w:rPr>
          <w:color w:val="000000"/>
          <w:spacing w:val="2"/>
          <w:sz w:val="24"/>
          <w:szCs w:val="24"/>
          <w:u w:val="single"/>
        </w:rPr>
        <w:t>Администрации</w:t>
      </w:r>
      <w:r w:rsidR="00585B72" w:rsidRPr="00585B72">
        <w:t xml:space="preserve"> </w:t>
      </w:r>
      <w:r w:rsidR="00585B72" w:rsidRPr="00585B72">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xml:space="preserve"> ответственным за оформление кадровых документов, получив документы, указанные</w:t>
      </w:r>
      <w:r w:rsidRPr="00494DF1">
        <w:rPr>
          <w:color w:val="000000"/>
          <w:sz w:val="24"/>
          <w:szCs w:val="24"/>
        </w:rPr>
        <w:t xml:space="preserve"> в п. 2.1 Положения, должен сделать следующее:</w:t>
      </w:r>
    </w:p>
    <w:p w:rsidR="00494DF1" w:rsidRPr="00494DF1" w:rsidRDefault="00494DF1" w:rsidP="00494DF1">
      <w:pPr>
        <w:spacing w:before="0" w:after="0" w:line="240" w:lineRule="auto"/>
        <w:ind w:firstLine="540"/>
        <w:rPr>
          <w:sz w:val="24"/>
          <w:szCs w:val="24"/>
        </w:rPr>
      </w:pPr>
      <w:r w:rsidRPr="00494DF1">
        <w:rPr>
          <w:color w:val="000000"/>
          <w:sz w:val="24"/>
          <w:szCs w:val="24"/>
        </w:rPr>
        <w:t>- в случае направления в командировку работника, относящегося к категориям лиц, перечисленным в п. 1.6 Положения, уведомить его о том, что он вправе отказаться от командировки, и запросить его письменное согласие на направление в командировку;</w:t>
      </w:r>
    </w:p>
    <w:p w:rsidR="00494DF1" w:rsidRPr="00494DF1" w:rsidRDefault="00494DF1" w:rsidP="00494DF1">
      <w:pPr>
        <w:spacing w:before="0" w:after="0" w:line="240" w:lineRule="auto"/>
        <w:ind w:firstLine="540"/>
        <w:rPr>
          <w:sz w:val="24"/>
          <w:szCs w:val="24"/>
        </w:rPr>
      </w:pPr>
      <w:r w:rsidRPr="00494DF1">
        <w:rPr>
          <w:color w:val="000000"/>
          <w:sz w:val="24"/>
          <w:szCs w:val="24"/>
        </w:rPr>
        <w:t xml:space="preserve">- подготовить распоряжение о направлении работника в командировку и передать его на подпись главе </w:t>
      </w:r>
      <w:r w:rsidRPr="00494DF1">
        <w:rPr>
          <w:color w:val="000000"/>
          <w:spacing w:val="2"/>
          <w:sz w:val="24"/>
          <w:szCs w:val="24"/>
          <w:u w:val="single"/>
        </w:rPr>
        <w:t xml:space="preserve">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color w:val="000000"/>
          <w:sz w:val="24"/>
          <w:szCs w:val="24"/>
        </w:rPr>
        <w:t>;</w:t>
      </w:r>
    </w:p>
    <w:p w:rsidR="00494DF1" w:rsidRPr="00494DF1" w:rsidRDefault="00494DF1" w:rsidP="00494DF1">
      <w:pPr>
        <w:spacing w:before="0" w:after="0" w:line="240" w:lineRule="auto"/>
        <w:ind w:firstLine="540"/>
        <w:rPr>
          <w:sz w:val="24"/>
          <w:szCs w:val="24"/>
        </w:rPr>
      </w:pPr>
      <w:r w:rsidRPr="00494DF1">
        <w:rPr>
          <w:color w:val="000000"/>
          <w:sz w:val="24"/>
          <w:szCs w:val="24"/>
        </w:rPr>
        <w:t>- ознакомить командируемого работника с распоряжением о направлении в командировку не позднее чем за четыре рабочих дня до начала командировки;</w:t>
      </w:r>
    </w:p>
    <w:p w:rsidR="00494DF1" w:rsidRPr="00494DF1" w:rsidRDefault="00494DF1" w:rsidP="00494DF1">
      <w:pPr>
        <w:spacing w:before="0" w:after="0" w:line="240" w:lineRule="auto"/>
        <w:ind w:firstLine="540"/>
        <w:rPr>
          <w:sz w:val="24"/>
          <w:szCs w:val="24"/>
        </w:rPr>
      </w:pPr>
      <w:r w:rsidRPr="00494DF1">
        <w:rPr>
          <w:color w:val="000000"/>
          <w:sz w:val="24"/>
          <w:szCs w:val="24"/>
        </w:rPr>
        <w:t>- оформить привлечение командируемого работника к работе в выходной или нерабочий праздничный день в порядке, предусмотренном ст. 113 ТК РФ, если день отъезда в командировку (день приезда из</w:t>
      </w:r>
      <w:r w:rsidRPr="00494DF1">
        <w:rPr>
          <w:sz w:val="24"/>
          <w:szCs w:val="24"/>
        </w:rPr>
        <w:t xml:space="preserve"> командировки) совпадает с выходным или нерабочим праздничным днем либо работник направляется в командировку для выполнения работы в выходной или нерабочий праздничный день;</w:t>
      </w:r>
    </w:p>
    <w:p w:rsidR="00494DF1" w:rsidRPr="00494DF1" w:rsidRDefault="00494DF1" w:rsidP="00494DF1">
      <w:pPr>
        <w:spacing w:before="0" w:after="0" w:line="240" w:lineRule="auto"/>
        <w:ind w:firstLine="540"/>
        <w:rPr>
          <w:sz w:val="24"/>
          <w:szCs w:val="24"/>
        </w:rPr>
      </w:pPr>
      <w:r w:rsidRPr="00494DF1">
        <w:rPr>
          <w:sz w:val="24"/>
          <w:szCs w:val="24"/>
        </w:rPr>
        <w:t xml:space="preserve">- передать распоряжение о направлении работника в командировку в бухгалтерию не позднее чем за один рабочий день до начала командировки. </w:t>
      </w:r>
    </w:p>
    <w:p w:rsidR="00494DF1" w:rsidRPr="00494DF1" w:rsidRDefault="00494DF1" w:rsidP="00494DF1">
      <w:pPr>
        <w:spacing w:before="0" w:after="0" w:line="240" w:lineRule="auto"/>
        <w:ind w:firstLine="540"/>
        <w:rPr>
          <w:sz w:val="24"/>
          <w:szCs w:val="24"/>
        </w:rPr>
      </w:pPr>
      <w:r w:rsidRPr="00494DF1">
        <w:rPr>
          <w:sz w:val="24"/>
          <w:szCs w:val="24"/>
        </w:rPr>
        <w:t>2.3. На основании распоряжения о направлении в командировку, специалист, на которого возложено кадровое делопроизводство:</w:t>
      </w:r>
    </w:p>
    <w:p w:rsidR="00494DF1" w:rsidRPr="00494DF1" w:rsidRDefault="00494DF1" w:rsidP="00494DF1">
      <w:pPr>
        <w:spacing w:before="0" w:after="0" w:line="240" w:lineRule="auto"/>
        <w:ind w:firstLine="540"/>
        <w:rPr>
          <w:sz w:val="24"/>
          <w:szCs w:val="24"/>
        </w:rPr>
      </w:pPr>
      <w:r w:rsidRPr="00494DF1">
        <w:rPr>
          <w:sz w:val="24"/>
          <w:szCs w:val="24"/>
        </w:rPr>
        <w:t>- бронирует гостиничные номера для проживания командированных работников;</w:t>
      </w:r>
    </w:p>
    <w:p w:rsidR="00494DF1" w:rsidRPr="00494DF1" w:rsidRDefault="00494DF1" w:rsidP="00494DF1">
      <w:pPr>
        <w:spacing w:before="0" w:after="0" w:line="240" w:lineRule="auto"/>
        <w:ind w:firstLine="540"/>
        <w:rPr>
          <w:sz w:val="24"/>
          <w:szCs w:val="24"/>
        </w:rPr>
      </w:pPr>
      <w:r w:rsidRPr="00494DF1">
        <w:rPr>
          <w:sz w:val="24"/>
          <w:szCs w:val="24"/>
        </w:rPr>
        <w:t xml:space="preserve">- заказывает билеты (электронные билеты) для проезда к месту командировки и обратно, организует доставку этих билетов в администрацию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xml:space="preserve"> и выдает их командируемым работникам не позднее чем за два рабочих дня до дня начала командировки.</w:t>
      </w:r>
    </w:p>
    <w:p w:rsidR="00494DF1" w:rsidRPr="00494DF1" w:rsidRDefault="00494DF1" w:rsidP="00494DF1">
      <w:pPr>
        <w:spacing w:before="0" w:after="0" w:line="240" w:lineRule="auto"/>
        <w:ind w:firstLine="540"/>
        <w:rPr>
          <w:sz w:val="24"/>
          <w:szCs w:val="24"/>
        </w:rPr>
      </w:pPr>
      <w:r w:rsidRPr="00494DF1">
        <w:rPr>
          <w:sz w:val="24"/>
          <w:szCs w:val="24"/>
        </w:rPr>
        <w:t xml:space="preserve">2.4. Отдел бухгалтерского учета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xml:space="preserve"> </w:t>
      </w:r>
      <w:r w:rsidRPr="00494DF1">
        <w:rPr>
          <w:color w:val="000000"/>
          <w:spacing w:val="2"/>
          <w:sz w:val="24"/>
          <w:szCs w:val="24"/>
          <w:u w:val="single"/>
        </w:rPr>
        <w:t>на основании заявления командируемого работника</w:t>
      </w:r>
      <w:r w:rsidRPr="00494DF1">
        <w:rPr>
          <w:sz w:val="24"/>
          <w:szCs w:val="24"/>
        </w:rPr>
        <w:t xml:space="preserve">, которое завизировано главой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xml:space="preserve"> не позднее чем за два рабочих дня до дня начала командировки перечисляет на зарплатную банковскую карту командируемому работнику под отчет </w:t>
      </w:r>
      <w:r w:rsidRPr="00494DF1">
        <w:rPr>
          <w:color w:val="000000"/>
          <w:sz w:val="24"/>
          <w:szCs w:val="24"/>
        </w:rPr>
        <w:t>денежные средства (денежный аванс).</w:t>
      </w:r>
    </w:p>
    <w:p w:rsidR="00494DF1" w:rsidRPr="00494DF1" w:rsidRDefault="00494DF1" w:rsidP="00494DF1">
      <w:pPr>
        <w:spacing w:before="0" w:after="0" w:line="240" w:lineRule="auto"/>
        <w:ind w:firstLine="540"/>
        <w:rPr>
          <w:sz w:val="24"/>
          <w:szCs w:val="24"/>
        </w:rPr>
      </w:pPr>
      <w:r w:rsidRPr="00494DF1">
        <w:rPr>
          <w:sz w:val="24"/>
          <w:szCs w:val="24"/>
        </w:rPr>
        <w:t xml:space="preserve">2.5. По возвращении из командировки работник в течение трех рабочих дней представляет в отдел бухгалтерского учета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xml:space="preserve"> авансовый отчет (унифицированная</w:t>
      </w:r>
      <w:r w:rsidRPr="00494DF1">
        <w:rPr>
          <w:color w:val="000000"/>
          <w:sz w:val="24"/>
          <w:szCs w:val="24"/>
        </w:rPr>
        <w:t xml:space="preserve"> форма № 0504505, утвержденная приказом Минфина Российской Федерации от 30.03.2015 № 52н)</w:t>
      </w:r>
      <w:r w:rsidRPr="00494DF1">
        <w:rPr>
          <w:sz w:val="24"/>
          <w:szCs w:val="24"/>
        </w:rPr>
        <w:t xml:space="preserve"> об израсходованных в связи с командировкой суммах.</w:t>
      </w:r>
    </w:p>
    <w:p w:rsidR="00494DF1" w:rsidRPr="00494DF1" w:rsidRDefault="00494DF1" w:rsidP="00494DF1">
      <w:pPr>
        <w:spacing w:before="0" w:after="0" w:line="240" w:lineRule="auto"/>
        <w:ind w:firstLine="540"/>
        <w:rPr>
          <w:sz w:val="24"/>
          <w:szCs w:val="24"/>
        </w:rPr>
      </w:pPr>
      <w:r w:rsidRPr="00494DF1">
        <w:rPr>
          <w:sz w:val="24"/>
          <w:szCs w:val="24"/>
        </w:rPr>
        <w:t>Авансовый отчет сдается в отдел бухгалтерского учета с приложением следующих документов:</w:t>
      </w:r>
    </w:p>
    <w:p w:rsidR="00494DF1" w:rsidRPr="00494DF1" w:rsidRDefault="00494DF1" w:rsidP="00494DF1">
      <w:pPr>
        <w:spacing w:before="0" w:after="0" w:line="240" w:lineRule="auto"/>
        <w:ind w:firstLine="540"/>
        <w:rPr>
          <w:sz w:val="24"/>
          <w:szCs w:val="24"/>
        </w:rPr>
      </w:pPr>
      <w:r w:rsidRPr="00494DF1">
        <w:rPr>
          <w:sz w:val="24"/>
          <w:szCs w:val="24"/>
        </w:rPr>
        <w:t>- документа о найме жилого помещения;</w:t>
      </w:r>
    </w:p>
    <w:p w:rsidR="00494DF1" w:rsidRPr="00494DF1" w:rsidRDefault="00494DF1" w:rsidP="00494DF1">
      <w:pPr>
        <w:spacing w:before="0" w:after="0" w:line="240" w:lineRule="auto"/>
        <w:ind w:firstLine="540"/>
        <w:rPr>
          <w:sz w:val="24"/>
          <w:szCs w:val="24"/>
        </w:rPr>
      </w:pPr>
      <w:r w:rsidRPr="00494DF1">
        <w:rPr>
          <w:sz w:val="24"/>
          <w:szCs w:val="24"/>
        </w:rPr>
        <w:t xml:space="preserve">- документов на проезд (в том числе посадочных талонов), страхование и других документов, подтверждающих произведенные работником с разрешения или ведома главы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xml:space="preserve"> расходы в связи со служебной командировкой.</w:t>
      </w:r>
    </w:p>
    <w:p w:rsidR="00494DF1" w:rsidRPr="00494DF1" w:rsidRDefault="00494DF1" w:rsidP="00494DF1">
      <w:pPr>
        <w:spacing w:before="0" w:after="0" w:line="240" w:lineRule="auto"/>
        <w:ind w:firstLine="540"/>
        <w:rPr>
          <w:sz w:val="24"/>
          <w:szCs w:val="24"/>
        </w:rPr>
      </w:pPr>
      <w:r w:rsidRPr="00494DF1">
        <w:rPr>
          <w:sz w:val="24"/>
          <w:szCs w:val="24"/>
        </w:rPr>
        <w:t>2.6. Отделом бухгалтерского учета после получения от работника документов, перечисленных в</w:t>
      </w:r>
      <w:r w:rsidRPr="00494DF1">
        <w:rPr>
          <w:color w:val="000000"/>
          <w:sz w:val="24"/>
          <w:szCs w:val="24"/>
        </w:rPr>
        <w:t xml:space="preserve"> п. 2.5 </w:t>
      </w:r>
      <w:r w:rsidRPr="00494DF1">
        <w:rPr>
          <w:sz w:val="24"/>
          <w:szCs w:val="24"/>
        </w:rPr>
        <w:t>Положения:</w:t>
      </w:r>
    </w:p>
    <w:p w:rsidR="00494DF1" w:rsidRPr="00494DF1" w:rsidRDefault="00494DF1" w:rsidP="00494DF1">
      <w:pPr>
        <w:spacing w:before="0" w:after="0" w:line="240" w:lineRule="auto"/>
        <w:ind w:firstLine="540"/>
        <w:rPr>
          <w:sz w:val="24"/>
          <w:szCs w:val="24"/>
        </w:rPr>
      </w:pPr>
      <w:r w:rsidRPr="00494DF1">
        <w:rPr>
          <w:sz w:val="24"/>
          <w:szCs w:val="24"/>
        </w:rPr>
        <w:t>- проверяется авансовый отчет и все приложенные к нему документы;</w:t>
      </w:r>
    </w:p>
    <w:p w:rsidR="00494DF1" w:rsidRPr="00494DF1" w:rsidRDefault="00494DF1" w:rsidP="00494DF1">
      <w:pPr>
        <w:spacing w:before="0" w:after="0" w:line="240" w:lineRule="auto"/>
        <w:ind w:firstLine="540"/>
        <w:rPr>
          <w:sz w:val="24"/>
          <w:szCs w:val="24"/>
        </w:rPr>
      </w:pPr>
      <w:r w:rsidRPr="00494DF1">
        <w:rPr>
          <w:sz w:val="24"/>
          <w:szCs w:val="24"/>
        </w:rPr>
        <w:t xml:space="preserve">- проверенный авансовый отчет передает на утверждение главе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w:t>
      </w:r>
    </w:p>
    <w:p w:rsidR="00494DF1" w:rsidRPr="00494DF1" w:rsidRDefault="00494DF1" w:rsidP="00494DF1">
      <w:pPr>
        <w:spacing w:before="0" w:after="0" w:line="240" w:lineRule="auto"/>
        <w:ind w:firstLine="540"/>
        <w:rPr>
          <w:sz w:val="24"/>
          <w:szCs w:val="24"/>
        </w:rPr>
      </w:pPr>
      <w:r w:rsidRPr="00494DF1">
        <w:rPr>
          <w:sz w:val="24"/>
          <w:szCs w:val="24"/>
        </w:rPr>
        <w:t>После утверждения авансового отчета отделом бухгалтерского учета производится окончательный расчет с и работником (</w:t>
      </w:r>
      <w:r w:rsidR="00D91BBC">
        <w:rPr>
          <w:sz w:val="24"/>
          <w:szCs w:val="24"/>
        </w:rPr>
        <w:t>г</w:t>
      </w:r>
      <w:r w:rsidRPr="00494DF1">
        <w:rPr>
          <w:sz w:val="24"/>
          <w:szCs w:val="24"/>
        </w:rPr>
        <w:t>лавой Администрации) по денежному авансу на командировочные расходы, полученному перед отъездом в командировку.</w:t>
      </w:r>
    </w:p>
    <w:p w:rsidR="00494DF1" w:rsidRPr="00494DF1" w:rsidRDefault="00494DF1" w:rsidP="00494DF1">
      <w:pPr>
        <w:spacing w:before="0" w:after="0" w:line="240" w:lineRule="auto"/>
        <w:ind w:firstLine="540"/>
        <w:rPr>
          <w:sz w:val="24"/>
          <w:szCs w:val="24"/>
        </w:rPr>
      </w:pPr>
      <w:r w:rsidRPr="00494DF1">
        <w:rPr>
          <w:sz w:val="24"/>
          <w:szCs w:val="24"/>
        </w:rPr>
        <w:t xml:space="preserve">Остаток неиспользованного аванса работник сдает в кассу организации по </w:t>
      </w:r>
      <w:r w:rsidRPr="00494DF1">
        <w:rPr>
          <w:color w:val="000000"/>
          <w:sz w:val="24"/>
          <w:szCs w:val="24"/>
        </w:rPr>
        <w:t xml:space="preserve">приходному кассовому ордеру. Перерасход по авансовому отчету выдается работнику по расходному кассовому ордеру </w:t>
      </w:r>
      <w:r w:rsidRPr="00494DF1">
        <w:rPr>
          <w:sz w:val="24"/>
          <w:szCs w:val="24"/>
        </w:rPr>
        <w:t>через кассу либо путем перечисления денежных средств на его зарплатную банковскую карту.</w:t>
      </w:r>
    </w:p>
    <w:p w:rsidR="00494DF1" w:rsidRPr="00494DF1" w:rsidRDefault="00494DF1" w:rsidP="00494DF1">
      <w:pPr>
        <w:spacing w:before="0" w:after="0" w:line="240" w:lineRule="auto"/>
        <w:ind w:firstLine="0"/>
        <w:jc w:val="left"/>
        <w:rPr>
          <w:sz w:val="24"/>
          <w:szCs w:val="24"/>
        </w:rPr>
      </w:pPr>
      <w:r w:rsidRPr="00494DF1">
        <w:rPr>
          <w:sz w:val="24"/>
          <w:szCs w:val="24"/>
        </w:rPr>
        <w:t xml:space="preserve">        3. Срок служебной командировки</w:t>
      </w:r>
    </w:p>
    <w:p w:rsidR="00494DF1" w:rsidRPr="00494DF1" w:rsidRDefault="00494DF1" w:rsidP="00494DF1">
      <w:pPr>
        <w:spacing w:before="0" w:after="0" w:line="240" w:lineRule="auto"/>
        <w:ind w:firstLine="540"/>
        <w:rPr>
          <w:sz w:val="24"/>
          <w:szCs w:val="24"/>
        </w:rPr>
      </w:pPr>
      <w:r w:rsidRPr="00494DF1">
        <w:rPr>
          <w:sz w:val="24"/>
          <w:szCs w:val="24"/>
        </w:rPr>
        <w:t xml:space="preserve">3.1. Срок командировки и режим выполнения работником служебного поручения в период командировки определяет глава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 (для главы Администрации-Собрание депутатов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При этом учитываются объем, сложность и иные особенности служебного поручения, возможность его выполнения в пределах установленной работнику продолжительности рабочего времени с учетом графика работы той организации, куда он командируется.</w:t>
      </w:r>
    </w:p>
    <w:p w:rsidR="00494DF1" w:rsidRPr="00494DF1" w:rsidRDefault="00494DF1" w:rsidP="00494DF1">
      <w:pPr>
        <w:spacing w:before="0" w:after="0" w:line="240" w:lineRule="auto"/>
        <w:ind w:firstLine="540"/>
        <w:rPr>
          <w:sz w:val="24"/>
          <w:szCs w:val="24"/>
        </w:rPr>
      </w:pPr>
      <w:r w:rsidRPr="00494DF1">
        <w:rPr>
          <w:sz w:val="24"/>
          <w:szCs w:val="24"/>
        </w:rPr>
        <w:t>3.2. В срок командировки входят время нахождения в пути (включая время вынужденной задержки в пути) и время пребывания в месте командирования (включая выходные и нерабочие праздничные дни, период нетрудоспособности командированного работника).</w:t>
      </w:r>
    </w:p>
    <w:p w:rsidR="00494DF1" w:rsidRPr="00494DF1" w:rsidRDefault="00494DF1" w:rsidP="00494DF1">
      <w:pPr>
        <w:spacing w:before="0" w:after="0" w:line="240" w:lineRule="auto"/>
        <w:ind w:firstLine="540"/>
        <w:rPr>
          <w:sz w:val="24"/>
          <w:szCs w:val="24"/>
        </w:rPr>
      </w:pPr>
      <w:r w:rsidRPr="00494DF1">
        <w:rPr>
          <w:sz w:val="24"/>
          <w:szCs w:val="24"/>
        </w:rPr>
        <w:t>Днем выезда в командировку считается день отправления поезда, самолета, автобуса или другого транспортного средства из места постоянной работы командированного, а днем приезда - день прибытия указанного транспортного средства в место постоянной работы командированного. При отправлении указанного транспортного средства до 24 часов включительно днем отъезда в командировку (днем приезда из командировки) считаются текущие сутки, а с 00 часов 00 минут и позднее - последующие сутки. Если место прибытия указанного транспортного средства расположено за пределами населенного пункта, в котором находится место постоянной работы командированного, день отъезда в командировку (день приезда из командировки) определяется с учетом времени, необходимого для проезда до данного места.</w:t>
      </w:r>
    </w:p>
    <w:p w:rsidR="00494DF1" w:rsidRPr="00494DF1" w:rsidRDefault="00494DF1" w:rsidP="00494DF1">
      <w:pPr>
        <w:spacing w:before="0" w:after="0" w:line="240" w:lineRule="auto"/>
        <w:ind w:firstLine="540"/>
        <w:rPr>
          <w:sz w:val="24"/>
          <w:szCs w:val="24"/>
        </w:rPr>
      </w:pPr>
      <w:r w:rsidRPr="00494DF1">
        <w:rPr>
          <w:sz w:val="24"/>
          <w:szCs w:val="24"/>
        </w:rPr>
        <w:t>3.3. Срок пребывания работника в служебной командировке указывается в распоряжении о направлении работника (главы Администрации) в командировку.</w:t>
      </w:r>
    </w:p>
    <w:p w:rsidR="00494DF1" w:rsidRPr="00494DF1" w:rsidRDefault="00494DF1" w:rsidP="00494DF1">
      <w:pPr>
        <w:spacing w:before="0" w:after="0" w:line="240" w:lineRule="auto"/>
        <w:ind w:firstLine="540"/>
        <w:rPr>
          <w:sz w:val="24"/>
          <w:szCs w:val="24"/>
        </w:rPr>
      </w:pPr>
      <w:r w:rsidRPr="00494DF1">
        <w:rPr>
          <w:sz w:val="24"/>
          <w:szCs w:val="24"/>
        </w:rPr>
        <w:t>3.4. Фактический срок пребывания работника (главы Администрации) в командировке определяется на основании предоставляемых работником по возвращении проездных документов. В случае их отсутствия подтвердить указанный срок можно документами по найму жилого помещения (проживанию в гостинице). Если же ни проездных документов, ни документов по найму жилого помещения нет, работник представляет служебную записку и (или) иные документы, которые содержат подтверждение принимающей стороной сроков прибытия (убытия) командированного работника.</w:t>
      </w:r>
    </w:p>
    <w:p w:rsidR="00494DF1" w:rsidRPr="00494DF1" w:rsidRDefault="00494DF1" w:rsidP="00494DF1">
      <w:pPr>
        <w:spacing w:before="0" w:after="0" w:line="240" w:lineRule="auto"/>
        <w:ind w:firstLine="540"/>
        <w:rPr>
          <w:sz w:val="24"/>
          <w:szCs w:val="24"/>
        </w:rPr>
      </w:pPr>
      <w:r w:rsidRPr="00494DF1">
        <w:rPr>
          <w:sz w:val="24"/>
          <w:szCs w:val="24"/>
        </w:rPr>
        <w:t xml:space="preserve">Если по письменному решению главы Администрации </w:t>
      </w:r>
      <w:r w:rsidR="00093C66">
        <w:rPr>
          <w:sz w:val="24"/>
          <w:szCs w:val="24"/>
        </w:rPr>
        <w:t>Войновского</w:t>
      </w:r>
      <w:r w:rsidRPr="00494DF1">
        <w:rPr>
          <w:sz w:val="24"/>
          <w:szCs w:val="24"/>
        </w:rPr>
        <w:t xml:space="preserve"> </w:t>
      </w:r>
      <w:r w:rsidRPr="00494DF1">
        <w:rPr>
          <w:color w:val="000000"/>
          <w:spacing w:val="2"/>
          <w:sz w:val="24"/>
          <w:szCs w:val="24"/>
          <w:u w:val="single"/>
        </w:rPr>
        <w:t>сельского поселения</w:t>
      </w:r>
      <w:r w:rsidRPr="00494DF1">
        <w:rPr>
          <w:sz w:val="24"/>
          <w:szCs w:val="24"/>
        </w:rPr>
        <w:t xml:space="preserve"> к месту командирования и (или) обратно работник следовал на служебном или собственном транспорте либо транспорте, используемом по доверенности, то фактический срок пребывания в месте командирования необходимо указать в служебной записке. Такая записка представляется работником главе Администрации </w:t>
      </w:r>
      <w:r w:rsidR="00093C66">
        <w:rPr>
          <w:sz w:val="24"/>
          <w:szCs w:val="24"/>
        </w:rPr>
        <w:t>Войновского</w:t>
      </w:r>
      <w:r w:rsidRPr="00494DF1">
        <w:rPr>
          <w:color w:val="000000"/>
          <w:spacing w:val="2"/>
          <w:sz w:val="24"/>
          <w:szCs w:val="24"/>
          <w:u w:val="single"/>
        </w:rPr>
        <w:t xml:space="preserve"> сельского поселения</w:t>
      </w:r>
      <w:r w:rsidRPr="00494DF1">
        <w:rPr>
          <w:sz w:val="24"/>
          <w:szCs w:val="24"/>
        </w:rPr>
        <w:t xml:space="preserve"> по прибытии из командировки одновременно с документами, подтверждающими использование соответствующего транспорта для проезда (путевым листом, счетами, квитанциями, кассовыми чеками и другими документами, которые подтверждают маршрут следования транспорта).</w:t>
      </w:r>
    </w:p>
    <w:p w:rsidR="00494DF1" w:rsidRPr="00494DF1" w:rsidRDefault="00494DF1" w:rsidP="00494DF1">
      <w:pPr>
        <w:spacing w:before="0" w:after="0" w:line="240" w:lineRule="auto"/>
        <w:ind w:firstLine="540"/>
        <w:rPr>
          <w:sz w:val="24"/>
          <w:szCs w:val="24"/>
        </w:rPr>
      </w:pPr>
      <w:r w:rsidRPr="00494DF1">
        <w:rPr>
          <w:sz w:val="24"/>
          <w:szCs w:val="24"/>
        </w:rPr>
        <w:t xml:space="preserve">3.5. Вопрос о явке работника на работу в день выезда в командировку и в день приезда из нее решается по договоренности с главой Администрации </w:t>
      </w:r>
      <w:r w:rsidR="00093C66">
        <w:rPr>
          <w:sz w:val="24"/>
          <w:szCs w:val="24"/>
        </w:rPr>
        <w:t>Войновского</w:t>
      </w:r>
      <w:r w:rsidRPr="00494DF1">
        <w:rPr>
          <w:sz w:val="24"/>
          <w:szCs w:val="24"/>
        </w:rPr>
        <w:t xml:space="preserve"> </w:t>
      </w:r>
      <w:r w:rsidRPr="00494DF1">
        <w:rPr>
          <w:color w:val="000000"/>
          <w:spacing w:val="2"/>
          <w:sz w:val="24"/>
          <w:szCs w:val="24"/>
          <w:u w:val="single"/>
        </w:rPr>
        <w:t>сельского поселения</w:t>
      </w:r>
      <w:r w:rsidRPr="00494DF1">
        <w:rPr>
          <w:sz w:val="24"/>
          <w:szCs w:val="24"/>
        </w:rPr>
        <w:t>.</w:t>
      </w:r>
    </w:p>
    <w:p w:rsidR="00494DF1" w:rsidRPr="00494DF1" w:rsidRDefault="00494DF1" w:rsidP="00494DF1">
      <w:pPr>
        <w:spacing w:before="0" w:after="0" w:line="240" w:lineRule="auto"/>
        <w:ind w:firstLine="540"/>
        <w:rPr>
          <w:sz w:val="24"/>
          <w:szCs w:val="24"/>
        </w:rPr>
      </w:pPr>
      <w:r w:rsidRPr="00494DF1">
        <w:rPr>
          <w:sz w:val="24"/>
          <w:szCs w:val="24"/>
        </w:rPr>
        <w:t xml:space="preserve">3.6. В течение срока командировки (включая день отъезда, день приезда и время нахождения в пути) за </w:t>
      </w:r>
      <w:r w:rsidR="00D91BBC" w:rsidRPr="00494DF1">
        <w:rPr>
          <w:sz w:val="24"/>
          <w:szCs w:val="24"/>
        </w:rPr>
        <w:t>работником (</w:t>
      </w:r>
      <w:r w:rsidRPr="00494DF1">
        <w:rPr>
          <w:sz w:val="24"/>
          <w:szCs w:val="24"/>
        </w:rPr>
        <w:t xml:space="preserve">главой Администрации) сохраняются место работы (должность) и средний заработок за все дни командировки по графику его работы в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w:t>
      </w:r>
    </w:p>
    <w:p w:rsidR="00494DF1" w:rsidRPr="00494DF1" w:rsidRDefault="00494DF1" w:rsidP="00494DF1">
      <w:pPr>
        <w:spacing w:before="0" w:after="0" w:line="240" w:lineRule="auto"/>
        <w:ind w:firstLine="0"/>
        <w:jc w:val="left"/>
        <w:rPr>
          <w:sz w:val="24"/>
          <w:szCs w:val="24"/>
        </w:rPr>
      </w:pPr>
      <w:r w:rsidRPr="00494DF1">
        <w:rPr>
          <w:sz w:val="24"/>
          <w:szCs w:val="24"/>
        </w:rPr>
        <w:t xml:space="preserve">        4. Продление срока служебной командировки</w:t>
      </w:r>
    </w:p>
    <w:p w:rsidR="00494DF1" w:rsidRPr="00494DF1" w:rsidRDefault="00494DF1" w:rsidP="00494DF1">
      <w:pPr>
        <w:spacing w:before="0" w:after="0" w:line="240" w:lineRule="auto"/>
        <w:ind w:firstLine="540"/>
        <w:rPr>
          <w:sz w:val="24"/>
          <w:szCs w:val="24"/>
        </w:rPr>
      </w:pPr>
      <w:r w:rsidRPr="00494DF1">
        <w:rPr>
          <w:sz w:val="24"/>
          <w:szCs w:val="24"/>
        </w:rPr>
        <w:t xml:space="preserve">4.1. В случае производственной необходимости в целях выполнения служебного поручения срок служебной командировки может быть продлен по распоряжению главы Администрации </w:t>
      </w:r>
      <w:r w:rsidR="00093C66">
        <w:rPr>
          <w:sz w:val="24"/>
          <w:szCs w:val="24"/>
        </w:rPr>
        <w:t>Войновского</w:t>
      </w:r>
      <w:r w:rsidRPr="00494DF1">
        <w:rPr>
          <w:sz w:val="24"/>
          <w:szCs w:val="24"/>
        </w:rPr>
        <w:t xml:space="preserve"> </w:t>
      </w:r>
      <w:r w:rsidRPr="00494DF1">
        <w:rPr>
          <w:color w:val="000000"/>
          <w:spacing w:val="2"/>
          <w:sz w:val="24"/>
          <w:szCs w:val="24"/>
          <w:u w:val="single"/>
        </w:rPr>
        <w:t>сельского поселения</w:t>
      </w:r>
      <w:r w:rsidRPr="00494DF1">
        <w:rPr>
          <w:sz w:val="24"/>
          <w:szCs w:val="24"/>
        </w:rPr>
        <w:t>.</w:t>
      </w:r>
    </w:p>
    <w:p w:rsidR="00494DF1" w:rsidRPr="00494DF1" w:rsidRDefault="00494DF1" w:rsidP="00494DF1">
      <w:pPr>
        <w:spacing w:before="0" w:after="0" w:line="240" w:lineRule="auto"/>
        <w:ind w:firstLine="540"/>
        <w:rPr>
          <w:sz w:val="24"/>
          <w:szCs w:val="24"/>
        </w:rPr>
      </w:pPr>
      <w:r w:rsidRPr="00494DF1">
        <w:rPr>
          <w:sz w:val="24"/>
          <w:szCs w:val="24"/>
        </w:rPr>
        <w:t>4.2. Работник, который в соответствии с должностной инструкцией, трудовым договором является ответственным за оформление кадровых документов, в целях продления служебной командировки должен сделать следующее:</w:t>
      </w:r>
    </w:p>
    <w:p w:rsidR="00494DF1" w:rsidRPr="00494DF1" w:rsidRDefault="00494DF1" w:rsidP="00494DF1">
      <w:pPr>
        <w:spacing w:before="0" w:after="0" w:line="240" w:lineRule="auto"/>
        <w:ind w:firstLine="540"/>
        <w:rPr>
          <w:sz w:val="24"/>
          <w:szCs w:val="24"/>
        </w:rPr>
      </w:pPr>
      <w:r w:rsidRPr="00494DF1">
        <w:rPr>
          <w:sz w:val="24"/>
          <w:szCs w:val="24"/>
        </w:rPr>
        <w:t>- в случае если командированный работник относится к одной из категорий лиц, перечисленных в</w:t>
      </w:r>
      <w:r w:rsidRPr="00494DF1">
        <w:rPr>
          <w:color w:val="000000"/>
          <w:sz w:val="24"/>
          <w:szCs w:val="24"/>
        </w:rPr>
        <w:t xml:space="preserve"> п. 1.6 Положения, запросить его согласие на продление командировки;</w:t>
      </w:r>
    </w:p>
    <w:p w:rsidR="00494DF1" w:rsidRPr="00494DF1" w:rsidRDefault="00494DF1" w:rsidP="00494DF1">
      <w:pPr>
        <w:spacing w:before="0" w:after="0" w:line="240" w:lineRule="auto"/>
        <w:ind w:firstLine="540"/>
        <w:rPr>
          <w:sz w:val="24"/>
          <w:szCs w:val="24"/>
        </w:rPr>
      </w:pPr>
      <w:r w:rsidRPr="00494DF1">
        <w:rPr>
          <w:color w:val="000000"/>
          <w:sz w:val="24"/>
          <w:szCs w:val="24"/>
        </w:rPr>
        <w:t>-</w:t>
      </w:r>
      <w:r w:rsidRPr="00494DF1">
        <w:rPr>
          <w:sz w:val="24"/>
          <w:szCs w:val="24"/>
        </w:rPr>
        <w:t xml:space="preserve"> подготовить распоряжение о продлении срока командировки и передать его на подпись главе Администрации </w:t>
      </w:r>
      <w:r w:rsidR="00093C66">
        <w:rPr>
          <w:sz w:val="24"/>
          <w:szCs w:val="24"/>
        </w:rPr>
        <w:t>Войновского</w:t>
      </w:r>
      <w:r w:rsidRPr="00494DF1">
        <w:rPr>
          <w:color w:val="000000"/>
          <w:spacing w:val="2"/>
          <w:sz w:val="24"/>
          <w:szCs w:val="24"/>
          <w:u w:val="single"/>
        </w:rPr>
        <w:t xml:space="preserve"> сельского поселения</w:t>
      </w:r>
      <w:r w:rsidRPr="00494DF1">
        <w:rPr>
          <w:sz w:val="24"/>
          <w:szCs w:val="24"/>
        </w:rPr>
        <w:t>;</w:t>
      </w:r>
    </w:p>
    <w:p w:rsidR="00494DF1" w:rsidRPr="00494DF1" w:rsidRDefault="00494DF1" w:rsidP="00494DF1">
      <w:pPr>
        <w:spacing w:before="0" w:after="0" w:line="240" w:lineRule="auto"/>
        <w:ind w:firstLine="540"/>
        <w:rPr>
          <w:sz w:val="24"/>
          <w:szCs w:val="24"/>
        </w:rPr>
      </w:pPr>
      <w:r w:rsidRPr="00494DF1">
        <w:rPr>
          <w:sz w:val="24"/>
          <w:szCs w:val="24"/>
        </w:rPr>
        <w:t>- ознакомить командированного работника при помощи факсимильной связи или по электронной почте с подписанным распоряжением о продлении срока командировки и передать копию этого распоряжения в бухгалтерию.</w:t>
      </w:r>
    </w:p>
    <w:p w:rsidR="00494DF1" w:rsidRPr="00494DF1" w:rsidRDefault="00494DF1" w:rsidP="00494DF1">
      <w:pPr>
        <w:spacing w:before="0" w:after="0" w:line="240" w:lineRule="auto"/>
        <w:ind w:firstLine="540"/>
        <w:rPr>
          <w:sz w:val="24"/>
          <w:szCs w:val="24"/>
        </w:rPr>
      </w:pPr>
      <w:r w:rsidRPr="00494DF1">
        <w:rPr>
          <w:sz w:val="24"/>
          <w:szCs w:val="24"/>
        </w:rPr>
        <w:t xml:space="preserve">4.3. Если при продлении срока командировки работнику (главе Администрации) потребуются денежные средства для оплаты проезда (при невозможности обменять купленный ранее билет) и найма (продления найма) жилого помещения, бухгалтер должен перевести работнику денежный аванс на основании распоряжения о продлении срока командировки и заявления работника о необходимости денежного перевода для оплаты указанных расходов. Заявление работника должно быть завизировано главой Администрации </w:t>
      </w:r>
      <w:r w:rsidR="00093C66">
        <w:rPr>
          <w:sz w:val="24"/>
          <w:szCs w:val="24"/>
        </w:rPr>
        <w:t>Войновского</w:t>
      </w:r>
      <w:r w:rsidRPr="00494DF1">
        <w:rPr>
          <w:sz w:val="24"/>
          <w:szCs w:val="24"/>
        </w:rPr>
        <w:t xml:space="preserve"> </w:t>
      </w:r>
      <w:r w:rsidRPr="00494DF1">
        <w:rPr>
          <w:color w:val="000000"/>
          <w:spacing w:val="2"/>
          <w:sz w:val="24"/>
          <w:szCs w:val="24"/>
          <w:u w:val="single"/>
        </w:rPr>
        <w:t>сельского поселения</w:t>
      </w:r>
      <w:r w:rsidRPr="00494DF1">
        <w:rPr>
          <w:sz w:val="24"/>
          <w:szCs w:val="24"/>
        </w:rPr>
        <w:t xml:space="preserve">. Оно может быть направлено по факсу, электронной почте. Размер денежного аванса в этом случае определяется в соответствии с </w:t>
      </w:r>
      <w:r w:rsidRPr="00494DF1">
        <w:rPr>
          <w:color w:val="000000"/>
          <w:sz w:val="24"/>
          <w:szCs w:val="24"/>
        </w:rPr>
        <w:t>разд. 7 Положения.</w:t>
      </w:r>
    </w:p>
    <w:p w:rsidR="00494DF1" w:rsidRPr="00494DF1" w:rsidRDefault="00494DF1" w:rsidP="00494DF1">
      <w:pPr>
        <w:spacing w:before="0" w:after="0" w:line="240" w:lineRule="auto"/>
        <w:ind w:firstLine="540"/>
        <w:rPr>
          <w:sz w:val="24"/>
          <w:szCs w:val="24"/>
        </w:rPr>
      </w:pPr>
      <w:r w:rsidRPr="00494DF1">
        <w:rPr>
          <w:sz w:val="24"/>
          <w:szCs w:val="24"/>
        </w:rPr>
        <w:t>Денежный аванс переводится на зарплатную банковскую карту работника.</w:t>
      </w:r>
    </w:p>
    <w:p w:rsidR="00494DF1" w:rsidRPr="00494DF1" w:rsidRDefault="00494DF1" w:rsidP="00494DF1">
      <w:pPr>
        <w:spacing w:before="0" w:after="0" w:line="240" w:lineRule="auto"/>
        <w:ind w:firstLine="0"/>
        <w:jc w:val="left"/>
        <w:rPr>
          <w:sz w:val="24"/>
          <w:szCs w:val="24"/>
        </w:rPr>
      </w:pPr>
      <w:r w:rsidRPr="00494DF1">
        <w:rPr>
          <w:sz w:val="24"/>
          <w:szCs w:val="24"/>
        </w:rPr>
        <w:t xml:space="preserve">        5. Отзыв работника из служебной командировки</w:t>
      </w:r>
    </w:p>
    <w:p w:rsidR="00494DF1" w:rsidRPr="00494DF1" w:rsidRDefault="00494DF1" w:rsidP="00494DF1">
      <w:pPr>
        <w:spacing w:before="0" w:after="0" w:line="240" w:lineRule="auto"/>
        <w:ind w:firstLine="540"/>
        <w:rPr>
          <w:sz w:val="24"/>
          <w:szCs w:val="24"/>
        </w:rPr>
      </w:pPr>
      <w:r w:rsidRPr="00494DF1">
        <w:rPr>
          <w:sz w:val="24"/>
          <w:szCs w:val="24"/>
        </w:rPr>
        <w:t xml:space="preserve">5.1. В случае производственной необходимости работник может быть отозван из служебной командировки по распоряжению главы Администрации </w:t>
      </w:r>
      <w:r w:rsidR="00093C66">
        <w:rPr>
          <w:sz w:val="24"/>
          <w:szCs w:val="24"/>
        </w:rPr>
        <w:t>Войновского</w:t>
      </w:r>
      <w:r w:rsidRPr="00494DF1">
        <w:rPr>
          <w:sz w:val="24"/>
          <w:szCs w:val="24"/>
        </w:rPr>
        <w:t xml:space="preserve"> </w:t>
      </w:r>
      <w:r w:rsidRPr="00494DF1">
        <w:rPr>
          <w:color w:val="000000"/>
          <w:spacing w:val="2"/>
          <w:sz w:val="24"/>
          <w:szCs w:val="24"/>
          <w:u w:val="single"/>
        </w:rPr>
        <w:t>сельского поселения</w:t>
      </w:r>
      <w:r w:rsidRPr="00494DF1">
        <w:rPr>
          <w:sz w:val="24"/>
          <w:szCs w:val="24"/>
        </w:rPr>
        <w:t>.</w:t>
      </w:r>
    </w:p>
    <w:p w:rsidR="00494DF1" w:rsidRPr="00494DF1" w:rsidRDefault="00494DF1" w:rsidP="00494DF1">
      <w:pPr>
        <w:spacing w:before="0" w:after="0" w:line="240" w:lineRule="auto"/>
        <w:ind w:firstLine="540"/>
        <w:rPr>
          <w:sz w:val="24"/>
          <w:szCs w:val="24"/>
        </w:rPr>
      </w:pPr>
      <w:r w:rsidRPr="00494DF1">
        <w:rPr>
          <w:sz w:val="24"/>
          <w:szCs w:val="24"/>
        </w:rPr>
        <w:t>5.2. Работник, который в соответствии с должностной инструкцией, трудовым договором является ответственным за оформление кадровых документов, в целях отзыва работника из служебной командировки должен сделать следующее:</w:t>
      </w:r>
    </w:p>
    <w:p w:rsidR="00494DF1" w:rsidRPr="00494DF1" w:rsidRDefault="00494DF1" w:rsidP="00494DF1">
      <w:pPr>
        <w:spacing w:before="0" w:after="0" w:line="240" w:lineRule="auto"/>
        <w:ind w:firstLine="540"/>
        <w:rPr>
          <w:sz w:val="24"/>
          <w:szCs w:val="24"/>
        </w:rPr>
      </w:pPr>
      <w:r w:rsidRPr="00494DF1">
        <w:rPr>
          <w:sz w:val="24"/>
          <w:szCs w:val="24"/>
        </w:rPr>
        <w:t xml:space="preserve">- не позднее чем за 2 дня до даты отзыва работника из служебной командировки, подготовить распоряжение об отзыве работника из командировки и передать его на подпись главе Администрации </w:t>
      </w:r>
      <w:r w:rsidR="00093C66">
        <w:rPr>
          <w:sz w:val="24"/>
          <w:szCs w:val="24"/>
        </w:rPr>
        <w:t>Войновского</w:t>
      </w:r>
      <w:r w:rsidRPr="00494DF1">
        <w:rPr>
          <w:color w:val="000000"/>
          <w:spacing w:val="2"/>
          <w:sz w:val="24"/>
          <w:szCs w:val="24"/>
          <w:u w:val="single"/>
        </w:rPr>
        <w:t xml:space="preserve"> сельского поселения</w:t>
      </w:r>
      <w:r w:rsidRPr="00494DF1">
        <w:rPr>
          <w:sz w:val="24"/>
          <w:szCs w:val="24"/>
        </w:rPr>
        <w:t>;</w:t>
      </w:r>
    </w:p>
    <w:p w:rsidR="00494DF1" w:rsidRPr="00494DF1" w:rsidRDefault="00494DF1" w:rsidP="00494DF1">
      <w:pPr>
        <w:spacing w:before="0" w:after="0" w:line="240" w:lineRule="auto"/>
        <w:ind w:firstLine="540"/>
        <w:rPr>
          <w:sz w:val="24"/>
          <w:szCs w:val="24"/>
        </w:rPr>
      </w:pPr>
      <w:r w:rsidRPr="00494DF1">
        <w:rPr>
          <w:sz w:val="24"/>
          <w:szCs w:val="24"/>
        </w:rPr>
        <w:t>- ознакомить командированного работника с подписанным распоряжением об отзыве из командировки при помощи факсимильной связи или электронной почты. Передать копию этого распоряжения в бухгалтерию.</w:t>
      </w:r>
    </w:p>
    <w:p w:rsidR="00494DF1" w:rsidRPr="00494DF1" w:rsidRDefault="00494DF1" w:rsidP="00494DF1">
      <w:pPr>
        <w:spacing w:before="0" w:after="0" w:line="240" w:lineRule="auto"/>
        <w:ind w:firstLine="540"/>
        <w:rPr>
          <w:sz w:val="24"/>
          <w:szCs w:val="24"/>
        </w:rPr>
      </w:pPr>
      <w:r w:rsidRPr="00494DF1">
        <w:rPr>
          <w:sz w:val="24"/>
          <w:szCs w:val="24"/>
        </w:rPr>
        <w:t xml:space="preserve">5.3. Если в случае отзыва из служебной командировки работнику потребуются оплатить проезд (при невозможности обменять купленный ранее билет), ему должен быть переведен денежный аванс на основании распоряжения об отзыве из командировки и заявления работника о необходимости денежного перевода для оплаты проезда. Такое заявление должно быть завизировано главой Администрации </w:t>
      </w:r>
      <w:r w:rsidR="00093C66">
        <w:rPr>
          <w:sz w:val="24"/>
          <w:szCs w:val="24"/>
        </w:rPr>
        <w:t>Войновского</w:t>
      </w:r>
      <w:r w:rsidRPr="00494DF1">
        <w:rPr>
          <w:sz w:val="24"/>
          <w:szCs w:val="24"/>
        </w:rPr>
        <w:t xml:space="preserve"> </w:t>
      </w:r>
      <w:r w:rsidRPr="00494DF1">
        <w:rPr>
          <w:color w:val="000000"/>
          <w:spacing w:val="2"/>
          <w:sz w:val="24"/>
          <w:szCs w:val="24"/>
          <w:u w:val="single"/>
        </w:rPr>
        <w:t>сельского поселения</w:t>
      </w:r>
      <w:r w:rsidRPr="00494DF1">
        <w:rPr>
          <w:sz w:val="24"/>
          <w:szCs w:val="24"/>
        </w:rPr>
        <w:t>. Размер денежного аванса определяется в соответствии с</w:t>
      </w:r>
      <w:r w:rsidRPr="00494DF1">
        <w:rPr>
          <w:color w:val="000000"/>
          <w:sz w:val="24"/>
          <w:szCs w:val="24"/>
        </w:rPr>
        <w:t xml:space="preserve"> разд. 7</w:t>
      </w:r>
      <w:r w:rsidRPr="00494DF1">
        <w:rPr>
          <w:sz w:val="24"/>
          <w:szCs w:val="24"/>
        </w:rPr>
        <w:t xml:space="preserve"> Положения.</w:t>
      </w:r>
    </w:p>
    <w:p w:rsidR="00494DF1" w:rsidRPr="00494DF1" w:rsidRDefault="00494DF1" w:rsidP="00494DF1">
      <w:pPr>
        <w:spacing w:before="0" w:after="0" w:line="240" w:lineRule="auto"/>
        <w:ind w:firstLine="540"/>
        <w:rPr>
          <w:sz w:val="24"/>
          <w:szCs w:val="24"/>
        </w:rPr>
      </w:pPr>
      <w:r w:rsidRPr="00494DF1">
        <w:rPr>
          <w:sz w:val="24"/>
          <w:szCs w:val="24"/>
        </w:rPr>
        <w:t>Денежный аванс переводится на зарплатную банковскую карту работника.</w:t>
      </w:r>
    </w:p>
    <w:p w:rsidR="00494DF1" w:rsidRPr="00494DF1" w:rsidRDefault="00494DF1" w:rsidP="00494DF1">
      <w:pPr>
        <w:spacing w:before="0" w:after="0" w:line="240" w:lineRule="auto"/>
        <w:ind w:firstLine="0"/>
        <w:jc w:val="left"/>
        <w:rPr>
          <w:sz w:val="24"/>
          <w:szCs w:val="24"/>
        </w:rPr>
      </w:pPr>
      <w:r w:rsidRPr="00494DF1">
        <w:rPr>
          <w:sz w:val="24"/>
          <w:szCs w:val="24"/>
        </w:rPr>
        <w:t xml:space="preserve">       6. Гарантии работнику при направлении в служебную командировку</w:t>
      </w:r>
    </w:p>
    <w:p w:rsidR="00494DF1" w:rsidRPr="00494DF1" w:rsidRDefault="00494DF1" w:rsidP="00494DF1">
      <w:pPr>
        <w:spacing w:before="0" w:after="0" w:line="240" w:lineRule="auto"/>
        <w:ind w:firstLine="540"/>
        <w:rPr>
          <w:sz w:val="24"/>
          <w:szCs w:val="24"/>
        </w:rPr>
      </w:pPr>
      <w:r w:rsidRPr="00494DF1">
        <w:rPr>
          <w:sz w:val="24"/>
          <w:szCs w:val="24"/>
        </w:rPr>
        <w:t xml:space="preserve">6.1. При направлении в служебную командировку работнику (главе Администрации) предоставляются гарантии, предусмотренные Трудовым </w:t>
      </w:r>
      <w:r w:rsidRPr="00494DF1">
        <w:rPr>
          <w:color w:val="000000"/>
          <w:sz w:val="24"/>
          <w:szCs w:val="24"/>
        </w:rPr>
        <w:t>кодексом Российской Федерации и Положением об особенностях направления работников в служебные командировки, утвержденным постановлением Правительства Российской Федерации от 13.10.2008 № 749. Ему гарантируются сохранение места работы (должности) и среднего заработка, а также возмещение расходов, связанных со служебной командировкой. Указанные расходы возмещаются в порядке и размерах, установленных разд. 7 Положения.</w:t>
      </w:r>
    </w:p>
    <w:p w:rsidR="00494DF1" w:rsidRPr="00494DF1" w:rsidRDefault="00494DF1" w:rsidP="00494DF1">
      <w:pPr>
        <w:spacing w:before="0" w:after="0" w:line="240" w:lineRule="auto"/>
        <w:ind w:firstLine="540"/>
        <w:rPr>
          <w:sz w:val="24"/>
          <w:szCs w:val="24"/>
        </w:rPr>
      </w:pPr>
      <w:r w:rsidRPr="00494DF1">
        <w:rPr>
          <w:sz w:val="24"/>
          <w:szCs w:val="24"/>
        </w:rPr>
        <w:t>6.2. В случае временной нетрудоспособности во время командировки работнику при представлении им листка нетрудоспособности:</w:t>
      </w:r>
    </w:p>
    <w:p w:rsidR="00494DF1" w:rsidRPr="00494DF1" w:rsidRDefault="00494DF1" w:rsidP="00494DF1">
      <w:pPr>
        <w:spacing w:before="0" w:after="0" w:line="240" w:lineRule="auto"/>
        <w:ind w:firstLine="540"/>
        <w:rPr>
          <w:sz w:val="24"/>
          <w:szCs w:val="24"/>
        </w:rPr>
      </w:pPr>
      <w:r w:rsidRPr="00494DF1">
        <w:rPr>
          <w:sz w:val="24"/>
          <w:szCs w:val="24"/>
        </w:rPr>
        <w:t>- возмещаются расходы по найму жилого помещения (кроме случаев нахождения работника на стационарном лечении);</w:t>
      </w:r>
    </w:p>
    <w:p w:rsidR="00494DF1" w:rsidRPr="00494DF1" w:rsidRDefault="00494DF1" w:rsidP="00494DF1">
      <w:pPr>
        <w:spacing w:before="0" w:after="0" w:line="240" w:lineRule="auto"/>
        <w:ind w:firstLine="540"/>
        <w:rPr>
          <w:sz w:val="24"/>
          <w:szCs w:val="24"/>
        </w:rPr>
      </w:pPr>
      <w:r w:rsidRPr="00494DF1">
        <w:rPr>
          <w:sz w:val="24"/>
          <w:szCs w:val="24"/>
        </w:rPr>
        <w:t>- выплачиваются суточные за все время, пока работник по состоянию здоровья не имел возможности приступить к выполнению служебного поручения или вернуться к месту постоянного жительства;</w:t>
      </w:r>
    </w:p>
    <w:p w:rsidR="00494DF1" w:rsidRPr="00494DF1" w:rsidRDefault="00494DF1" w:rsidP="00494DF1">
      <w:pPr>
        <w:spacing w:before="0" w:after="0" w:line="240" w:lineRule="auto"/>
        <w:ind w:firstLine="540"/>
        <w:rPr>
          <w:sz w:val="24"/>
          <w:szCs w:val="24"/>
        </w:rPr>
      </w:pPr>
      <w:r w:rsidRPr="00494DF1">
        <w:rPr>
          <w:sz w:val="24"/>
          <w:szCs w:val="24"/>
        </w:rPr>
        <w:t>- выплачивается пособие по временной нетрудоспособности.</w:t>
      </w:r>
    </w:p>
    <w:p w:rsidR="00494DF1" w:rsidRPr="00494DF1" w:rsidRDefault="00494DF1" w:rsidP="00494DF1">
      <w:pPr>
        <w:spacing w:before="0" w:after="0" w:line="240" w:lineRule="auto"/>
        <w:ind w:firstLine="540"/>
        <w:rPr>
          <w:sz w:val="24"/>
          <w:szCs w:val="24"/>
        </w:rPr>
      </w:pPr>
      <w:r w:rsidRPr="00494DF1">
        <w:rPr>
          <w:sz w:val="24"/>
          <w:szCs w:val="24"/>
        </w:rPr>
        <w:t>6.3. В случаях производственной необходимости командированный работник может быть привлечен к выполнению служебного поручения:</w:t>
      </w:r>
    </w:p>
    <w:p w:rsidR="00494DF1" w:rsidRPr="00494DF1" w:rsidRDefault="00494DF1" w:rsidP="00494DF1">
      <w:pPr>
        <w:spacing w:before="0" w:after="0" w:line="240" w:lineRule="auto"/>
        <w:ind w:firstLine="540"/>
        <w:rPr>
          <w:sz w:val="24"/>
          <w:szCs w:val="24"/>
        </w:rPr>
      </w:pPr>
      <w:r w:rsidRPr="00494DF1">
        <w:rPr>
          <w:sz w:val="24"/>
          <w:szCs w:val="24"/>
        </w:rPr>
        <w:t>- за пределами установленной продолжительности его рабочего времени в порядке, определенном</w:t>
      </w:r>
      <w:r w:rsidRPr="00494DF1">
        <w:rPr>
          <w:color w:val="000000"/>
          <w:sz w:val="24"/>
          <w:szCs w:val="24"/>
        </w:rPr>
        <w:t xml:space="preserve"> ст. 99 ТК РФ (исключение - командированные работники, которым в соответствии с условиями их трудовых договоров установлен ненормированный рабочий день);</w:t>
      </w:r>
    </w:p>
    <w:p w:rsidR="00494DF1" w:rsidRPr="00494DF1" w:rsidRDefault="00494DF1" w:rsidP="00494DF1">
      <w:pPr>
        <w:spacing w:before="0" w:after="0" w:line="240" w:lineRule="auto"/>
        <w:ind w:firstLine="540"/>
        <w:rPr>
          <w:sz w:val="24"/>
          <w:szCs w:val="24"/>
        </w:rPr>
      </w:pPr>
      <w:r w:rsidRPr="00494DF1">
        <w:rPr>
          <w:color w:val="000000"/>
          <w:sz w:val="24"/>
          <w:szCs w:val="24"/>
        </w:rPr>
        <w:t>- в ночное время в порядке, установленном ст. 96</w:t>
      </w:r>
      <w:r w:rsidRPr="00494DF1">
        <w:rPr>
          <w:sz w:val="24"/>
          <w:szCs w:val="24"/>
        </w:rPr>
        <w:t xml:space="preserve"> ТК РФ;</w:t>
      </w:r>
    </w:p>
    <w:p w:rsidR="00494DF1" w:rsidRPr="00494DF1" w:rsidRDefault="00494DF1" w:rsidP="00494DF1">
      <w:pPr>
        <w:spacing w:before="0" w:after="0" w:line="240" w:lineRule="auto"/>
        <w:ind w:firstLine="540"/>
        <w:rPr>
          <w:sz w:val="24"/>
          <w:szCs w:val="24"/>
        </w:rPr>
      </w:pPr>
      <w:r w:rsidRPr="00494DF1">
        <w:rPr>
          <w:sz w:val="24"/>
          <w:szCs w:val="24"/>
        </w:rPr>
        <w:t xml:space="preserve">- в выходные и нерабочие праздничные в порядке, установленном </w:t>
      </w:r>
      <w:r w:rsidRPr="00494DF1">
        <w:rPr>
          <w:color w:val="000000"/>
          <w:sz w:val="24"/>
          <w:szCs w:val="24"/>
        </w:rPr>
        <w:t>ст. 113 ТК РФ.</w:t>
      </w:r>
    </w:p>
    <w:p w:rsidR="00494DF1" w:rsidRPr="00494DF1" w:rsidRDefault="00494DF1" w:rsidP="00494DF1">
      <w:pPr>
        <w:spacing w:before="0" w:after="0" w:line="240" w:lineRule="auto"/>
        <w:ind w:firstLine="540"/>
        <w:rPr>
          <w:sz w:val="24"/>
          <w:szCs w:val="24"/>
        </w:rPr>
      </w:pPr>
      <w:r w:rsidRPr="00494DF1">
        <w:rPr>
          <w:color w:val="000000"/>
          <w:sz w:val="24"/>
          <w:szCs w:val="24"/>
        </w:rPr>
        <w:t xml:space="preserve">Привлечение командированного работника к работе за пределами установленной продолжительности его рабочего времени, а также в ночное время, в выходные и праздничные дни оформляется отдельным распоряжением главы Администрации </w:t>
      </w:r>
      <w:r w:rsidR="00093C66">
        <w:rPr>
          <w:color w:val="000000"/>
          <w:sz w:val="24"/>
          <w:szCs w:val="24"/>
        </w:rPr>
        <w:t>Войновского</w:t>
      </w:r>
      <w:r w:rsidRPr="00494DF1">
        <w:rPr>
          <w:color w:val="000000"/>
          <w:sz w:val="24"/>
          <w:szCs w:val="24"/>
        </w:rPr>
        <w:t xml:space="preserve"> </w:t>
      </w:r>
      <w:r w:rsidRPr="00494DF1">
        <w:rPr>
          <w:color w:val="000000"/>
          <w:spacing w:val="2"/>
          <w:sz w:val="24"/>
          <w:szCs w:val="24"/>
          <w:u w:val="single"/>
        </w:rPr>
        <w:t>сельского поселения</w:t>
      </w:r>
      <w:r w:rsidRPr="00494DF1">
        <w:rPr>
          <w:color w:val="000000"/>
          <w:sz w:val="24"/>
          <w:szCs w:val="24"/>
        </w:rPr>
        <w:t xml:space="preserve">. </w:t>
      </w:r>
      <w:r w:rsidR="00D91BBC">
        <w:rPr>
          <w:color w:val="000000"/>
          <w:sz w:val="24"/>
          <w:szCs w:val="24"/>
        </w:rPr>
        <w:t>Специалистом</w:t>
      </w:r>
      <w:r w:rsidRPr="00494DF1">
        <w:rPr>
          <w:color w:val="000000"/>
          <w:sz w:val="24"/>
          <w:szCs w:val="24"/>
        </w:rPr>
        <w:t xml:space="preserve"> бухгалтерского учета Администрации </w:t>
      </w:r>
      <w:r w:rsidR="00093C66">
        <w:rPr>
          <w:color w:val="000000"/>
          <w:spacing w:val="2"/>
          <w:sz w:val="24"/>
          <w:szCs w:val="24"/>
          <w:u w:val="single"/>
        </w:rPr>
        <w:t>Войновского</w:t>
      </w:r>
      <w:r w:rsidRPr="00494DF1">
        <w:rPr>
          <w:color w:val="000000"/>
          <w:spacing w:val="2"/>
          <w:sz w:val="24"/>
          <w:szCs w:val="24"/>
          <w:u w:val="single"/>
        </w:rPr>
        <w:t xml:space="preserve"> сельского поселения</w:t>
      </w:r>
      <w:r w:rsidRPr="00494DF1">
        <w:rPr>
          <w:sz w:val="24"/>
          <w:szCs w:val="24"/>
        </w:rPr>
        <w:t xml:space="preserve"> </w:t>
      </w:r>
      <w:r w:rsidRPr="00494DF1">
        <w:rPr>
          <w:color w:val="000000"/>
          <w:sz w:val="24"/>
          <w:szCs w:val="24"/>
        </w:rPr>
        <w:t>ведется учет продолжительности такой работы.</w:t>
      </w:r>
    </w:p>
    <w:p w:rsidR="00494DF1" w:rsidRPr="00494DF1" w:rsidRDefault="00494DF1" w:rsidP="005C736F">
      <w:pPr>
        <w:spacing w:before="0" w:after="0" w:line="240" w:lineRule="auto"/>
        <w:ind w:firstLine="540"/>
        <w:rPr>
          <w:sz w:val="24"/>
          <w:szCs w:val="24"/>
        </w:rPr>
      </w:pPr>
      <w:r w:rsidRPr="00494DF1">
        <w:rPr>
          <w:color w:val="000000"/>
          <w:sz w:val="24"/>
          <w:szCs w:val="24"/>
        </w:rPr>
        <w:t>Труд командированного работника, привлеченного к выполнению</w:t>
      </w:r>
      <w:hyperlink r:id="rId99">
        <w:r w:rsidRPr="00494DF1">
          <w:rPr>
            <w:color w:val="000000"/>
            <w:sz w:val="24"/>
            <w:szCs w:val="24"/>
          </w:rPr>
          <w:t xml:space="preserve"> </w:t>
        </w:r>
      </w:hyperlink>
      <w:r w:rsidRPr="00494DF1">
        <w:rPr>
          <w:color w:val="000000"/>
          <w:sz w:val="24"/>
          <w:szCs w:val="24"/>
        </w:rPr>
        <w:t>служебного поручения за пределами установленной продолжительности его рабочего времени, оплачивается по правилам ст. 152 ТК РФ, а в случае привлечения к работе в ночное время и выходные и нерабочие праздничные дни - по правилам ст. ст. 154 и 153 ТК РФ соответственно.</w:t>
      </w:r>
    </w:p>
    <w:p w:rsidR="00494DF1" w:rsidRPr="00494DF1" w:rsidRDefault="00494DF1" w:rsidP="005C736F">
      <w:pPr>
        <w:spacing w:before="0" w:after="0" w:line="240" w:lineRule="auto"/>
        <w:ind w:firstLine="0"/>
        <w:rPr>
          <w:sz w:val="24"/>
          <w:szCs w:val="24"/>
        </w:rPr>
      </w:pPr>
      <w:r w:rsidRPr="00494DF1">
        <w:rPr>
          <w:sz w:val="24"/>
          <w:szCs w:val="24"/>
        </w:rPr>
        <w:t xml:space="preserve">       7. Размеры и порядок возмещения работнику расходов, связанных со служебными командировками</w:t>
      </w:r>
    </w:p>
    <w:p w:rsidR="00494DF1" w:rsidRPr="00494DF1" w:rsidRDefault="00494DF1" w:rsidP="005C736F">
      <w:pPr>
        <w:spacing w:before="0" w:after="0" w:line="240" w:lineRule="auto"/>
        <w:ind w:firstLine="540"/>
        <w:rPr>
          <w:sz w:val="24"/>
          <w:szCs w:val="24"/>
        </w:rPr>
      </w:pPr>
      <w:r w:rsidRPr="00494DF1">
        <w:rPr>
          <w:sz w:val="24"/>
          <w:szCs w:val="24"/>
        </w:rPr>
        <w:t xml:space="preserve">7.1. При направлении в командировку (в том числе при ее продлении) работнику (главе Администрации) возмещаются следующие расходы </w:t>
      </w:r>
      <w:r w:rsidRPr="00494DF1">
        <w:rPr>
          <w:color w:val="000000"/>
          <w:sz w:val="24"/>
          <w:szCs w:val="24"/>
        </w:rPr>
        <w:t>(ст. 168</w:t>
      </w:r>
      <w:r w:rsidRPr="00494DF1">
        <w:rPr>
          <w:sz w:val="24"/>
          <w:szCs w:val="24"/>
        </w:rPr>
        <w:t xml:space="preserve"> ТК РФ):</w:t>
      </w:r>
    </w:p>
    <w:p w:rsidR="00494DF1" w:rsidRPr="00494DF1" w:rsidRDefault="00494DF1" w:rsidP="005C736F">
      <w:pPr>
        <w:spacing w:before="0" w:after="0" w:line="240" w:lineRule="auto"/>
        <w:ind w:firstLine="540"/>
        <w:rPr>
          <w:sz w:val="24"/>
          <w:szCs w:val="24"/>
        </w:rPr>
      </w:pPr>
      <w:r w:rsidRPr="00494DF1">
        <w:rPr>
          <w:sz w:val="24"/>
          <w:szCs w:val="24"/>
        </w:rPr>
        <w:t>- расходы на проезд;</w:t>
      </w:r>
    </w:p>
    <w:p w:rsidR="00494DF1" w:rsidRPr="00494DF1" w:rsidRDefault="00494DF1" w:rsidP="005C736F">
      <w:pPr>
        <w:spacing w:before="0" w:after="0" w:line="240" w:lineRule="auto"/>
        <w:ind w:firstLine="540"/>
        <w:rPr>
          <w:sz w:val="24"/>
          <w:szCs w:val="24"/>
        </w:rPr>
      </w:pPr>
      <w:r w:rsidRPr="00494DF1">
        <w:rPr>
          <w:sz w:val="24"/>
          <w:szCs w:val="24"/>
        </w:rPr>
        <w:t>- расходы на наем жилого помещения (кроме случаев направления работника в однодневную служебную командировку, предоставления бесплатного жилого помещения);</w:t>
      </w:r>
    </w:p>
    <w:p w:rsidR="00494DF1" w:rsidRPr="00494DF1" w:rsidRDefault="00494DF1" w:rsidP="005C736F">
      <w:pPr>
        <w:spacing w:before="0" w:after="0" w:line="240" w:lineRule="auto"/>
        <w:ind w:firstLine="540"/>
        <w:rPr>
          <w:sz w:val="24"/>
          <w:szCs w:val="24"/>
        </w:rPr>
      </w:pPr>
      <w:r w:rsidRPr="00494DF1">
        <w:rPr>
          <w:sz w:val="24"/>
          <w:szCs w:val="24"/>
        </w:rPr>
        <w:t>- дополнительные расходы, связанные с проживанием вне постоянного места жительства (суточные) (кроме случаев, когда работник направлен в однодневную служебную командировку или имеет возможность ежедневно возвращаться к месту постоянного жительства);</w:t>
      </w:r>
    </w:p>
    <w:p w:rsidR="00494DF1" w:rsidRPr="00494DF1" w:rsidRDefault="00494DF1" w:rsidP="005C736F">
      <w:pPr>
        <w:spacing w:before="0" w:after="0" w:line="240" w:lineRule="auto"/>
        <w:ind w:firstLine="540"/>
        <w:rPr>
          <w:sz w:val="24"/>
          <w:szCs w:val="24"/>
        </w:rPr>
      </w:pPr>
      <w:r w:rsidRPr="00494DF1">
        <w:rPr>
          <w:sz w:val="24"/>
          <w:szCs w:val="24"/>
        </w:rPr>
        <w:t>- иные расходы, произведенные работником с разрешения или ведома работодателя.</w:t>
      </w:r>
    </w:p>
    <w:p w:rsidR="00494DF1" w:rsidRPr="00494DF1" w:rsidRDefault="00494DF1" w:rsidP="005C736F">
      <w:pPr>
        <w:spacing w:before="0" w:after="0" w:line="240" w:lineRule="auto"/>
        <w:ind w:firstLine="540"/>
        <w:rPr>
          <w:sz w:val="24"/>
          <w:szCs w:val="24"/>
        </w:rPr>
      </w:pPr>
      <w:r w:rsidRPr="00494DF1">
        <w:rPr>
          <w:sz w:val="24"/>
          <w:szCs w:val="24"/>
        </w:rPr>
        <w:t xml:space="preserve">7.2. Возмещение расходов, перечисленных в </w:t>
      </w:r>
      <w:r w:rsidRPr="00494DF1">
        <w:rPr>
          <w:color w:val="000000"/>
          <w:sz w:val="24"/>
          <w:szCs w:val="24"/>
        </w:rPr>
        <w:t xml:space="preserve">п. 7.1 </w:t>
      </w:r>
      <w:r w:rsidRPr="00494DF1">
        <w:rPr>
          <w:sz w:val="24"/>
          <w:szCs w:val="24"/>
        </w:rPr>
        <w:t>Положения, производится на основании представленных работником в бухгалтерию документов:</w:t>
      </w:r>
    </w:p>
    <w:p w:rsidR="00494DF1" w:rsidRPr="00494DF1" w:rsidRDefault="00494DF1" w:rsidP="005C736F">
      <w:pPr>
        <w:spacing w:before="0" w:after="0" w:line="240" w:lineRule="auto"/>
        <w:ind w:firstLine="540"/>
        <w:rPr>
          <w:sz w:val="24"/>
          <w:szCs w:val="24"/>
        </w:rPr>
      </w:pPr>
      <w:r w:rsidRPr="00494DF1">
        <w:rPr>
          <w:sz w:val="24"/>
          <w:szCs w:val="24"/>
        </w:rPr>
        <w:t>- авансового отчета (унифицированная</w:t>
      </w:r>
      <w:r w:rsidRPr="00494DF1">
        <w:rPr>
          <w:color w:val="000000"/>
          <w:sz w:val="24"/>
          <w:szCs w:val="24"/>
        </w:rPr>
        <w:t xml:space="preserve"> форма № 0504505, утвержденная приказом Минфина Российской Федерации от 30.03.2015 № 52н);</w:t>
      </w:r>
      <w:r w:rsidRPr="00494DF1">
        <w:rPr>
          <w:sz w:val="24"/>
          <w:szCs w:val="24"/>
        </w:rPr>
        <w:t xml:space="preserve"> бланк формы работник может получить в бухгалтерии);</w:t>
      </w:r>
    </w:p>
    <w:p w:rsidR="00494DF1" w:rsidRPr="00494DF1" w:rsidRDefault="00494DF1" w:rsidP="005C736F">
      <w:pPr>
        <w:spacing w:before="0" w:after="0" w:line="240" w:lineRule="auto"/>
        <w:ind w:firstLine="540"/>
        <w:rPr>
          <w:sz w:val="24"/>
          <w:szCs w:val="24"/>
        </w:rPr>
      </w:pPr>
      <w:r w:rsidRPr="00494DF1">
        <w:rPr>
          <w:sz w:val="24"/>
          <w:szCs w:val="24"/>
        </w:rPr>
        <w:t>- документов, подтверждающих расходы, связанные со служебной командировкой.</w:t>
      </w:r>
    </w:p>
    <w:p w:rsidR="00494DF1" w:rsidRPr="00494DF1" w:rsidRDefault="00494DF1" w:rsidP="005C736F">
      <w:pPr>
        <w:spacing w:before="0" w:after="0" w:line="240" w:lineRule="auto"/>
        <w:ind w:firstLine="540"/>
        <w:rPr>
          <w:sz w:val="24"/>
          <w:szCs w:val="24"/>
        </w:rPr>
      </w:pPr>
      <w:r w:rsidRPr="00494DF1">
        <w:rPr>
          <w:sz w:val="24"/>
          <w:szCs w:val="24"/>
        </w:rPr>
        <w:t xml:space="preserve">7.3. Расходы на проезд к месту командировки и обратно к месту постоянной работы, а также на проезд из одного населенного пункта в другой при направлении работника в несколько организаций, расположенных в разных населенных пунктах, возмещаются в размере его фактических расходов (включая расходы по оплате услуг за оформление проездных документов, предоставление в поездах постельных принадлежностей), подтвержденных проездными документами, но не выше стоимости проезда (если иное не установлено распоряжением главы Администрации </w:t>
      </w:r>
      <w:r w:rsidR="00093C66">
        <w:rPr>
          <w:sz w:val="24"/>
          <w:szCs w:val="24"/>
        </w:rPr>
        <w:t>Войновского</w:t>
      </w:r>
      <w:r w:rsidRPr="00494DF1">
        <w:rPr>
          <w:sz w:val="24"/>
          <w:szCs w:val="24"/>
        </w:rPr>
        <w:t xml:space="preserve"> </w:t>
      </w:r>
      <w:r w:rsidRPr="00494DF1">
        <w:rPr>
          <w:color w:val="000000"/>
          <w:spacing w:val="2"/>
          <w:sz w:val="24"/>
          <w:szCs w:val="24"/>
          <w:u w:val="single"/>
        </w:rPr>
        <w:t>сельского поселения</w:t>
      </w:r>
      <w:r w:rsidRPr="00494DF1">
        <w:rPr>
          <w:sz w:val="24"/>
          <w:szCs w:val="24"/>
        </w:rPr>
        <w:t>):</w:t>
      </w:r>
    </w:p>
    <w:p w:rsidR="00494DF1" w:rsidRPr="00494DF1" w:rsidRDefault="00494DF1" w:rsidP="005C736F">
      <w:pPr>
        <w:spacing w:before="0" w:after="0" w:line="240" w:lineRule="auto"/>
        <w:ind w:firstLine="540"/>
        <w:rPr>
          <w:sz w:val="24"/>
          <w:szCs w:val="24"/>
        </w:rPr>
      </w:pPr>
      <w:r w:rsidRPr="00494DF1">
        <w:rPr>
          <w:sz w:val="24"/>
          <w:szCs w:val="24"/>
        </w:rPr>
        <w:t>- железнодорожным транспортом - в вагоне повышенной комфортности, отнесенном к вагонам экономического класса (купейный вагон), с четырехместными купе категории "К" или в вагоне категории "С" с местами для лежания и сидения;</w:t>
      </w:r>
    </w:p>
    <w:p w:rsidR="00494DF1" w:rsidRPr="00494DF1" w:rsidRDefault="00494DF1" w:rsidP="005C736F">
      <w:pPr>
        <w:spacing w:before="0" w:after="0" w:line="240" w:lineRule="auto"/>
        <w:ind w:firstLine="540"/>
        <w:rPr>
          <w:sz w:val="24"/>
          <w:szCs w:val="24"/>
        </w:rPr>
      </w:pPr>
      <w:r w:rsidRPr="00494DF1">
        <w:rPr>
          <w:sz w:val="24"/>
          <w:szCs w:val="24"/>
        </w:rPr>
        <w:t>-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w:t>
      </w:r>
    </w:p>
    <w:p w:rsidR="00494DF1" w:rsidRPr="00494DF1" w:rsidRDefault="00494DF1" w:rsidP="005C736F">
      <w:pPr>
        <w:spacing w:before="0" w:after="0" w:line="240" w:lineRule="auto"/>
        <w:ind w:firstLine="540"/>
        <w:rPr>
          <w:sz w:val="24"/>
          <w:szCs w:val="24"/>
        </w:rPr>
      </w:pPr>
      <w:r w:rsidRPr="00494DF1">
        <w:rPr>
          <w:sz w:val="24"/>
          <w:szCs w:val="24"/>
        </w:rPr>
        <w:t>- воздушным транспортом - в салоне экономического класса;</w:t>
      </w:r>
    </w:p>
    <w:p w:rsidR="00494DF1" w:rsidRPr="00494DF1" w:rsidRDefault="00494DF1" w:rsidP="005C736F">
      <w:pPr>
        <w:spacing w:before="0" w:after="0" w:line="240" w:lineRule="auto"/>
        <w:ind w:firstLine="540"/>
        <w:rPr>
          <w:sz w:val="24"/>
          <w:szCs w:val="24"/>
        </w:rPr>
      </w:pPr>
      <w:r w:rsidRPr="00494DF1">
        <w:rPr>
          <w:sz w:val="24"/>
          <w:szCs w:val="24"/>
        </w:rPr>
        <w:t>- автомобильным транспортом - в транспорте общего пользования.</w:t>
      </w:r>
    </w:p>
    <w:p w:rsidR="00494DF1" w:rsidRPr="00494DF1" w:rsidRDefault="00494DF1" w:rsidP="005C736F">
      <w:pPr>
        <w:spacing w:before="0" w:after="0" w:line="240" w:lineRule="auto"/>
        <w:ind w:firstLine="540"/>
        <w:rPr>
          <w:sz w:val="24"/>
          <w:szCs w:val="24"/>
        </w:rPr>
      </w:pPr>
      <w:r w:rsidRPr="00494DF1">
        <w:rPr>
          <w:sz w:val="24"/>
          <w:szCs w:val="24"/>
        </w:rPr>
        <w:t xml:space="preserve">Командированному работнику оплачиваются расходы на такси в том случае, если необходимость такого проезда связана со служебной командировкой. Возмещение производится в размере фактических расходов при условии их документального подтверждения. Обозначенные расходы могут быть подтверждены кассовым чеком, либо квитанцией в форме бланка строгой отчетности, выданным водителем такси. </w:t>
      </w:r>
    </w:p>
    <w:p w:rsidR="00494DF1" w:rsidRPr="00494DF1" w:rsidRDefault="00742091" w:rsidP="005C736F">
      <w:pPr>
        <w:spacing w:before="0" w:after="0" w:line="240" w:lineRule="auto"/>
        <w:ind w:firstLine="540"/>
        <w:rPr>
          <w:sz w:val="24"/>
          <w:szCs w:val="24"/>
        </w:rPr>
      </w:pPr>
      <w:hyperlink r:id="rId100">
        <w:r w:rsidR="00494DF1" w:rsidRPr="00494DF1">
          <w:rPr>
            <w:sz w:val="24"/>
            <w:szCs w:val="24"/>
          </w:rPr>
          <w:t>Командированному работнику также оплачиваются расходы на проезд транспортом общего пользования (в том числе такси) к станции (вокзалу), пристани, аэропорту, если они находятся за чертой населенного пункта. Возмещение производится в сумме фактических расходов.</w:t>
        </w:r>
      </w:hyperlink>
    </w:p>
    <w:p w:rsidR="00494DF1" w:rsidRPr="00494DF1" w:rsidRDefault="00742091" w:rsidP="005C736F">
      <w:pPr>
        <w:spacing w:before="0" w:after="0" w:line="240" w:lineRule="auto"/>
        <w:ind w:firstLine="540"/>
        <w:rPr>
          <w:color w:val="000000"/>
          <w:sz w:val="24"/>
          <w:szCs w:val="24"/>
        </w:rPr>
      </w:pPr>
      <w:hyperlink r:id="rId101">
        <w:r w:rsidR="00494DF1" w:rsidRPr="00494DF1">
          <w:rPr>
            <w:sz w:val="24"/>
            <w:szCs w:val="24"/>
          </w:rPr>
          <w:t>Расходы на проезд не возмещаются работнику, если они были произведены специалистом организационно-кадрового управления при покупке проездных документов в соответствии с п. 2.3 Положения.</w:t>
        </w:r>
      </w:hyperlink>
    </w:p>
    <w:p w:rsidR="00494DF1" w:rsidRPr="00494DF1" w:rsidRDefault="00494DF1" w:rsidP="002B3037">
      <w:pPr>
        <w:numPr>
          <w:ilvl w:val="0"/>
          <w:numId w:val="7"/>
        </w:numPr>
        <w:tabs>
          <w:tab w:val="clear" w:pos="600"/>
          <w:tab w:val="num" w:pos="0"/>
        </w:tabs>
        <w:spacing w:before="0" w:after="0" w:line="240" w:lineRule="auto"/>
        <w:ind w:left="0" w:firstLine="0"/>
        <w:rPr>
          <w:sz w:val="24"/>
          <w:szCs w:val="24"/>
        </w:rPr>
      </w:pPr>
      <w:r w:rsidRPr="00494DF1">
        <w:rPr>
          <w:sz w:val="24"/>
          <w:szCs w:val="24"/>
        </w:rPr>
        <w:tab/>
        <w:t>При использовании личного транспорта для проезда к месту командирования и обратно расходы, связанные с его использованием в командировке, возмещаются в соответствии с фактическими расходами, подтвержденными соответствующими документами (счетами, квитанциями, кассовыми чеками и др.), но не более установленных предельных размеров компенсации за использование личного транспорта в служебных целях:</w:t>
      </w:r>
    </w:p>
    <w:tbl>
      <w:tblPr>
        <w:tblW w:w="9455" w:type="dxa"/>
        <w:tblInd w:w="55" w:type="dxa"/>
        <w:tblLayout w:type="fixed"/>
        <w:tblCellMar>
          <w:top w:w="55" w:type="dxa"/>
          <w:left w:w="55" w:type="dxa"/>
          <w:bottom w:w="55" w:type="dxa"/>
          <w:right w:w="55" w:type="dxa"/>
        </w:tblCellMar>
        <w:tblLook w:val="0000" w:firstRow="0" w:lastRow="0" w:firstColumn="0" w:lastColumn="0" w:noHBand="0" w:noVBand="0"/>
      </w:tblPr>
      <w:tblGrid>
        <w:gridCol w:w="6405"/>
        <w:gridCol w:w="3050"/>
      </w:tblGrid>
      <w:tr w:rsidR="00494DF1" w:rsidRPr="00494DF1" w:rsidTr="00494DF1">
        <w:tc>
          <w:tcPr>
            <w:tcW w:w="6404" w:type="dxa"/>
            <w:tcBorders>
              <w:top w:val="single" w:sz="4" w:space="0" w:color="000000"/>
              <w:left w:val="single" w:sz="4" w:space="0" w:color="000000"/>
              <w:bottom w:val="single" w:sz="4" w:space="0" w:color="000000"/>
            </w:tcBorders>
            <w:shd w:val="clear" w:color="auto" w:fill="auto"/>
          </w:tcPr>
          <w:p w:rsidR="00494DF1" w:rsidRPr="00494DF1" w:rsidRDefault="00494DF1" w:rsidP="00494DF1">
            <w:pPr>
              <w:widowControl w:val="0"/>
              <w:spacing w:before="0" w:after="0" w:line="0" w:lineRule="atLeast"/>
              <w:ind w:firstLine="0"/>
              <w:jc w:val="center"/>
              <w:rPr>
                <w:sz w:val="24"/>
                <w:szCs w:val="24"/>
              </w:rPr>
            </w:pPr>
            <w:r w:rsidRPr="00494DF1">
              <w:rPr>
                <w:sz w:val="24"/>
                <w:szCs w:val="24"/>
              </w:rPr>
              <w:t>Вид транспортного средства</w:t>
            </w:r>
          </w:p>
        </w:tc>
        <w:tc>
          <w:tcPr>
            <w:tcW w:w="3050" w:type="dxa"/>
            <w:tcBorders>
              <w:top w:val="single" w:sz="4" w:space="0" w:color="000000"/>
              <w:left w:val="single" w:sz="4" w:space="0" w:color="000000"/>
              <w:bottom w:val="single" w:sz="4" w:space="0" w:color="000000"/>
              <w:right w:val="single" w:sz="4" w:space="0" w:color="000000"/>
            </w:tcBorders>
            <w:shd w:val="clear" w:color="auto" w:fill="auto"/>
          </w:tcPr>
          <w:p w:rsidR="00494DF1" w:rsidRPr="00494DF1" w:rsidRDefault="00494DF1" w:rsidP="00494DF1">
            <w:pPr>
              <w:widowControl w:val="0"/>
              <w:spacing w:before="0" w:after="0" w:line="0" w:lineRule="atLeast"/>
              <w:ind w:firstLine="0"/>
              <w:jc w:val="center"/>
              <w:rPr>
                <w:sz w:val="24"/>
                <w:szCs w:val="24"/>
              </w:rPr>
            </w:pPr>
            <w:r w:rsidRPr="00494DF1">
              <w:rPr>
                <w:sz w:val="24"/>
                <w:szCs w:val="24"/>
              </w:rPr>
              <w:t>Размер компенсации в месяц (рублей)</w:t>
            </w:r>
          </w:p>
        </w:tc>
      </w:tr>
      <w:tr w:rsidR="00494DF1" w:rsidRPr="00494DF1" w:rsidTr="00494DF1">
        <w:tc>
          <w:tcPr>
            <w:tcW w:w="6404" w:type="dxa"/>
            <w:tcBorders>
              <w:left w:val="single" w:sz="4" w:space="0" w:color="000000"/>
              <w:bottom w:val="single" w:sz="4" w:space="0" w:color="000000"/>
            </w:tcBorders>
            <w:shd w:val="clear" w:color="auto" w:fill="auto"/>
          </w:tcPr>
          <w:p w:rsidR="00494DF1" w:rsidRPr="00494DF1" w:rsidRDefault="00494DF1" w:rsidP="00494DF1">
            <w:pPr>
              <w:widowControl w:val="0"/>
              <w:spacing w:before="0" w:after="0" w:line="0" w:lineRule="atLeast"/>
              <w:ind w:left="283" w:firstLine="284"/>
              <w:rPr>
                <w:sz w:val="24"/>
                <w:szCs w:val="24"/>
              </w:rPr>
            </w:pPr>
            <w:r w:rsidRPr="00494DF1">
              <w:rPr>
                <w:sz w:val="24"/>
                <w:szCs w:val="24"/>
              </w:rPr>
              <w:t>1. Легковые автомобили с рабочим объемом двигателя:</w:t>
            </w:r>
          </w:p>
        </w:tc>
        <w:tc>
          <w:tcPr>
            <w:tcW w:w="3050" w:type="dxa"/>
            <w:tcBorders>
              <w:left w:val="single" w:sz="4" w:space="0" w:color="000000"/>
              <w:bottom w:val="single" w:sz="4" w:space="0" w:color="000000"/>
              <w:right w:val="single" w:sz="4" w:space="0" w:color="000000"/>
            </w:tcBorders>
            <w:shd w:val="clear" w:color="auto" w:fill="auto"/>
          </w:tcPr>
          <w:p w:rsidR="00494DF1" w:rsidRPr="00494DF1" w:rsidRDefault="00494DF1" w:rsidP="00494DF1">
            <w:pPr>
              <w:widowControl w:val="0"/>
              <w:suppressLineNumbers/>
              <w:suppressAutoHyphens/>
              <w:snapToGrid w:val="0"/>
              <w:spacing w:before="0" w:after="0" w:line="0" w:lineRule="atLeast"/>
              <w:ind w:firstLine="0"/>
              <w:rPr>
                <w:sz w:val="24"/>
                <w:szCs w:val="24"/>
                <w:lang w:eastAsia="zh-CN"/>
              </w:rPr>
            </w:pPr>
          </w:p>
        </w:tc>
      </w:tr>
      <w:tr w:rsidR="00494DF1" w:rsidRPr="00494DF1" w:rsidTr="00494DF1">
        <w:tc>
          <w:tcPr>
            <w:tcW w:w="6404" w:type="dxa"/>
            <w:tcBorders>
              <w:left w:val="single" w:sz="4" w:space="0" w:color="000000"/>
              <w:bottom w:val="single" w:sz="4" w:space="0" w:color="000000"/>
            </w:tcBorders>
            <w:shd w:val="clear" w:color="auto" w:fill="auto"/>
          </w:tcPr>
          <w:p w:rsidR="00494DF1" w:rsidRPr="00494DF1" w:rsidRDefault="00494DF1" w:rsidP="00494DF1">
            <w:pPr>
              <w:widowControl w:val="0"/>
              <w:spacing w:before="0" w:after="0" w:line="0" w:lineRule="atLeast"/>
              <w:ind w:left="850" w:firstLine="0"/>
              <w:rPr>
                <w:sz w:val="24"/>
                <w:szCs w:val="24"/>
              </w:rPr>
            </w:pPr>
            <w:r w:rsidRPr="00494DF1">
              <w:rPr>
                <w:sz w:val="24"/>
                <w:szCs w:val="24"/>
              </w:rPr>
              <w:t>до 2000 куб. сантиметров включительно</w:t>
            </w:r>
          </w:p>
        </w:tc>
        <w:tc>
          <w:tcPr>
            <w:tcW w:w="3050" w:type="dxa"/>
            <w:tcBorders>
              <w:left w:val="single" w:sz="4" w:space="0" w:color="000000"/>
              <w:bottom w:val="single" w:sz="4" w:space="0" w:color="000000"/>
              <w:right w:val="single" w:sz="4" w:space="0" w:color="000000"/>
            </w:tcBorders>
            <w:shd w:val="clear" w:color="auto" w:fill="auto"/>
          </w:tcPr>
          <w:p w:rsidR="00494DF1" w:rsidRPr="00494DF1" w:rsidRDefault="00494DF1" w:rsidP="00494DF1">
            <w:pPr>
              <w:widowControl w:val="0"/>
              <w:spacing w:before="0" w:after="0" w:line="0" w:lineRule="atLeast"/>
              <w:ind w:firstLine="0"/>
              <w:jc w:val="center"/>
              <w:rPr>
                <w:sz w:val="24"/>
                <w:szCs w:val="24"/>
              </w:rPr>
            </w:pPr>
            <w:r w:rsidRPr="00494DF1">
              <w:rPr>
                <w:sz w:val="24"/>
                <w:szCs w:val="24"/>
              </w:rPr>
              <w:t>2400</w:t>
            </w:r>
          </w:p>
        </w:tc>
      </w:tr>
      <w:tr w:rsidR="00494DF1" w:rsidRPr="00494DF1" w:rsidTr="00494DF1">
        <w:tc>
          <w:tcPr>
            <w:tcW w:w="6404" w:type="dxa"/>
            <w:tcBorders>
              <w:left w:val="single" w:sz="4" w:space="0" w:color="000000"/>
              <w:bottom w:val="single" w:sz="4" w:space="0" w:color="000000"/>
            </w:tcBorders>
            <w:shd w:val="clear" w:color="auto" w:fill="auto"/>
          </w:tcPr>
          <w:p w:rsidR="00494DF1" w:rsidRPr="00494DF1" w:rsidRDefault="00494DF1" w:rsidP="00494DF1">
            <w:pPr>
              <w:widowControl w:val="0"/>
              <w:spacing w:before="0" w:after="0" w:line="0" w:lineRule="atLeast"/>
              <w:ind w:left="850" w:firstLine="0"/>
              <w:rPr>
                <w:sz w:val="24"/>
                <w:szCs w:val="24"/>
              </w:rPr>
            </w:pPr>
            <w:r w:rsidRPr="00494DF1">
              <w:rPr>
                <w:sz w:val="24"/>
                <w:szCs w:val="24"/>
              </w:rPr>
              <w:t>свыше 2000 куб. сантиметров</w:t>
            </w:r>
          </w:p>
        </w:tc>
        <w:tc>
          <w:tcPr>
            <w:tcW w:w="3050" w:type="dxa"/>
            <w:tcBorders>
              <w:left w:val="single" w:sz="4" w:space="0" w:color="000000"/>
              <w:bottom w:val="single" w:sz="4" w:space="0" w:color="000000"/>
              <w:right w:val="single" w:sz="4" w:space="0" w:color="000000"/>
            </w:tcBorders>
            <w:shd w:val="clear" w:color="auto" w:fill="auto"/>
          </w:tcPr>
          <w:p w:rsidR="00494DF1" w:rsidRPr="00494DF1" w:rsidRDefault="00494DF1" w:rsidP="00494DF1">
            <w:pPr>
              <w:widowControl w:val="0"/>
              <w:spacing w:before="0" w:after="0" w:line="0" w:lineRule="atLeast"/>
              <w:ind w:firstLine="0"/>
              <w:jc w:val="center"/>
              <w:rPr>
                <w:sz w:val="24"/>
                <w:szCs w:val="24"/>
              </w:rPr>
            </w:pPr>
            <w:r w:rsidRPr="00494DF1">
              <w:rPr>
                <w:sz w:val="24"/>
                <w:szCs w:val="24"/>
              </w:rPr>
              <w:t>3000</w:t>
            </w:r>
          </w:p>
        </w:tc>
      </w:tr>
      <w:tr w:rsidR="00494DF1" w:rsidRPr="00494DF1" w:rsidTr="00494DF1">
        <w:tc>
          <w:tcPr>
            <w:tcW w:w="6404" w:type="dxa"/>
            <w:tcBorders>
              <w:left w:val="single" w:sz="4" w:space="0" w:color="000000"/>
              <w:bottom w:val="single" w:sz="4" w:space="0" w:color="000000"/>
            </w:tcBorders>
            <w:shd w:val="clear" w:color="auto" w:fill="auto"/>
          </w:tcPr>
          <w:p w:rsidR="00494DF1" w:rsidRPr="00494DF1" w:rsidRDefault="00494DF1" w:rsidP="00494DF1">
            <w:pPr>
              <w:widowControl w:val="0"/>
              <w:spacing w:before="0" w:after="0" w:line="0" w:lineRule="atLeast"/>
              <w:ind w:left="283" w:firstLine="284"/>
              <w:rPr>
                <w:sz w:val="24"/>
                <w:szCs w:val="24"/>
              </w:rPr>
            </w:pPr>
            <w:r w:rsidRPr="00494DF1">
              <w:rPr>
                <w:sz w:val="24"/>
                <w:szCs w:val="24"/>
              </w:rPr>
              <w:t>2. Мотоциклы</w:t>
            </w:r>
          </w:p>
        </w:tc>
        <w:tc>
          <w:tcPr>
            <w:tcW w:w="3050" w:type="dxa"/>
            <w:tcBorders>
              <w:left w:val="single" w:sz="4" w:space="0" w:color="000000"/>
              <w:bottom w:val="single" w:sz="4" w:space="0" w:color="000000"/>
              <w:right w:val="single" w:sz="4" w:space="0" w:color="000000"/>
            </w:tcBorders>
            <w:shd w:val="clear" w:color="auto" w:fill="auto"/>
          </w:tcPr>
          <w:p w:rsidR="00494DF1" w:rsidRPr="00494DF1" w:rsidRDefault="00494DF1" w:rsidP="00494DF1">
            <w:pPr>
              <w:widowControl w:val="0"/>
              <w:spacing w:before="0" w:after="0" w:line="0" w:lineRule="atLeast"/>
              <w:ind w:firstLine="0"/>
              <w:jc w:val="center"/>
              <w:rPr>
                <w:sz w:val="24"/>
                <w:szCs w:val="24"/>
              </w:rPr>
            </w:pPr>
            <w:r w:rsidRPr="00494DF1">
              <w:rPr>
                <w:sz w:val="24"/>
                <w:szCs w:val="24"/>
              </w:rPr>
              <w:t>1200</w:t>
            </w:r>
          </w:p>
        </w:tc>
      </w:tr>
    </w:tbl>
    <w:p w:rsidR="00494DF1" w:rsidRPr="00494DF1" w:rsidRDefault="00742091" w:rsidP="00494DF1">
      <w:pPr>
        <w:spacing w:before="160" w:after="0" w:line="240" w:lineRule="auto"/>
        <w:ind w:firstLine="540"/>
        <w:rPr>
          <w:sz w:val="24"/>
          <w:szCs w:val="24"/>
        </w:rPr>
      </w:pPr>
      <w:hyperlink r:id="rId102">
        <w:r w:rsidR="00494DF1" w:rsidRPr="00494DF1">
          <w:rPr>
            <w:color w:val="000000"/>
            <w:sz w:val="24"/>
            <w:szCs w:val="24"/>
          </w:rPr>
          <w:t xml:space="preserve">7.4. В исключительных случаях (например, при отсутствии билетов для проезда транспортом и необходимости срочного выезда в командировку или возвращения из нее) по согласованию с главой </w:t>
        </w:r>
        <w:r w:rsidR="005C736F">
          <w:rPr>
            <w:color w:val="000000"/>
            <w:sz w:val="24"/>
            <w:szCs w:val="24"/>
          </w:rPr>
          <w:t xml:space="preserve">Администрации Войновского сельского поселения </w:t>
        </w:r>
        <w:r w:rsidR="00494DF1" w:rsidRPr="00494DF1">
          <w:rPr>
            <w:color w:val="000000"/>
            <w:sz w:val="24"/>
            <w:szCs w:val="24"/>
          </w:rPr>
          <w:t>Егорлыкского района могут быть приобретены проездные билеты более высокой категории, чем это установлено в п. 7.3 Положения.</w:t>
        </w:r>
      </w:hyperlink>
    </w:p>
    <w:p w:rsidR="00494DF1" w:rsidRPr="00494DF1" w:rsidRDefault="00742091" w:rsidP="00494DF1">
      <w:pPr>
        <w:spacing w:before="0" w:after="0" w:line="240" w:lineRule="auto"/>
        <w:ind w:firstLine="540"/>
        <w:rPr>
          <w:sz w:val="24"/>
          <w:szCs w:val="24"/>
        </w:rPr>
      </w:pPr>
      <w:hyperlink r:id="rId103">
        <w:r w:rsidR="00494DF1" w:rsidRPr="00494DF1">
          <w:rPr>
            <w:sz w:val="24"/>
            <w:szCs w:val="24"/>
          </w:rPr>
          <w:t>7.5. Основанием для возмещения расходов на проезд являются проездные документы (билет, маршрут/квитанция электронного авиабилета, контрольный купон электронного ж/д билета, посадочный талон или справка авиаперевозчика), а также документы, подтверждающие оплату (квитанции, кассовые чеки, чеки платежного терминала, слипы, подтверждение кредитной организации (где работнику открыт банковский счет) о проведении операции по оплате электронного билета, транспортных карт и т.д. с использованием банковской карты).</w:t>
        </w:r>
      </w:hyperlink>
    </w:p>
    <w:p w:rsidR="00494DF1" w:rsidRPr="00494DF1" w:rsidRDefault="00742091" w:rsidP="00494DF1">
      <w:pPr>
        <w:spacing w:before="0" w:after="0" w:line="240" w:lineRule="auto"/>
        <w:ind w:firstLine="540"/>
        <w:rPr>
          <w:sz w:val="24"/>
          <w:szCs w:val="24"/>
        </w:rPr>
      </w:pPr>
      <w:hyperlink r:id="rId104">
        <w:r w:rsidR="00494DF1" w:rsidRPr="00494DF1">
          <w:rPr>
            <w:sz w:val="24"/>
            <w:szCs w:val="24"/>
          </w:rPr>
          <w:t>В случае утери работником проездного документа расходы возмещаются на основании выданной перевозчиком справки, подтверждающей факт проезда работника в место командирования. Получить у перевозчика такую справку работник должен самостоятельно.</w:t>
        </w:r>
      </w:hyperlink>
    </w:p>
    <w:p w:rsidR="00494DF1" w:rsidRPr="00494DF1" w:rsidRDefault="00742091" w:rsidP="00494DF1">
      <w:pPr>
        <w:spacing w:before="0" w:after="0" w:line="240" w:lineRule="auto"/>
        <w:ind w:firstLine="540"/>
        <w:rPr>
          <w:sz w:val="24"/>
          <w:szCs w:val="24"/>
        </w:rPr>
      </w:pPr>
      <w:hyperlink r:id="rId105">
        <w:r w:rsidR="00494DF1" w:rsidRPr="00494DF1">
          <w:rPr>
            <w:sz w:val="24"/>
            <w:szCs w:val="24"/>
          </w:rPr>
          <w:t>Если авиабилет выписан на иностранном языке, для подтверждения расходов на проезд необходимо перевести на русский язык следующие реквизиты билета: Ф.И.О. пассажира, направление, номер рейса, дату вылета, стоимость билета. Перевод не требуется, если агентство по продаже авиаперевозок выдало справку на русском языке, в которой содержатся эти сведения.</w:t>
        </w:r>
      </w:hyperlink>
    </w:p>
    <w:p w:rsidR="00494DF1" w:rsidRPr="00494DF1" w:rsidRDefault="00742091" w:rsidP="00494DF1">
      <w:pPr>
        <w:spacing w:before="0" w:after="0" w:line="240" w:lineRule="auto"/>
        <w:ind w:firstLine="540"/>
        <w:rPr>
          <w:sz w:val="24"/>
          <w:szCs w:val="24"/>
        </w:rPr>
      </w:pPr>
      <w:hyperlink r:id="rId106">
        <w:r w:rsidR="00494DF1" w:rsidRPr="00494DF1">
          <w:rPr>
            <w:sz w:val="24"/>
            <w:szCs w:val="24"/>
          </w:rPr>
          <w:t>Переводить на русский язык электронный авиабилет не требуется.</w:t>
        </w:r>
      </w:hyperlink>
    </w:p>
    <w:p w:rsidR="00494DF1" w:rsidRPr="00494DF1" w:rsidRDefault="00742091" w:rsidP="00494DF1">
      <w:pPr>
        <w:spacing w:before="0" w:after="0" w:line="240" w:lineRule="auto"/>
        <w:ind w:firstLine="540"/>
        <w:rPr>
          <w:sz w:val="24"/>
          <w:szCs w:val="24"/>
        </w:rPr>
      </w:pPr>
      <w:hyperlink r:id="rId107">
        <w:r w:rsidR="00494DF1" w:rsidRPr="00494DF1">
          <w:rPr>
            <w:sz w:val="24"/>
            <w:szCs w:val="24"/>
          </w:rPr>
          <w:t>7.6. При отсутствии у командируемого работника документов, подтверждающих расходы на проезд до места назначения и обратно, если указанные расходы производились работником лично, расходы возмещаются в размере стоимости проезда до места командировки и обратно:</w:t>
        </w:r>
      </w:hyperlink>
    </w:p>
    <w:p w:rsidR="00494DF1" w:rsidRPr="00494DF1" w:rsidRDefault="00742091" w:rsidP="00494DF1">
      <w:pPr>
        <w:spacing w:before="0" w:after="0" w:line="240" w:lineRule="auto"/>
        <w:ind w:firstLine="540"/>
        <w:rPr>
          <w:sz w:val="24"/>
          <w:szCs w:val="24"/>
        </w:rPr>
      </w:pPr>
      <w:hyperlink r:id="rId108">
        <w:r w:rsidR="00494DF1" w:rsidRPr="00494DF1">
          <w:rPr>
            <w:sz w:val="24"/>
            <w:szCs w:val="24"/>
          </w:rPr>
          <w:t>- железнодорожным транспортом - в плацкартном вагоне поезда;</w:t>
        </w:r>
      </w:hyperlink>
    </w:p>
    <w:p w:rsidR="00494DF1" w:rsidRPr="00494DF1" w:rsidRDefault="00742091" w:rsidP="00494DF1">
      <w:pPr>
        <w:spacing w:before="0" w:after="0" w:line="240" w:lineRule="auto"/>
        <w:ind w:firstLine="540"/>
        <w:rPr>
          <w:sz w:val="24"/>
          <w:szCs w:val="24"/>
        </w:rPr>
      </w:pPr>
      <w:hyperlink r:id="rId109">
        <w:r w:rsidR="00494DF1" w:rsidRPr="00494DF1">
          <w:rPr>
            <w:sz w:val="24"/>
            <w:szCs w:val="24"/>
          </w:rPr>
          <w:t>- водным транспортом - в каюте X группы морского судна регулярных транспортных линий и линий с комплексным обслуживанием пассажиров, в каюте III категории речного судна всех линий сообщения;</w:t>
        </w:r>
      </w:hyperlink>
    </w:p>
    <w:p w:rsidR="00494DF1" w:rsidRPr="00494DF1" w:rsidRDefault="00742091" w:rsidP="00494DF1">
      <w:pPr>
        <w:spacing w:before="0" w:after="0" w:line="240" w:lineRule="auto"/>
        <w:ind w:firstLine="540"/>
        <w:rPr>
          <w:sz w:val="24"/>
          <w:szCs w:val="24"/>
        </w:rPr>
      </w:pPr>
      <w:hyperlink r:id="rId110">
        <w:r w:rsidR="00494DF1" w:rsidRPr="00494DF1">
          <w:rPr>
            <w:sz w:val="24"/>
            <w:szCs w:val="24"/>
          </w:rPr>
          <w:t>- воздушным транспортом - в салоне экономического класса;</w:t>
        </w:r>
      </w:hyperlink>
    </w:p>
    <w:p w:rsidR="00494DF1" w:rsidRPr="00494DF1" w:rsidRDefault="00742091" w:rsidP="00494DF1">
      <w:pPr>
        <w:spacing w:before="0" w:after="0" w:line="240" w:lineRule="auto"/>
        <w:ind w:firstLine="540"/>
        <w:rPr>
          <w:sz w:val="24"/>
          <w:szCs w:val="24"/>
        </w:rPr>
      </w:pPr>
      <w:hyperlink r:id="rId111">
        <w:r w:rsidR="00494DF1" w:rsidRPr="00494DF1">
          <w:rPr>
            <w:sz w:val="24"/>
            <w:szCs w:val="24"/>
          </w:rPr>
          <w:t>- автомобильным транспортом - в автобусе общего типа.</w:t>
        </w:r>
      </w:hyperlink>
    </w:p>
    <w:p w:rsidR="00494DF1" w:rsidRPr="00494DF1" w:rsidRDefault="00742091" w:rsidP="00494DF1">
      <w:pPr>
        <w:spacing w:before="0" w:after="0" w:line="240" w:lineRule="auto"/>
        <w:ind w:firstLine="540"/>
        <w:rPr>
          <w:sz w:val="24"/>
          <w:szCs w:val="24"/>
        </w:rPr>
      </w:pPr>
      <w:hyperlink r:id="rId112">
        <w:r w:rsidR="00494DF1" w:rsidRPr="00494DF1">
          <w:rPr>
            <w:sz w:val="24"/>
            <w:szCs w:val="24"/>
          </w:rPr>
          <w:t>7.7. Расходы, связанные с бронированием и наймом жилого помещения, включая оплату дополнительных услуг, оказываемых в гостиницах (кроме расходов на обслуживание в барах и ресторанах, обслуживание в номере, пользование рекреационно-оздоровительными объектами), при условии, что они не выделены отдельно, возмещаются в размере фактических расходов командированного работника.</w:t>
        </w:r>
      </w:hyperlink>
    </w:p>
    <w:p w:rsidR="00494DF1" w:rsidRPr="00494DF1" w:rsidRDefault="00742091" w:rsidP="00494DF1">
      <w:pPr>
        <w:spacing w:before="0" w:after="0" w:line="240" w:lineRule="auto"/>
        <w:ind w:firstLine="540"/>
        <w:rPr>
          <w:sz w:val="24"/>
          <w:szCs w:val="24"/>
        </w:rPr>
      </w:pPr>
      <w:hyperlink r:id="rId113">
        <w:r w:rsidR="00494DF1" w:rsidRPr="00494DF1">
          <w:rPr>
            <w:sz w:val="24"/>
            <w:szCs w:val="24"/>
          </w:rPr>
          <w:t>Данные расходы не возмещаются работнику в следующих случаях:</w:t>
        </w:r>
      </w:hyperlink>
    </w:p>
    <w:p w:rsidR="00494DF1" w:rsidRPr="00494DF1" w:rsidRDefault="00742091" w:rsidP="00494DF1">
      <w:pPr>
        <w:spacing w:before="0" w:after="0" w:line="240" w:lineRule="auto"/>
        <w:ind w:firstLine="540"/>
        <w:rPr>
          <w:sz w:val="24"/>
          <w:szCs w:val="24"/>
        </w:rPr>
      </w:pPr>
      <w:hyperlink r:id="rId114">
        <w:r w:rsidR="00494DF1" w:rsidRPr="00494DF1">
          <w:rPr>
            <w:sz w:val="24"/>
            <w:szCs w:val="24"/>
          </w:rPr>
          <w:t>- если они были произведены специалистом организационно-кадрового управления при бронировании гостиничного номера в соответствии с п. 2.3 Положения;</w:t>
        </w:r>
      </w:hyperlink>
    </w:p>
    <w:p w:rsidR="00494DF1" w:rsidRPr="00494DF1" w:rsidRDefault="00742091" w:rsidP="00494DF1">
      <w:pPr>
        <w:spacing w:before="0" w:after="0" w:line="240" w:lineRule="auto"/>
        <w:ind w:firstLine="540"/>
        <w:rPr>
          <w:sz w:val="24"/>
          <w:szCs w:val="24"/>
        </w:rPr>
      </w:pPr>
      <w:hyperlink r:id="rId115">
        <w:r w:rsidR="00494DF1" w:rsidRPr="00494DF1">
          <w:rPr>
            <w:sz w:val="24"/>
            <w:szCs w:val="24"/>
          </w:rPr>
          <w:t>- если по условиям транспортного сообщения и характера выполняемого служебного поручения работник в период командировки ежедневно возвращается в место постоянного проживания;</w:t>
        </w:r>
      </w:hyperlink>
    </w:p>
    <w:p w:rsidR="00494DF1" w:rsidRPr="00494DF1" w:rsidRDefault="00742091" w:rsidP="00494DF1">
      <w:pPr>
        <w:spacing w:before="0" w:after="0" w:line="240" w:lineRule="auto"/>
        <w:ind w:firstLine="540"/>
        <w:rPr>
          <w:sz w:val="24"/>
          <w:szCs w:val="24"/>
        </w:rPr>
      </w:pPr>
      <w:hyperlink r:id="rId116">
        <w:r w:rsidR="00494DF1" w:rsidRPr="00494DF1">
          <w:rPr>
            <w:sz w:val="24"/>
            <w:szCs w:val="24"/>
          </w:rPr>
          <w:t>- если жилое помещение предоставляется бесплатно.</w:t>
        </w:r>
      </w:hyperlink>
    </w:p>
    <w:p w:rsidR="00494DF1" w:rsidRPr="00494DF1" w:rsidRDefault="00742091" w:rsidP="00494DF1">
      <w:pPr>
        <w:spacing w:before="0" w:after="0" w:line="240" w:lineRule="auto"/>
        <w:ind w:firstLine="540"/>
        <w:rPr>
          <w:sz w:val="24"/>
          <w:szCs w:val="24"/>
        </w:rPr>
      </w:pPr>
      <w:hyperlink r:id="rId117">
        <w:r w:rsidR="00494DF1" w:rsidRPr="00494DF1">
          <w:rPr>
            <w:sz w:val="24"/>
            <w:szCs w:val="24"/>
          </w:rPr>
          <w:t>Бронируя гостиничный номер самостоятельно, работник вправе выбрать из предлагаемых условий проживания однокомнатный (одноместный) номер.</w:t>
        </w:r>
      </w:hyperlink>
    </w:p>
    <w:p w:rsidR="00494DF1" w:rsidRPr="00494DF1" w:rsidRDefault="00742091" w:rsidP="00494DF1">
      <w:pPr>
        <w:spacing w:before="0" w:after="0" w:line="240" w:lineRule="auto"/>
        <w:ind w:firstLine="540"/>
        <w:rPr>
          <w:sz w:val="24"/>
          <w:szCs w:val="24"/>
        </w:rPr>
      </w:pPr>
      <w:hyperlink r:id="rId118">
        <w:r w:rsidR="00494DF1" w:rsidRPr="00494DF1">
          <w:rPr>
            <w:sz w:val="24"/>
            <w:szCs w:val="24"/>
          </w:rPr>
          <w:t>Основанием для возмещения расходов по бронированию и найму жилого помещения являются счета, квитанции, кассовые чеки, акты, чеки платежного терминала, договор аренды жилого помещения.</w:t>
        </w:r>
      </w:hyperlink>
    </w:p>
    <w:p w:rsidR="00494DF1" w:rsidRPr="00494DF1" w:rsidRDefault="00742091" w:rsidP="00494DF1">
      <w:pPr>
        <w:spacing w:before="0" w:after="0" w:line="240" w:lineRule="auto"/>
        <w:ind w:firstLine="540"/>
        <w:rPr>
          <w:sz w:val="24"/>
          <w:szCs w:val="24"/>
        </w:rPr>
      </w:pPr>
      <w:hyperlink r:id="rId119">
        <w:r w:rsidR="00494DF1" w:rsidRPr="00494DF1">
          <w:rPr>
            <w:sz w:val="24"/>
            <w:szCs w:val="24"/>
          </w:rPr>
          <w:t>7.8. Суточные (дополнительные расходы, связанные с проживанием вне места постоянного жительства) возмещаются работникам за каждый день нахождения в служебной командировке, включая выходные и нерабочие праздничные дни, в следующих размерах:</w:t>
        </w:r>
      </w:hyperlink>
    </w:p>
    <w:p w:rsidR="00494DF1" w:rsidRPr="00494DF1" w:rsidRDefault="00742091" w:rsidP="00494DF1">
      <w:pPr>
        <w:spacing w:before="0" w:after="0" w:line="240" w:lineRule="auto"/>
        <w:ind w:firstLine="540"/>
        <w:rPr>
          <w:sz w:val="24"/>
          <w:szCs w:val="24"/>
        </w:rPr>
      </w:pPr>
      <w:hyperlink r:id="rId120">
        <w:r w:rsidR="00494DF1" w:rsidRPr="00494DF1">
          <w:rPr>
            <w:sz w:val="24"/>
            <w:szCs w:val="24"/>
          </w:rPr>
          <w:t>- 100 руб. - при направлении в служебную командировку по территории Российской Федерации;</w:t>
        </w:r>
      </w:hyperlink>
    </w:p>
    <w:p w:rsidR="00494DF1" w:rsidRPr="00494DF1" w:rsidRDefault="00742091" w:rsidP="00494DF1">
      <w:pPr>
        <w:spacing w:before="0" w:after="0" w:line="240" w:lineRule="auto"/>
        <w:ind w:firstLine="540"/>
        <w:rPr>
          <w:sz w:val="24"/>
          <w:szCs w:val="24"/>
        </w:rPr>
      </w:pPr>
      <w:hyperlink r:id="rId121">
        <w:r w:rsidR="00494DF1" w:rsidRPr="00494DF1">
          <w:rPr>
            <w:sz w:val="24"/>
            <w:szCs w:val="24"/>
          </w:rPr>
          <w:t>- 2 500 руб. - при направлении в командировку за пределы территории Российской Федерации.</w:t>
        </w:r>
      </w:hyperlink>
    </w:p>
    <w:p w:rsidR="00494DF1" w:rsidRPr="00494DF1" w:rsidRDefault="00494DF1" w:rsidP="00494DF1">
      <w:pPr>
        <w:widowControl w:val="0"/>
        <w:autoSpaceDE w:val="0"/>
        <w:autoSpaceDN w:val="0"/>
        <w:adjustRightInd w:val="0"/>
        <w:spacing w:before="0" w:after="0" w:line="240" w:lineRule="auto"/>
        <w:ind w:firstLine="709"/>
        <w:rPr>
          <w:bCs/>
          <w:sz w:val="24"/>
          <w:szCs w:val="24"/>
        </w:rPr>
      </w:pPr>
      <w:r w:rsidRPr="00494DF1">
        <w:rPr>
          <w:bCs/>
          <w:sz w:val="24"/>
          <w:szCs w:val="24"/>
        </w:rPr>
        <w:t>-</w:t>
      </w:r>
      <w:r w:rsidRPr="00494DF1">
        <w:rPr>
          <w:bCs/>
          <w:spacing w:val="-4"/>
          <w:sz w:val="24"/>
          <w:szCs w:val="24"/>
        </w:rPr>
        <w:t>8 480,00руб.-за каждый</w:t>
      </w:r>
      <w:r w:rsidRPr="00494DF1">
        <w:rPr>
          <w:bCs/>
          <w:sz w:val="24"/>
          <w:szCs w:val="24"/>
        </w:rPr>
        <w:t xml:space="preserve"> день нахождения в служебной командировке в период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rsidR="00494DF1" w:rsidRPr="00494DF1" w:rsidRDefault="00494DF1" w:rsidP="00494DF1">
      <w:pPr>
        <w:spacing w:before="0" w:after="0" w:line="240" w:lineRule="auto"/>
        <w:ind w:firstLine="540"/>
        <w:rPr>
          <w:sz w:val="24"/>
          <w:szCs w:val="24"/>
        </w:rPr>
      </w:pPr>
    </w:p>
    <w:p w:rsidR="00494DF1" w:rsidRPr="00494DF1" w:rsidRDefault="00742091" w:rsidP="00494DF1">
      <w:pPr>
        <w:spacing w:before="0" w:after="0" w:line="240" w:lineRule="auto"/>
        <w:ind w:firstLine="540"/>
        <w:rPr>
          <w:sz w:val="24"/>
          <w:szCs w:val="24"/>
        </w:rPr>
      </w:pPr>
      <w:hyperlink r:id="rId122">
        <w:r w:rsidR="00494DF1" w:rsidRPr="00494DF1">
          <w:rPr>
            <w:sz w:val="24"/>
            <w:szCs w:val="24"/>
          </w:rPr>
          <w:t>Суточные не выплачиваются, если по условиям транспортного сообщения и характера выполняемого служебного поручения работник в период командировки ежедневно возвращается в место постоянного проживания.</w:t>
        </w:r>
      </w:hyperlink>
    </w:p>
    <w:p w:rsidR="00494DF1" w:rsidRPr="00494DF1" w:rsidRDefault="00742091" w:rsidP="00494DF1">
      <w:pPr>
        <w:spacing w:before="0" w:after="0" w:line="240" w:lineRule="auto"/>
        <w:ind w:firstLine="540"/>
        <w:rPr>
          <w:sz w:val="24"/>
          <w:szCs w:val="24"/>
        </w:rPr>
      </w:pPr>
      <w:hyperlink r:id="rId123">
        <w:r w:rsidR="00494DF1" w:rsidRPr="00494DF1">
          <w:rPr>
            <w:sz w:val="24"/>
            <w:szCs w:val="24"/>
          </w:rPr>
          <w:t>Вопрос о целесообразности ежедневного возвращения работника из места командирования к месту постоянного жительства в каждом конкретном случае решается руководителем организации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hyperlink>
    </w:p>
    <w:p w:rsidR="00494DF1" w:rsidRPr="00494DF1" w:rsidRDefault="00742091" w:rsidP="00494DF1">
      <w:pPr>
        <w:spacing w:before="0" w:after="0" w:line="240" w:lineRule="auto"/>
        <w:ind w:firstLine="540"/>
        <w:rPr>
          <w:sz w:val="24"/>
          <w:szCs w:val="24"/>
        </w:rPr>
      </w:pPr>
      <w:hyperlink r:id="rId124">
        <w:r w:rsidR="00494DF1" w:rsidRPr="00494DF1">
          <w:rPr>
            <w:sz w:val="24"/>
            <w:szCs w:val="24"/>
          </w:rPr>
          <w:t>7.9. Иные расходы, подлежащие возмещению.</w:t>
        </w:r>
      </w:hyperlink>
    </w:p>
    <w:p w:rsidR="00494DF1" w:rsidRPr="00494DF1" w:rsidRDefault="00742091" w:rsidP="00494DF1">
      <w:pPr>
        <w:spacing w:before="0" w:after="0" w:line="240" w:lineRule="auto"/>
        <w:ind w:firstLine="540"/>
        <w:rPr>
          <w:sz w:val="24"/>
          <w:szCs w:val="24"/>
        </w:rPr>
      </w:pPr>
      <w:hyperlink r:id="rId125">
        <w:r w:rsidR="00494DF1" w:rsidRPr="00494DF1">
          <w:rPr>
            <w:sz w:val="24"/>
            <w:szCs w:val="24"/>
          </w:rPr>
          <w:t>Расходы на оплату телефонной и сотовой связи в служебных целях, услуг по ксерокопированию и сканированию документов, услуг почтовой связи возмещаются в размере фактических расходов командированного работника.</w:t>
        </w:r>
      </w:hyperlink>
    </w:p>
    <w:p w:rsidR="00494DF1" w:rsidRPr="00494DF1" w:rsidRDefault="00742091" w:rsidP="00494DF1">
      <w:pPr>
        <w:spacing w:before="0" w:after="0" w:line="240" w:lineRule="auto"/>
        <w:ind w:firstLine="540"/>
        <w:rPr>
          <w:sz w:val="24"/>
          <w:szCs w:val="24"/>
        </w:rPr>
      </w:pPr>
      <w:hyperlink r:id="rId126">
        <w:r w:rsidR="00494DF1" w:rsidRPr="00494DF1">
          <w:rPr>
            <w:sz w:val="24"/>
            <w:szCs w:val="24"/>
          </w:rPr>
          <w:t>Основанием для возмещения указанных расходов являются платежные документы (кассовые чеки, квитанции), детализация счета услуг телефонной и сотовой связи.</w:t>
        </w:r>
      </w:hyperlink>
    </w:p>
    <w:p w:rsidR="00494DF1" w:rsidRPr="00494DF1" w:rsidRDefault="00742091" w:rsidP="00494DF1">
      <w:pPr>
        <w:spacing w:before="0" w:after="0" w:line="240" w:lineRule="auto"/>
        <w:ind w:firstLine="540"/>
        <w:rPr>
          <w:sz w:val="24"/>
          <w:szCs w:val="24"/>
        </w:rPr>
      </w:pPr>
      <w:hyperlink r:id="rId127">
        <w:r w:rsidR="00494DF1" w:rsidRPr="00494DF1">
          <w:rPr>
            <w:sz w:val="24"/>
            <w:szCs w:val="24"/>
          </w:rPr>
          <w:t>Иные расходы в связи с командировкой, не указанные в настоящем пункте, возмещаются работнику, если они были произведены с ведома или разрешения работодателя, при представлении работником документов, подтверждающих осуществление этих расходов.</w:t>
        </w:r>
      </w:hyperlink>
    </w:p>
    <w:p w:rsidR="00494DF1" w:rsidRPr="00494DF1" w:rsidRDefault="00742091" w:rsidP="00494DF1">
      <w:pPr>
        <w:spacing w:before="0" w:after="0" w:line="240" w:lineRule="auto"/>
        <w:ind w:firstLine="540"/>
        <w:rPr>
          <w:sz w:val="24"/>
          <w:szCs w:val="24"/>
        </w:rPr>
      </w:pPr>
      <w:hyperlink r:id="rId128">
        <w:r w:rsidR="00494DF1" w:rsidRPr="00494DF1">
          <w:rPr>
            <w:sz w:val="24"/>
            <w:szCs w:val="24"/>
          </w:rPr>
          <w:t>7.10. Остаток денежных средств от денежного аванса свыше суммы, использованной согласно авансовому отчету (унифицированная форма № 0504505, утвержденная Приказом Минфина Российской Федерации от 30.03.2015 № 52н), подлежит возвращению работником в той валюте, в которой был выдан денежный аванс, не позднее трех рабочих дней после утверждения авансового отчета, но не позднее 10 рабочих дней после возвращения из командировки.</w:t>
        </w:r>
      </w:hyperlink>
    </w:p>
    <w:p w:rsidR="00494DF1" w:rsidRPr="00494DF1" w:rsidRDefault="00742091" w:rsidP="00494DF1">
      <w:pPr>
        <w:spacing w:before="0" w:after="0" w:line="240" w:lineRule="auto"/>
        <w:ind w:firstLine="540"/>
        <w:rPr>
          <w:color w:val="000000"/>
          <w:sz w:val="24"/>
          <w:szCs w:val="24"/>
        </w:rPr>
      </w:pPr>
      <w:hyperlink r:id="rId129">
        <w:r w:rsidR="00494DF1" w:rsidRPr="00494DF1">
          <w:rPr>
            <w:color w:val="000000"/>
            <w:sz w:val="24"/>
            <w:szCs w:val="24"/>
          </w:rPr>
          <w:t xml:space="preserve">7.11. В случае невозвращения работником остатка средств от денежного аванса в срок, определенный в п. 7.10 Положения, отдел бухгалтерского учета Администрации </w:t>
        </w:r>
        <w:r w:rsidR="00093C66">
          <w:rPr>
            <w:color w:val="000000"/>
            <w:spacing w:val="2"/>
            <w:sz w:val="24"/>
            <w:szCs w:val="24"/>
          </w:rPr>
          <w:t>Войновского</w:t>
        </w:r>
        <w:r w:rsidR="00494DF1" w:rsidRPr="00494DF1">
          <w:rPr>
            <w:color w:val="000000"/>
            <w:spacing w:val="2"/>
            <w:sz w:val="24"/>
            <w:szCs w:val="24"/>
          </w:rPr>
          <w:t xml:space="preserve"> сельского поселения</w:t>
        </w:r>
        <w:r w:rsidR="00494DF1" w:rsidRPr="00494DF1">
          <w:rPr>
            <w:sz w:val="24"/>
            <w:szCs w:val="24"/>
          </w:rPr>
          <w:t xml:space="preserve"> </w:t>
        </w:r>
        <w:r w:rsidR="00494DF1" w:rsidRPr="00494DF1">
          <w:rPr>
            <w:color w:val="000000"/>
            <w:sz w:val="24"/>
            <w:szCs w:val="24"/>
          </w:rPr>
          <w:t>на основании абз. 3 ч. 2 ст. 137 ТК РФ вправе удержать из заработной платы работника данную сумму с учетом предельной суммы удержания, установленной ст. 138 ТК РФ.</w:t>
        </w:r>
      </w:hyperlink>
    </w:p>
    <w:p w:rsidR="00494DF1" w:rsidRPr="00494DF1" w:rsidRDefault="00494DF1" w:rsidP="00494DF1">
      <w:pPr>
        <w:spacing w:before="0" w:after="0" w:line="240" w:lineRule="auto"/>
        <w:ind w:firstLine="540"/>
        <w:rPr>
          <w:sz w:val="24"/>
          <w:szCs w:val="24"/>
        </w:rPr>
      </w:pPr>
    </w:p>
    <w:p w:rsidR="00494DF1" w:rsidRPr="00494DF1" w:rsidRDefault="00494DF1" w:rsidP="00494DF1">
      <w:pPr>
        <w:shd w:val="clear" w:color="auto" w:fill="FFFFFF"/>
        <w:suppressAutoHyphens/>
        <w:spacing w:before="0" w:after="0" w:line="360" w:lineRule="auto"/>
        <w:ind w:firstLine="0"/>
        <w:jc w:val="center"/>
        <w:textAlignment w:val="baseline"/>
        <w:rPr>
          <w:sz w:val="24"/>
          <w:szCs w:val="24"/>
          <w:lang w:eastAsia="zh-CN"/>
        </w:rPr>
      </w:pPr>
    </w:p>
    <w:p w:rsidR="00494DF1" w:rsidRPr="00494DF1" w:rsidRDefault="00494DF1" w:rsidP="00494DF1">
      <w:pPr>
        <w:spacing w:before="0" w:after="0" w:line="240" w:lineRule="auto"/>
        <w:ind w:firstLine="0"/>
        <w:jc w:val="left"/>
        <w:rPr>
          <w:sz w:val="24"/>
          <w:szCs w:val="24"/>
        </w:rPr>
      </w:pPr>
    </w:p>
    <w:p w:rsidR="00494DF1" w:rsidRPr="00494DF1" w:rsidRDefault="00494DF1" w:rsidP="00494DF1">
      <w:pPr>
        <w:spacing w:before="0" w:after="0" w:line="240" w:lineRule="auto"/>
        <w:ind w:firstLine="0"/>
        <w:jc w:val="left"/>
        <w:rPr>
          <w:sz w:val="24"/>
          <w:szCs w:val="24"/>
        </w:rPr>
      </w:pPr>
    </w:p>
    <w:p w:rsidR="00494DF1" w:rsidRPr="00494DF1" w:rsidRDefault="00494DF1" w:rsidP="00494DF1">
      <w:pPr>
        <w:spacing w:before="100" w:after="100" w:line="240" w:lineRule="auto"/>
        <w:ind w:firstLine="0"/>
        <w:rPr>
          <w:sz w:val="24"/>
          <w:szCs w:val="24"/>
        </w:rPr>
      </w:pPr>
    </w:p>
    <w:p w:rsidR="00494DF1" w:rsidRPr="00494DF1" w:rsidRDefault="00494DF1" w:rsidP="00494DF1">
      <w:pPr>
        <w:spacing w:before="100" w:after="10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Default="00494DF1"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Default="005C736F" w:rsidP="00494DF1">
      <w:pPr>
        <w:spacing w:before="0" w:after="0" w:line="240" w:lineRule="auto"/>
        <w:ind w:firstLine="0"/>
        <w:rPr>
          <w:sz w:val="24"/>
          <w:szCs w:val="24"/>
        </w:rPr>
      </w:pPr>
    </w:p>
    <w:p w:rsidR="005C736F" w:rsidRPr="00494DF1" w:rsidRDefault="005C736F" w:rsidP="00494DF1">
      <w:pPr>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right"/>
        <w:outlineLvl w:val="1"/>
        <w:rPr>
          <w:sz w:val="18"/>
          <w:szCs w:val="18"/>
        </w:rPr>
      </w:pPr>
      <w:r w:rsidRPr="00494DF1">
        <w:rPr>
          <w:sz w:val="18"/>
          <w:szCs w:val="18"/>
        </w:rPr>
        <w:t>Приложение № 9</w:t>
      </w:r>
    </w:p>
    <w:p w:rsidR="00494DF1" w:rsidRPr="00494DF1" w:rsidRDefault="00494DF1" w:rsidP="00494DF1">
      <w:pPr>
        <w:widowControl w:val="0"/>
        <w:autoSpaceDE w:val="0"/>
        <w:autoSpaceDN w:val="0"/>
        <w:spacing w:before="0" w:after="0" w:line="240" w:lineRule="auto"/>
        <w:ind w:firstLine="0"/>
        <w:jc w:val="right"/>
        <w:rPr>
          <w:sz w:val="18"/>
          <w:szCs w:val="18"/>
        </w:rPr>
      </w:pPr>
      <w:r w:rsidRPr="00494DF1">
        <w:rPr>
          <w:sz w:val="18"/>
          <w:szCs w:val="18"/>
        </w:rPr>
        <w:t>к Положению об учетной политике</w:t>
      </w:r>
    </w:p>
    <w:p w:rsidR="00494DF1" w:rsidRPr="00494DF1" w:rsidRDefault="00494DF1" w:rsidP="00494DF1">
      <w:pPr>
        <w:widowControl w:val="0"/>
        <w:autoSpaceDE w:val="0"/>
        <w:autoSpaceDN w:val="0"/>
        <w:spacing w:before="0" w:after="0" w:line="240" w:lineRule="auto"/>
        <w:ind w:firstLine="0"/>
        <w:jc w:val="right"/>
        <w:rPr>
          <w:sz w:val="18"/>
          <w:szCs w:val="18"/>
        </w:rPr>
      </w:pPr>
      <w:r w:rsidRPr="00494DF1">
        <w:rPr>
          <w:sz w:val="18"/>
          <w:szCs w:val="18"/>
        </w:rPr>
        <w:t xml:space="preserve">Распоряжения № </w:t>
      </w:r>
      <w:r w:rsidR="005C736F">
        <w:rPr>
          <w:sz w:val="18"/>
          <w:szCs w:val="18"/>
        </w:rPr>
        <w:t>95</w:t>
      </w:r>
      <w:r w:rsidRPr="00494DF1">
        <w:rPr>
          <w:sz w:val="18"/>
          <w:szCs w:val="18"/>
        </w:rPr>
        <w:t xml:space="preserve"> от 2</w:t>
      </w:r>
      <w:r w:rsidR="005C736F">
        <w:rPr>
          <w:sz w:val="18"/>
          <w:szCs w:val="18"/>
        </w:rPr>
        <w:t>7</w:t>
      </w:r>
      <w:r w:rsidRPr="00494DF1">
        <w:rPr>
          <w:sz w:val="18"/>
          <w:szCs w:val="18"/>
        </w:rPr>
        <w:t>.12.2023</w:t>
      </w:r>
    </w:p>
    <w:p w:rsidR="00494DF1" w:rsidRPr="00494DF1" w:rsidRDefault="00494DF1" w:rsidP="00494DF1">
      <w:pPr>
        <w:widowControl w:val="0"/>
        <w:autoSpaceDE w:val="0"/>
        <w:autoSpaceDN w:val="0"/>
        <w:spacing w:before="0" w:after="0" w:line="240" w:lineRule="auto"/>
        <w:ind w:firstLine="0"/>
        <w:rPr>
          <w:sz w:val="18"/>
          <w:szCs w:val="18"/>
        </w:rPr>
      </w:pPr>
    </w:p>
    <w:p w:rsidR="00494DF1" w:rsidRPr="00494DF1" w:rsidRDefault="00494DF1" w:rsidP="00494DF1">
      <w:pPr>
        <w:widowControl w:val="0"/>
        <w:autoSpaceDE w:val="0"/>
        <w:autoSpaceDN w:val="0"/>
        <w:spacing w:before="0" w:after="0" w:line="240" w:lineRule="auto"/>
        <w:ind w:firstLine="0"/>
        <w:jc w:val="center"/>
        <w:rPr>
          <w:sz w:val="24"/>
          <w:szCs w:val="24"/>
        </w:rPr>
      </w:pPr>
      <w:bookmarkStart w:id="14" w:name="P1097"/>
      <w:bookmarkEnd w:id="14"/>
      <w:r w:rsidRPr="00494DF1">
        <w:rPr>
          <w:b/>
          <w:sz w:val="24"/>
          <w:szCs w:val="24"/>
        </w:rPr>
        <w:t>Порядок признания в учете событий после отчетной даты</w:t>
      </w:r>
    </w:p>
    <w:p w:rsidR="00494DF1" w:rsidRPr="00494DF1" w:rsidRDefault="00494DF1" w:rsidP="00494DF1">
      <w:pPr>
        <w:widowControl w:val="0"/>
        <w:autoSpaceDE w:val="0"/>
        <w:autoSpaceDN w:val="0"/>
        <w:spacing w:before="0" w:after="0" w:line="240" w:lineRule="auto"/>
        <w:ind w:firstLine="0"/>
        <w:jc w:val="center"/>
        <w:rPr>
          <w:sz w:val="24"/>
          <w:szCs w:val="24"/>
        </w:rPr>
      </w:pPr>
      <w:r w:rsidRPr="00494DF1">
        <w:rPr>
          <w:b/>
          <w:sz w:val="24"/>
          <w:szCs w:val="24"/>
        </w:rPr>
        <w:t>и порядок раскрытия информации об этих событиях</w:t>
      </w:r>
    </w:p>
    <w:p w:rsidR="00494DF1" w:rsidRPr="00494DF1" w:rsidRDefault="00494DF1" w:rsidP="00494DF1">
      <w:pPr>
        <w:widowControl w:val="0"/>
        <w:autoSpaceDE w:val="0"/>
        <w:autoSpaceDN w:val="0"/>
        <w:spacing w:before="0" w:after="0" w:line="240" w:lineRule="auto"/>
        <w:ind w:firstLine="0"/>
        <w:jc w:val="center"/>
        <w:rPr>
          <w:sz w:val="24"/>
          <w:szCs w:val="24"/>
        </w:rPr>
      </w:pPr>
      <w:r w:rsidRPr="00494DF1">
        <w:rPr>
          <w:b/>
          <w:sz w:val="24"/>
          <w:szCs w:val="24"/>
        </w:rPr>
        <w:t>в бюджетной отчетности</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1. Общие положения</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1.1. Настоящий Порядок устанавливает правила отражения и признания в бюджетном учете, а также раскрытия в бюджетной отчетности событий после отчетной даты.</w:t>
      </w:r>
    </w:p>
    <w:p w:rsidR="00494DF1" w:rsidRPr="00494DF1" w:rsidRDefault="00494DF1" w:rsidP="00166692">
      <w:pPr>
        <w:widowControl w:val="0"/>
        <w:autoSpaceDE w:val="0"/>
        <w:autoSpaceDN w:val="0"/>
        <w:spacing w:before="240" w:after="0" w:line="240" w:lineRule="auto"/>
        <w:ind w:firstLine="540"/>
        <w:rPr>
          <w:sz w:val="24"/>
          <w:szCs w:val="24"/>
        </w:rPr>
      </w:pPr>
      <w:r w:rsidRPr="00494DF1">
        <w:rPr>
          <w:sz w:val="24"/>
          <w:szCs w:val="24"/>
        </w:rPr>
        <w:t>1.2. Ответственными за принятие решения об отражении событий после отчетной даты в учете и отчетности Администрации является сотрудники сектора экономики и финансов.</w:t>
      </w:r>
    </w:p>
    <w:p w:rsidR="00494DF1" w:rsidRPr="00494DF1" w:rsidRDefault="00494DF1" w:rsidP="00166692">
      <w:pPr>
        <w:widowControl w:val="0"/>
        <w:autoSpaceDE w:val="0"/>
        <w:autoSpaceDN w:val="0"/>
        <w:spacing w:before="0" w:after="0" w:line="240" w:lineRule="auto"/>
        <w:ind w:firstLine="0"/>
        <w:rPr>
          <w:sz w:val="24"/>
          <w:szCs w:val="24"/>
        </w:rPr>
      </w:pPr>
    </w:p>
    <w:p w:rsidR="00494DF1" w:rsidRPr="00494DF1" w:rsidRDefault="00494DF1" w:rsidP="00166692">
      <w:pPr>
        <w:widowControl w:val="0"/>
        <w:autoSpaceDE w:val="0"/>
        <w:autoSpaceDN w:val="0"/>
        <w:spacing w:before="0" w:after="0" w:line="240" w:lineRule="auto"/>
        <w:ind w:firstLine="0"/>
        <w:jc w:val="center"/>
        <w:outlineLvl w:val="2"/>
        <w:rPr>
          <w:sz w:val="24"/>
          <w:szCs w:val="24"/>
        </w:rPr>
      </w:pPr>
      <w:r w:rsidRPr="00494DF1">
        <w:rPr>
          <w:b/>
          <w:sz w:val="24"/>
          <w:szCs w:val="24"/>
        </w:rPr>
        <w:t>2. Понятие события после отчетной даты</w:t>
      </w:r>
    </w:p>
    <w:p w:rsidR="00494DF1" w:rsidRPr="00494DF1" w:rsidRDefault="00494DF1" w:rsidP="00166692">
      <w:pPr>
        <w:widowControl w:val="0"/>
        <w:autoSpaceDE w:val="0"/>
        <w:autoSpaceDN w:val="0"/>
        <w:spacing w:before="0" w:after="0" w:line="240" w:lineRule="auto"/>
        <w:ind w:firstLine="0"/>
        <w:rPr>
          <w:sz w:val="24"/>
          <w:szCs w:val="24"/>
        </w:rPr>
      </w:pP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2.1.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и имел место в период между отчетной датой и датой подписания бюджетной отчетности.</w:t>
      </w:r>
    </w:p>
    <w:p w:rsidR="00494DF1" w:rsidRPr="00494DF1" w:rsidRDefault="00494DF1" w:rsidP="00166692">
      <w:pPr>
        <w:widowControl w:val="0"/>
        <w:autoSpaceDE w:val="0"/>
        <w:autoSpaceDN w:val="0"/>
        <w:spacing w:before="240" w:after="0" w:line="240" w:lineRule="auto"/>
        <w:ind w:firstLine="540"/>
        <w:rPr>
          <w:sz w:val="24"/>
          <w:szCs w:val="24"/>
        </w:rPr>
      </w:pPr>
      <w:r w:rsidRPr="00494DF1">
        <w:rPr>
          <w:sz w:val="24"/>
          <w:szCs w:val="24"/>
        </w:rPr>
        <w:t>2.2. Датой подписания отчетности считается фактическая дата подписания в установленном порядке полного комплекта бюджетной отчетности.</w:t>
      </w:r>
    </w:p>
    <w:p w:rsidR="00494DF1" w:rsidRPr="00494DF1" w:rsidRDefault="00494DF1" w:rsidP="00166692">
      <w:pPr>
        <w:widowControl w:val="0"/>
        <w:autoSpaceDE w:val="0"/>
        <w:autoSpaceDN w:val="0"/>
        <w:spacing w:before="240" w:after="0" w:line="240" w:lineRule="auto"/>
        <w:ind w:firstLine="540"/>
        <w:rPr>
          <w:sz w:val="24"/>
          <w:szCs w:val="24"/>
        </w:rPr>
      </w:pPr>
      <w:r w:rsidRPr="00494DF1">
        <w:rPr>
          <w:sz w:val="24"/>
          <w:szCs w:val="24"/>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Администрации.</w:t>
      </w:r>
    </w:p>
    <w:p w:rsidR="00494DF1" w:rsidRPr="00494DF1" w:rsidRDefault="00494DF1" w:rsidP="00166692">
      <w:pPr>
        <w:widowControl w:val="0"/>
        <w:autoSpaceDE w:val="0"/>
        <w:autoSpaceDN w:val="0"/>
        <w:spacing w:before="240" w:after="0" w:line="240" w:lineRule="auto"/>
        <w:ind w:firstLine="540"/>
        <w:rPr>
          <w:sz w:val="24"/>
          <w:szCs w:val="24"/>
        </w:rPr>
      </w:pPr>
      <w:r w:rsidRPr="00494DF1">
        <w:rPr>
          <w:sz w:val="24"/>
          <w:szCs w:val="24"/>
        </w:rPr>
        <w:t>Существенность события после отчетной даты Администрация определяет самостоятельно исходя из установленных требований к отчетности.</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2.4. К событиям после отчетной даты относятся:</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события, подтверждающие условия, существовавшие на отчетную дату;</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события, свидетельствующие об условиях, возникших после отчетной даты.</w:t>
      </w:r>
    </w:p>
    <w:p w:rsidR="00494DF1" w:rsidRPr="00494DF1" w:rsidRDefault="00494DF1" w:rsidP="00166692">
      <w:pPr>
        <w:widowControl w:val="0"/>
        <w:autoSpaceDE w:val="0"/>
        <w:autoSpaceDN w:val="0"/>
        <w:spacing w:before="0" w:after="0" w:line="240" w:lineRule="auto"/>
        <w:ind w:firstLine="0"/>
        <w:rPr>
          <w:sz w:val="24"/>
          <w:szCs w:val="24"/>
        </w:rPr>
      </w:pPr>
    </w:p>
    <w:p w:rsidR="00494DF1" w:rsidRPr="00494DF1" w:rsidRDefault="00494DF1" w:rsidP="00166692">
      <w:pPr>
        <w:widowControl w:val="0"/>
        <w:autoSpaceDE w:val="0"/>
        <w:autoSpaceDN w:val="0"/>
        <w:spacing w:before="0" w:after="0" w:line="240" w:lineRule="auto"/>
        <w:ind w:firstLine="0"/>
        <w:rPr>
          <w:sz w:val="24"/>
          <w:szCs w:val="24"/>
        </w:rPr>
      </w:pPr>
    </w:p>
    <w:p w:rsidR="00494DF1" w:rsidRPr="00494DF1" w:rsidRDefault="00494DF1" w:rsidP="00166692">
      <w:pPr>
        <w:widowControl w:val="0"/>
        <w:autoSpaceDE w:val="0"/>
        <w:autoSpaceDN w:val="0"/>
        <w:spacing w:before="0" w:after="0" w:line="240" w:lineRule="auto"/>
        <w:ind w:firstLine="0"/>
        <w:jc w:val="center"/>
        <w:outlineLvl w:val="2"/>
        <w:rPr>
          <w:sz w:val="24"/>
          <w:szCs w:val="24"/>
        </w:rPr>
      </w:pPr>
      <w:r w:rsidRPr="00494DF1">
        <w:rPr>
          <w:b/>
          <w:sz w:val="24"/>
          <w:szCs w:val="24"/>
        </w:rPr>
        <w:t>3. Отражение, признание событий после отчетной даты</w:t>
      </w:r>
    </w:p>
    <w:p w:rsidR="00494DF1" w:rsidRPr="00494DF1" w:rsidRDefault="00494DF1" w:rsidP="00166692">
      <w:pPr>
        <w:widowControl w:val="0"/>
        <w:autoSpaceDE w:val="0"/>
        <w:autoSpaceDN w:val="0"/>
        <w:spacing w:before="0" w:after="0" w:line="240" w:lineRule="auto"/>
        <w:ind w:firstLine="0"/>
        <w:jc w:val="center"/>
        <w:rPr>
          <w:sz w:val="24"/>
          <w:szCs w:val="24"/>
        </w:rPr>
      </w:pPr>
      <w:r w:rsidRPr="00494DF1">
        <w:rPr>
          <w:b/>
          <w:sz w:val="24"/>
          <w:szCs w:val="24"/>
        </w:rPr>
        <w:t>в учете и раскрытие в отчетности</w:t>
      </w:r>
    </w:p>
    <w:p w:rsidR="00494DF1" w:rsidRPr="00494DF1" w:rsidRDefault="00494DF1" w:rsidP="00166692">
      <w:pPr>
        <w:widowControl w:val="0"/>
        <w:autoSpaceDE w:val="0"/>
        <w:autoSpaceDN w:val="0"/>
        <w:spacing w:before="0" w:after="0" w:line="240" w:lineRule="auto"/>
        <w:ind w:firstLine="0"/>
        <w:rPr>
          <w:sz w:val="24"/>
          <w:szCs w:val="24"/>
        </w:rPr>
      </w:pP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3.1. Существенное событие после отчетной даты подлежит отражению в учете и отчетности независимо от его положительного или отрицательного характера для Администрации.</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3.2. Событие, которое подтверждает условия хозяйственной деятельности, существовавшие на отчетную дату, отражается в следующем порядке:</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по счетам бюджетного учета записи формируются на конец отчетного периода;</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отчетность за отчетный период формируется с учетом уточненных данных бюджетного учета;</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3.3. Событие, которое свидетельствует об условиях хозяйственной деятельности, возникших после отчетной даты, отражается в следующем порядке:</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по счетам бюджетного учета записи формируются в общем порядке в периоде, следующем за отчетным;</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числовые данные отчетности не корректируются в связи с событием;</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494DF1" w:rsidRPr="00494DF1" w:rsidRDefault="00494DF1" w:rsidP="00166692">
      <w:pPr>
        <w:widowControl w:val="0"/>
        <w:autoSpaceDE w:val="0"/>
        <w:autoSpaceDN w:val="0"/>
        <w:spacing w:before="0" w:after="0" w:line="240" w:lineRule="auto"/>
        <w:ind w:firstLine="0"/>
        <w:rPr>
          <w:sz w:val="24"/>
          <w:szCs w:val="24"/>
        </w:rPr>
      </w:pPr>
    </w:p>
    <w:p w:rsidR="00494DF1" w:rsidRPr="00494DF1" w:rsidRDefault="00494DF1" w:rsidP="00166692">
      <w:pPr>
        <w:widowControl w:val="0"/>
        <w:autoSpaceDE w:val="0"/>
        <w:autoSpaceDN w:val="0"/>
        <w:spacing w:before="0" w:after="0" w:line="240" w:lineRule="auto"/>
        <w:ind w:firstLine="0"/>
        <w:jc w:val="center"/>
        <w:outlineLvl w:val="2"/>
        <w:rPr>
          <w:sz w:val="24"/>
          <w:szCs w:val="24"/>
        </w:rPr>
      </w:pPr>
      <w:r w:rsidRPr="00494DF1">
        <w:rPr>
          <w:b/>
          <w:sz w:val="24"/>
          <w:szCs w:val="24"/>
        </w:rPr>
        <w:t>4. Перечень фактов хозяйственной жизни,</w:t>
      </w:r>
    </w:p>
    <w:p w:rsidR="00494DF1" w:rsidRPr="00494DF1" w:rsidRDefault="00494DF1" w:rsidP="00166692">
      <w:pPr>
        <w:widowControl w:val="0"/>
        <w:autoSpaceDE w:val="0"/>
        <w:autoSpaceDN w:val="0"/>
        <w:spacing w:before="0" w:after="0" w:line="240" w:lineRule="auto"/>
        <w:ind w:firstLine="0"/>
        <w:jc w:val="center"/>
        <w:rPr>
          <w:sz w:val="24"/>
          <w:szCs w:val="24"/>
        </w:rPr>
      </w:pPr>
      <w:r w:rsidRPr="00494DF1">
        <w:rPr>
          <w:b/>
          <w:sz w:val="24"/>
          <w:szCs w:val="24"/>
        </w:rPr>
        <w:t>которые признаются событиями после отчетной даты</w:t>
      </w:r>
    </w:p>
    <w:p w:rsidR="00494DF1" w:rsidRPr="00494DF1" w:rsidRDefault="00494DF1" w:rsidP="00166692">
      <w:pPr>
        <w:widowControl w:val="0"/>
        <w:autoSpaceDE w:val="0"/>
        <w:autoSpaceDN w:val="0"/>
        <w:spacing w:before="0" w:after="0" w:line="240" w:lineRule="auto"/>
        <w:ind w:firstLine="0"/>
        <w:rPr>
          <w:sz w:val="24"/>
          <w:szCs w:val="24"/>
        </w:rPr>
      </w:pP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4.1. Событиями после отчетной даты, которые подтверждают существовавшие на отчетную дату условия хозяйственной деятельности, являются:</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объявление в установленном порядке банкротом дебитора, если по состоянию на отчетную дату в отношении этого дебитора уже осуществлялась процедура банкротства;</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завершение после отчетной даты судебного производства, в результате которого подтверждается наличие на эту дату актива и (или) обязательства;</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обнаружение ошибки в данных бюджетного учета за отчетный период до даты подписания отчетности;</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другие события, соответствующие признакам события, подтверждающего условия, существовавшие на отчетную дату.</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4.2. Событиями после отчетной даты, которые свидетельствуют о возникших после отчетной даты условиях хозяйственной деятельности, являются:</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изменение после отчетной даты кадастровых оценок нефинансовых активов;</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принятие решения о реорганизации субъекта учета, о котором не было известно по состоянию на отчетную дату;</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существенное поступление или выбытие активов;</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пожар, авария, стихийное бедствие или другая чрезвычайная ситуация, в результате которой уничтожены или значительно повреждены активы;</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изменение величины активов и (или) обязательств, произошедшее в результате изменения после отчетной даты курсов иностранных валют;</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изменение законодательства, в том числе утверждение нормативных правовых актов, оформляющих начало реализации, изменение и прекращение государственных (муниципальных)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начало судебного производства, связанного исключительно с событиями, произошедшими после отчетной даты;</w:t>
      </w:r>
    </w:p>
    <w:p w:rsidR="00494DF1" w:rsidRPr="00494DF1" w:rsidRDefault="00494DF1" w:rsidP="00166692">
      <w:pPr>
        <w:widowControl w:val="0"/>
        <w:autoSpaceDE w:val="0"/>
        <w:autoSpaceDN w:val="0"/>
        <w:spacing w:before="0" w:after="0" w:line="240" w:lineRule="auto"/>
        <w:ind w:firstLine="540"/>
        <w:rPr>
          <w:sz w:val="24"/>
          <w:szCs w:val="24"/>
        </w:rPr>
      </w:pPr>
      <w:r w:rsidRPr="00494DF1">
        <w:rPr>
          <w:sz w:val="24"/>
          <w:szCs w:val="24"/>
        </w:rPr>
        <w:t>- другие события, свидетельствующие об условиях, возникших после отчетной даты.</w:t>
      </w:r>
    </w:p>
    <w:p w:rsidR="00494DF1" w:rsidRPr="00494DF1" w:rsidRDefault="00494DF1" w:rsidP="00166692">
      <w:pPr>
        <w:widowControl w:val="0"/>
        <w:autoSpaceDE w:val="0"/>
        <w:autoSpaceDN w:val="0"/>
        <w:spacing w:before="0" w:after="0" w:line="240" w:lineRule="auto"/>
        <w:ind w:firstLine="0"/>
        <w:rPr>
          <w:sz w:val="24"/>
          <w:szCs w:val="24"/>
        </w:rPr>
      </w:pPr>
    </w:p>
    <w:p w:rsidR="00494DF1" w:rsidRPr="00494DF1" w:rsidRDefault="00494DF1" w:rsidP="00166692">
      <w:pPr>
        <w:spacing w:before="0" w:after="0" w:line="240" w:lineRule="auto"/>
        <w:ind w:firstLine="0"/>
        <w:rPr>
          <w:sz w:val="24"/>
          <w:szCs w:val="24"/>
        </w:rPr>
      </w:pPr>
    </w:p>
    <w:p w:rsidR="00494DF1" w:rsidRPr="00494DF1" w:rsidRDefault="00494DF1" w:rsidP="00166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rPr>
          <w:sz w:val="20"/>
          <w:szCs w:val="20"/>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Приложение № 10</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center"/>
        <w:rPr>
          <w:sz w:val="20"/>
          <w:szCs w:val="20"/>
        </w:rPr>
      </w:pPr>
      <w:r w:rsidRPr="00494DF1">
        <w:rPr>
          <w:sz w:val="20"/>
          <w:szCs w:val="20"/>
        </w:rPr>
        <w:t xml:space="preserve">                                                                                                 </w:t>
      </w:r>
      <w:r w:rsidR="00166692">
        <w:rPr>
          <w:sz w:val="20"/>
          <w:szCs w:val="20"/>
        </w:rPr>
        <w:t xml:space="preserve">                         </w:t>
      </w:r>
      <w:r w:rsidRPr="00494DF1">
        <w:rPr>
          <w:sz w:val="20"/>
          <w:szCs w:val="20"/>
        </w:rPr>
        <w:t>к Положению об учетной политике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center"/>
        <w:rPr>
          <w:sz w:val="20"/>
          <w:szCs w:val="20"/>
        </w:rPr>
      </w:pPr>
      <w:r w:rsidRPr="00494DF1">
        <w:rPr>
          <w:sz w:val="20"/>
          <w:szCs w:val="20"/>
        </w:rPr>
        <w:t xml:space="preserve">                                                                                                       </w:t>
      </w:r>
      <w:r w:rsidR="00166692">
        <w:rPr>
          <w:sz w:val="20"/>
          <w:szCs w:val="20"/>
        </w:rPr>
        <w:t xml:space="preserve">                    </w:t>
      </w:r>
      <w:r w:rsidRPr="00494DF1">
        <w:rPr>
          <w:sz w:val="20"/>
          <w:szCs w:val="20"/>
        </w:rPr>
        <w:t xml:space="preserve">Распоряжения № </w:t>
      </w:r>
      <w:r w:rsidR="00166692">
        <w:rPr>
          <w:sz w:val="20"/>
          <w:szCs w:val="20"/>
        </w:rPr>
        <w:t>95</w:t>
      </w:r>
      <w:r w:rsidRPr="00494DF1">
        <w:rPr>
          <w:sz w:val="20"/>
          <w:szCs w:val="20"/>
        </w:rPr>
        <w:t xml:space="preserve"> от 2</w:t>
      </w:r>
      <w:r w:rsidR="00166692">
        <w:rPr>
          <w:sz w:val="20"/>
          <w:szCs w:val="20"/>
        </w:rPr>
        <w:t>7</w:t>
      </w:r>
      <w:r w:rsidRPr="00494DF1">
        <w:rPr>
          <w:bCs/>
          <w:iCs/>
          <w:sz w:val="20"/>
          <w:szCs w:val="20"/>
        </w:rPr>
        <w:t>.12.2023г.</w:t>
      </w:r>
    </w:p>
    <w:p w:rsidR="00494DF1" w:rsidRPr="00494DF1" w:rsidRDefault="00494DF1" w:rsidP="00494DF1">
      <w:pPr>
        <w:widowControl w:val="0"/>
        <w:autoSpaceDE w:val="0"/>
        <w:autoSpaceDN w:val="0"/>
        <w:spacing w:before="0" w:after="0" w:line="240" w:lineRule="auto"/>
        <w:ind w:firstLine="0"/>
        <w:jc w:val="center"/>
        <w:outlineLvl w:val="2"/>
        <w:rPr>
          <w:b/>
          <w:sz w:val="24"/>
          <w:szCs w:val="24"/>
        </w:rPr>
      </w:pPr>
    </w:p>
    <w:p w:rsidR="00494DF1" w:rsidRPr="00494DF1" w:rsidRDefault="00494DF1" w:rsidP="00494DF1">
      <w:pPr>
        <w:widowControl w:val="0"/>
        <w:autoSpaceDE w:val="0"/>
        <w:autoSpaceDN w:val="0"/>
        <w:spacing w:before="0" w:after="0" w:line="240" w:lineRule="auto"/>
        <w:ind w:firstLine="0"/>
        <w:jc w:val="center"/>
        <w:rPr>
          <w:sz w:val="24"/>
          <w:szCs w:val="24"/>
        </w:rPr>
      </w:pPr>
      <w:r w:rsidRPr="00494DF1">
        <w:rPr>
          <w:b/>
          <w:sz w:val="24"/>
          <w:szCs w:val="24"/>
        </w:rPr>
        <w:t>Положение об инвентаризации имущества и обязательств</w:t>
      </w:r>
    </w:p>
    <w:p w:rsidR="00494DF1" w:rsidRPr="00494DF1" w:rsidRDefault="00494DF1" w:rsidP="00494DF1">
      <w:pPr>
        <w:widowControl w:val="0"/>
        <w:autoSpaceDE w:val="0"/>
        <w:autoSpaceDN w:val="0"/>
        <w:spacing w:before="0" w:after="0" w:line="240" w:lineRule="auto"/>
        <w:ind w:firstLine="0"/>
        <w:jc w:val="center"/>
        <w:outlineLvl w:val="2"/>
        <w:rPr>
          <w:b/>
          <w:sz w:val="24"/>
          <w:szCs w:val="24"/>
        </w:rPr>
      </w:pPr>
    </w:p>
    <w:p w:rsidR="00494DF1" w:rsidRPr="00494DF1" w:rsidRDefault="00494DF1" w:rsidP="00494DF1">
      <w:pPr>
        <w:widowControl w:val="0"/>
        <w:autoSpaceDE w:val="0"/>
        <w:autoSpaceDN w:val="0"/>
        <w:spacing w:before="0" w:after="0" w:line="240" w:lineRule="auto"/>
        <w:ind w:firstLine="0"/>
        <w:jc w:val="center"/>
        <w:outlineLvl w:val="2"/>
        <w:rPr>
          <w:b/>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1. Организация проведения инвентаризации</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1.1. Целями инвентаризации являются выявление фактического наличия имущества, сопоставление с данными бюджетного учета и проверка полноты отражения обязательств в бюджетном учете.</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1.2. Настоящее Положение устанавливает случаи, сроки, порядок проведения инвентаризации имущества и обязательств, оформления ее результатов.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1.3. Количество инвентаризаций, дата их проведения, перечень имущества и финансовых обязательств, проверяемых при каждой из них, устанавливаются отдельным распоряжением главы Администрации, кроме случаев, предусмотренных в </w:t>
      </w:r>
      <w:hyperlink r:id="rId130" w:history="1">
        <w:r w:rsidRPr="00494DF1">
          <w:rPr>
            <w:sz w:val="24"/>
            <w:szCs w:val="24"/>
          </w:rPr>
          <w:t>п. 81</w:t>
        </w:r>
      </w:hyperlink>
      <w:r w:rsidRPr="00494DF1">
        <w:rPr>
          <w:sz w:val="24"/>
          <w:szCs w:val="24"/>
        </w:rPr>
        <w:t xml:space="preserve"> Стандарта "Концептуальные основы бухучета и отчетности".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1.4. 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 Для этого оформляются отдельные распоряжения главы Администрации.</w:t>
      </w: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xml:space="preserve">1.5. В распоряжении о проведении инвентаризации </w:t>
      </w:r>
      <w:hyperlink r:id="rId131" w:history="1">
        <w:r w:rsidRPr="00494DF1">
          <w:rPr>
            <w:sz w:val="24"/>
            <w:szCs w:val="24"/>
          </w:rPr>
          <w:t>(форма N ИНВ-22)</w:t>
        </w:r>
      </w:hyperlink>
      <w:r w:rsidRPr="00494DF1">
        <w:rPr>
          <w:sz w:val="24"/>
          <w:szCs w:val="24"/>
        </w:rPr>
        <w:t xml:space="preserve"> указываются:</w:t>
      </w: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наименование имущества и обязательств, подлежащих инвентаризации;</w:t>
      </w: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даты начала и окончания проведения инвентаризации;</w:t>
      </w: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причина проведения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1.6. Членами комиссии могут быть должностные лица Администрации, отдела учета и отчетности и другие сотрудники, которые способны оценить состояние имущества и обязательств Администрации.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1.7. Комиссия правомочна при наличии на ее заседании не менее 1/2 членов ее состава.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1.8. 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бюджетного учета имущества и обязательств, знакомит членов комиссии с материалами предыдущих инвентаризаций, ревизий и проверок.</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на "__________" (дата)". После этого должностные лица отдела учета и отчетности отражают в регистрах учета указанные документы, определяют остатки инвентаризируемого имущества и обязательств к началу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1.9. Присутствие материально ответственного лица при проверке фактического наличия имущества является обязательным. В исключительных случаях материально-ответственное лицо может быть членом инвентаризационной комиссии, но не ее председателем. </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С материально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в отдел учета и отчетности или переданы комиссии и все ценности, поступившие на их ответственное хранение, оприходованы, а выбывшие списаны в расход.</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1.10. Фактическое наличие находящегося в Администрации имущества при инвентаризации проверяют путем подсчета, взвешивания, обмера. Для этого глава Администрации должен предоставить членам комиссии необходимый персонал и механизмы (весы, контрольно-измерительные приборы и т.п.).</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1.11. 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1.12. Инвентаризационные описи составляются не менее чем в двух экземплярах отдельно по каждому месту хранения ценностей и материально ответственным лицам.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в отдел учета и отчетности, а второй остается у материально ответственных лиц.</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1.13. На имущество, которое получено в пользование, находится на ответственном хранении, арендовано, составляются отдельные описи (акты).</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1.14. При инвентаризации имущества казны сведения о фактическом наличии инвентаризируемых объектов учета (реестровые записи об объектах имущества муниципальной казны из Реестра муниципального имущества) записываются комиссией в Инвентаризационные описи (сличительные ведомости) </w:t>
      </w:r>
      <w:hyperlink r:id="rId132" w:history="1">
        <w:r w:rsidRPr="00494DF1">
          <w:rPr>
            <w:sz w:val="24"/>
            <w:szCs w:val="24"/>
          </w:rPr>
          <w:t>(ф. 0504087)</w:t>
        </w:r>
      </w:hyperlink>
      <w:r w:rsidRPr="00494DF1">
        <w:rPr>
          <w:sz w:val="24"/>
          <w:szCs w:val="24"/>
        </w:rPr>
        <w:t xml:space="preserve"> по нефинансовым активам имущества казны.</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1.15. Причины выявленных расхождений (недостач, излишков) и (или) предложения по их устранению указываются в </w:t>
      </w:r>
      <w:hyperlink r:id="rId133" w:history="1">
        <w:r w:rsidRPr="00494DF1">
          <w:rPr>
            <w:sz w:val="24"/>
            <w:szCs w:val="24"/>
          </w:rPr>
          <w:t>графе 19</w:t>
        </w:r>
      </w:hyperlink>
      <w:r w:rsidRPr="00494DF1">
        <w:rPr>
          <w:sz w:val="24"/>
          <w:szCs w:val="24"/>
        </w:rPr>
        <w:t xml:space="preserve"> "Примечание" Инвентаризационной описи (сличительной ведомости) (ф. 0504087) по нефинансовым активам имущества казны.</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1.16. Предложения об урегулировании (устранении) выявленных при инвентаризации расхождений данных реестра муниципального имущества и данных бюджетного учета представляются на рассмотрение главы Администрации, принимающему окончательное решение по выявленным фактам расхождений (об уточняющих записях в реестре муниципальной собственности, уточняющих записях в бюджетном учете или иных решениях).</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2. Обязанности и права инвентаризационной комиссии</w:t>
      </w:r>
    </w:p>
    <w:p w:rsidR="00494DF1" w:rsidRPr="00494DF1" w:rsidRDefault="00494DF1" w:rsidP="00494DF1">
      <w:pPr>
        <w:widowControl w:val="0"/>
        <w:autoSpaceDE w:val="0"/>
        <w:autoSpaceDN w:val="0"/>
        <w:spacing w:before="0" w:after="0" w:line="240" w:lineRule="auto"/>
        <w:ind w:firstLine="0"/>
        <w:jc w:val="center"/>
        <w:rPr>
          <w:sz w:val="24"/>
          <w:szCs w:val="24"/>
        </w:rPr>
      </w:pPr>
      <w:r w:rsidRPr="00494DF1">
        <w:rPr>
          <w:b/>
          <w:sz w:val="24"/>
          <w:szCs w:val="24"/>
        </w:rPr>
        <w:t>при проведении инвентаризации</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2.1. Председатель комиссии обязан:</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быть принципиальным, соблюдать профессиональную этику и конфиденциальность;</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определять методы и способы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распределять направления проведения инвентаризации между членами комиссии;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организовывать проведение инвентаризации в Администрации согласно утвержденному плану (программе);</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осуществлять общее руководство членами комиссии в процессе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обеспечивать сохранность полученных документов, отчетов и других материалов, проверяемых в ходе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2.2. Председатель комиссии имеет право:</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проходить во все здания и помещения, занимаемые объектом инвентаризации, с учетом ограничений, установленных законодательством;</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давать указания должностным лицам о предоставлении комиссии необходимых для проверки документов и сведений (информации);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получать от должностных и материально ответственных лиц Администрации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привлекать должностных лиц Администрации к проведению инвентаризации, служебных проверок по согласованию с главой Администрации;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вносить предложения об устранении выявленных в ходе проведения инвентаризации нарушений и недостатков.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2.3. Члены комиссии обязаны:</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быть принципиальными, соблюдать профессиональную этику и конфиденциальность;</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проводить инвентаризацию в Администрации в соответствии с утвержденным планом (программой);</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незамедлительно докладывать председателю комиссии о выявленных в процессе инвентаризации нарушениях и злоупотреблениях;</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обеспечивать сохранность полученных документов, отчетов и других материалов, проверяемых в ходе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2.4. Члены комиссии имеют право:</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проходить во все здания и помещения, занимаемые объектом инвентаризации, с учетом ограничений, установленных законодательством;</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ходатайствовать перед председателем комиссии о предоставлении им необходимых для проверки документов и сведений (информации).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2.5. Глава Администрации и проверяемые должностные лица Администрации в процессе контрольных мероприятий обязаны:</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оказывать содействие в проведении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представлять по требованию председателя комиссии и в установленные им сроки документы, необходимые для проверки;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давать справки и объяснения в устной и письменной форме по вопросам, возникающим в ходе проведения инвентаризации.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2.6. Инвентаризационная комиссия несет ответственность за качественное проведение инвентаризации в соответствии с законодательством РФ.</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2.7. 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3. Имущество и обязательства, подлежащие инвентаризации</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3.1. Инвентаризации подлежит все имущество Администрации независимо от его местонахождения, а также все виды обязательств, в том числе:</w:t>
      </w: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имущество и обязательства, учтенные на балансовых счетах;</w:t>
      </w: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имущество, учтенное на забалансовых счетах;</w:t>
      </w: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другое имущество и обязательства в соответствии с распоряжением об инвентаризации.</w:t>
      </w: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Фактически находящееся в Администрации имущество, не учтенное по каким-либо причинам, подлежит принятию к бюджетному учету.</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0"/>
        <w:jc w:val="center"/>
        <w:outlineLvl w:val="2"/>
        <w:rPr>
          <w:sz w:val="24"/>
          <w:szCs w:val="24"/>
        </w:rPr>
      </w:pPr>
      <w:r w:rsidRPr="00494DF1">
        <w:rPr>
          <w:b/>
          <w:sz w:val="24"/>
          <w:szCs w:val="24"/>
        </w:rPr>
        <w:t>4. Оформление результатов инвентаризации</w:t>
      </w:r>
    </w:p>
    <w:p w:rsidR="00494DF1" w:rsidRPr="00494DF1" w:rsidRDefault="00494DF1" w:rsidP="00494DF1">
      <w:pPr>
        <w:widowControl w:val="0"/>
        <w:autoSpaceDE w:val="0"/>
        <w:autoSpaceDN w:val="0"/>
        <w:spacing w:before="0" w:after="0" w:line="240" w:lineRule="auto"/>
        <w:ind w:firstLine="0"/>
        <w:jc w:val="center"/>
        <w:rPr>
          <w:sz w:val="24"/>
          <w:szCs w:val="24"/>
        </w:rPr>
      </w:pPr>
      <w:r w:rsidRPr="00494DF1">
        <w:rPr>
          <w:b/>
          <w:sz w:val="24"/>
          <w:szCs w:val="24"/>
        </w:rPr>
        <w:t>и регулирование выявленных расхождений</w:t>
      </w:r>
    </w:p>
    <w:p w:rsidR="00494DF1" w:rsidRPr="00494DF1" w:rsidRDefault="00494DF1" w:rsidP="00494DF1">
      <w:pPr>
        <w:widowControl w:val="0"/>
        <w:autoSpaceDE w:val="0"/>
        <w:autoSpaceDN w:val="0"/>
        <w:spacing w:before="0" w:after="0" w:line="240" w:lineRule="auto"/>
        <w:ind w:firstLine="0"/>
        <w:rPr>
          <w:sz w:val="24"/>
          <w:szCs w:val="24"/>
        </w:rPr>
      </w:pPr>
    </w:p>
    <w:p w:rsidR="00494DF1" w:rsidRPr="00494DF1" w:rsidRDefault="00494DF1" w:rsidP="00494DF1">
      <w:pPr>
        <w:widowControl w:val="0"/>
        <w:autoSpaceDE w:val="0"/>
        <w:autoSpaceDN w:val="0"/>
        <w:spacing w:before="0" w:after="0" w:line="240" w:lineRule="auto"/>
        <w:ind w:firstLine="540"/>
        <w:rPr>
          <w:sz w:val="24"/>
          <w:szCs w:val="24"/>
        </w:rPr>
      </w:pPr>
      <w:r w:rsidRPr="00494DF1">
        <w:rPr>
          <w:sz w:val="24"/>
          <w:szCs w:val="24"/>
        </w:rPr>
        <w:t xml:space="preserve">4.1. 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бюджетного учета, отдел учета и отчетности составляет Ведомости расхождений по результатам инвентаризации </w:t>
      </w:r>
      <w:hyperlink r:id="rId134" w:history="1">
        <w:r w:rsidRPr="00494DF1">
          <w:rPr>
            <w:sz w:val="24"/>
            <w:szCs w:val="24"/>
          </w:rPr>
          <w:t>(ф. 0504092)</w:t>
        </w:r>
      </w:hyperlink>
      <w:r w:rsidRPr="00494DF1">
        <w:rPr>
          <w:sz w:val="24"/>
          <w:szCs w:val="24"/>
        </w:rPr>
        <w:t>. В них фиксируются установленные расхождения с данными бюджетного учета: недостачи и излишки по каждому объекту учета в количественном и стоимостном выражении. На ценности, не принадлежащие Администрации на праве оперативного управления, но числящиеся в бюджетном учете на забалансовых счетах, составляется отдельная ведомость.</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4.2. 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бюджетного учета.</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4.3. По результатам инвентаризации председатель инвентаризационной комиссии готовит для главы Администрации предложения: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по отнесению недостач имущества, а также имущества, пришедшего в негодность, за счет виновных лиц либо по списанию;</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оприходованию излишков;</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списанию невостребованной кредиторской задолженности;</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оптимизации приема, хранения и отпуска материальных ценностей;</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иные предложения.</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 xml:space="preserve">4.4. По результатам инвентаризации при выявлении расхождений к инвентаризационным описям комиссия прилагает Ведомость расхождений по результатам инвентаризации </w:t>
      </w:r>
      <w:hyperlink r:id="rId135" w:history="1">
        <w:r w:rsidRPr="00494DF1">
          <w:rPr>
            <w:sz w:val="24"/>
            <w:szCs w:val="24"/>
          </w:rPr>
          <w:t>(ф. 0504092)</w:t>
        </w:r>
      </w:hyperlink>
      <w:r w:rsidRPr="00494DF1">
        <w:rPr>
          <w:sz w:val="24"/>
          <w:szCs w:val="24"/>
        </w:rPr>
        <w:t>.</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4.5. По результатам инвентаризации глава Администрации издает распоряжение.</w:t>
      </w:r>
    </w:p>
    <w:p w:rsidR="00494DF1" w:rsidRPr="00494DF1" w:rsidRDefault="00494DF1" w:rsidP="00494DF1">
      <w:pPr>
        <w:widowControl w:val="0"/>
        <w:autoSpaceDE w:val="0"/>
        <w:autoSpaceDN w:val="0"/>
        <w:spacing w:before="240" w:after="0" w:line="240" w:lineRule="auto"/>
        <w:ind w:firstLine="540"/>
        <w:rPr>
          <w:sz w:val="24"/>
          <w:szCs w:val="24"/>
        </w:rPr>
      </w:pPr>
      <w:r w:rsidRPr="00494DF1">
        <w:rPr>
          <w:sz w:val="24"/>
          <w:szCs w:val="24"/>
        </w:rPr>
        <w:t>4.6. Результаты проведения инвентаризации отражаются в бюджетном учете и отчетности того отчетного периода, к которому относится дата, по состоянию на которую проводилась инвентаризация.</w:t>
      </w:r>
    </w:p>
    <w:p w:rsidR="00494DF1" w:rsidRPr="00494DF1" w:rsidRDefault="00494DF1" w:rsidP="00494DF1">
      <w:pPr>
        <w:spacing w:before="0" w:after="0" w:line="240" w:lineRule="auto"/>
        <w:ind w:firstLine="0"/>
        <w:jc w:val="left"/>
        <w:rPr>
          <w:sz w:val="20"/>
          <w:szCs w:val="20"/>
        </w:rPr>
      </w:pPr>
    </w:p>
    <w:p w:rsidR="00494DF1" w:rsidRPr="00494DF1" w:rsidRDefault="00494DF1" w:rsidP="00494DF1">
      <w:pPr>
        <w:spacing w:before="0" w:after="0" w:line="240" w:lineRule="auto"/>
        <w:ind w:firstLine="0"/>
        <w:jc w:val="right"/>
        <w:rPr>
          <w:sz w:val="20"/>
          <w:szCs w:val="20"/>
        </w:rPr>
      </w:pPr>
    </w:p>
    <w:p w:rsidR="00494DF1" w:rsidRDefault="00494DF1"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Default="00166692" w:rsidP="00494DF1">
      <w:pPr>
        <w:spacing w:before="0" w:after="0" w:line="240" w:lineRule="auto"/>
        <w:ind w:firstLine="0"/>
        <w:jc w:val="right"/>
        <w:rPr>
          <w:sz w:val="20"/>
          <w:szCs w:val="20"/>
        </w:rPr>
      </w:pPr>
    </w:p>
    <w:p w:rsidR="00166692" w:rsidRPr="00494DF1" w:rsidRDefault="00166692" w:rsidP="00494DF1">
      <w:pPr>
        <w:spacing w:before="0" w:after="0" w:line="240" w:lineRule="auto"/>
        <w:ind w:firstLine="0"/>
        <w:jc w:val="right"/>
        <w:rPr>
          <w:sz w:val="20"/>
          <w:szCs w:val="20"/>
        </w:rPr>
      </w:pPr>
    </w:p>
    <w:p w:rsidR="00494DF1" w:rsidRPr="00494DF1" w:rsidRDefault="00494DF1" w:rsidP="00494DF1">
      <w:pPr>
        <w:spacing w:before="0" w:after="0" w:line="240" w:lineRule="auto"/>
        <w:ind w:firstLine="0"/>
        <w:jc w:val="right"/>
        <w:rPr>
          <w:sz w:val="20"/>
          <w:szCs w:val="20"/>
        </w:rPr>
      </w:pPr>
      <w:r w:rsidRPr="00494DF1">
        <w:rPr>
          <w:sz w:val="20"/>
          <w:szCs w:val="20"/>
        </w:rPr>
        <w:t>Приложение № 11</w:t>
      </w:r>
    </w:p>
    <w:p w:rsidR="00494DF1" w:rsidRPr="00494DF1" w:rsidRDefault="00494DF1" w:rsidP="00494DF1">
      <w:pPr>
        <w:spacing w:before="0" w:after="0" w:line="240" w:lineRule="auto"/>
        <w:ind w:left="1920" w:right="-294" w:firstLine="1320"/>
        <w:jc w:val="center"/>
        <w:rPr>
          <w:sz w:val="20"/>
          <w:szCs w:val="20"/>
        </w:rPr>
      </w:pPr>
      <w:r w:rsidRPr="00494DF1">
        <w:rPr>
          <w:sz w:val="20"/>
          <w:szCs w:val="20"/>
        </w:rPr>
        <w:t xml:space="preserve">                                      </w:t>
      </w:r>
      <w:r w:rsidR="00166692">
        <w:rPr>
          <w:sz w:val="20"/>
          <w:szCs w:val="20"/>
        </w:rPr>
        <w:t xml:space="preserve">                           </w:t>
      </w:r>
      <w:r w:rsidRPr="00494DF1">
        <w:rPr>
          <w:sz w:val="20"/>
          <w:szCs w:val="20"/>
        </w:rPr>
        <w:t xml:space="preserve"> к Положению об учетной политике</w:t>
      </w:r>
    </w:p>
    <w:p w:rsidR="00494DF1" w:rsidRPr="00494DF1" w:rsidRDefault="00494DF1" w:rsidP="00494DF1">
      <w:pPr>
        <w:spacing w:before="0" w:after="0" w:line="240" w:lineRule="auto"/>
        <w:ind w:left="5760" w:right="-294" w:hanging="480"/>
        <w:jc w:val="center"/>
        <w:rPr>
          <w:sz w:val="20"/>
          <w:szCs w:val="20"/>
        </w:rPr>
      </w:pPr>
      <w:r w:rsidRPr="00494DF1">
        <w:rPr>
          <w:sz w:val="20"/>
          <w:szCs w:val="20"/>
        </w:rPr>
        <w:t xml:space="preserve">                       Распоряжения № </w:t>
      </w:r>
      <w:r w:rsidR="00166692">
        <w:rPr>
          <w:sz w:val="20"/>
          <w:szCs w:val="20"/>
        </w:rPr>
        <w:t xml:space="preserve">95 </w:t>
      </w:r>
      <w:r w:rsidRPr="00494DF1">
        <w:rPr>
          <w:sz w:val="20"/>
          <w:szCs w:val="20"/>
        </w:rPr>
        <w:t>от 2</w:t>
      </w:r>
      <w:r w:rsidR="00166692">
        <w:rPr>
          <w:sz w:val="20"/>
          <w:szCs w:val="20"/>
        </w:rPr>
        <w:t>7</w:t>
      </w:r>
      <w:r w:rsidRPr="00494DF1">
        <w:rPr>
          <w:sz w:val="20"/>
          <w:szCs w:val="20"/>
        </w:rPr>
        <w:t>.12.2023 г.</w:t>
      </w:r>
    </w:p>
    <w:p w:rsidR="00494DF1" w:rsidRPr="00494DF1" w:rsidRDefault="00494DF1" w:rsidP="00494DF1">
      <w:pPr>
        <w:spacing w:before="0" w:after="0" w:line="240" w:lineRule="auto"/>
        <w:ind w:firstLine="0"/>
        <w:jc w:val="center"/>
        <w:rPr>
          <w:sz w:val="24"/>
          <w:szCs w:val="24"/>
        </w:rPr>
      </w:pPr>
      <w:r w:rsidRPr="00494DF1">
        <w:rPr>
          <w:sz w:val="24"/>
          <w:szCs w:val="24"/>
        </w:rPr>
        <w:t>Порядок формирования и использования резервов предстоящих расходов</w:t>
      </w: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r w:rsidRPr="00494DF1">
        <w:rPr>
          <w:sz w:val="24"/>
          <w:szCs w:val="24"/>
        </w:rPr>
        <w:t>1. Общие положения</w:t>
      </w:r>
    </w:p>
    <w:p w:rsidR="00494DF1" w:rsidRPr="00494DF1" w:rsidRDefault="00494DF1" w:rsidP="00494DF1">
      <w:pPr>
        <w:spacing w:before="0" w:after="0" w:line="240" w:lineRule="auto"/>
        <w:ind w:firstLine="0"/>
        <w:rPr>
          <w:sz w:val="24"/>
          <w:szCs w:val="24"/>
        </w:rPr>
      </w:pPr>
      <w:r w:rsidRPr="00494DF1">
        <w:rPr>
          <w:sz w:val="24"/>
          <w:szCs w:val="24"/>
        </w:rPr>
        <w:t>1.1. В учете формируются следующие резервы:</w:t>
      </w:r>
    </w:p>
    <w:p w:rsidR="00494DF1" w:rsidRPr="00494DF1" w:rsidRDefault="00494DF1" w:rsidP="00494DF1">
      <w:pPr>
        <w:spacing w:before="0" w:after="0" w:line="240" w:lineRule="auto"/>
        <w:ind w:firstLine="0"/>
        <w:rPr>
          <w:sz w:val="24"/>
          <w:szCs w:val="24"/>
        </w:rPr>
      </w:pPr>
      <w:r w:rsidRPr="00494DF1">
        <w:rPr>
          <w:sz w:val="24"/>
          <w:szCs w:val="24"/>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494DF1" w:rsidRPr="00494DF1" w:rsidRDefault="00494DF1" w:rsidP="00494DF1">
      <w:pPr>
        <w:spacing w:before="0" w:after="0" w:line="240" w:lineRule="auto"/>
        <w:ind w:firstLine="0"/>
        <w:rPr>
          <w:sz w:val="24"/>
          <w:szCs w:val="24"/>
        </w:rPr>
      </w:pPr>
      <w:r w:rsidRPr="00494DF1">
        <w:rPr>
          <w:sz w:val="24"/>
          <w:szCs w:val="24"/>
        </w:rPr>
        <w:t>1.2. Каждый резерв используется только на покрытие тех расходов, в отношении которых он был создан.</w:t>
      </w:r>
    </w:p>
    <w:p w:rsidR="00494DF1" w:rsidRPr="00494DF1" w:rsidRDefault="00494DF1" w:rsidP="00494DF1">
      <w:pPr>
        <w:spacing w:before="0" w:after="0" w:line="240" w:lineRule="auto"/>
        <w:ind w:firstLine="0"/>
        <w:rPr>
          <w:sz w:val="24"/>
          <w:szCs w:val="24"/>
        </w:rPr>
      </w:pPr>
      <w:r w:rsidRPr="00494DF1">
        <w:rPr>
          <w:sz w:val="24"/>
          <w:szCs w:val="24"/>
        </w:rPr>
        <w:t>1.3. Признание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p>
    <w:p w:rsidR="00494DF1" w:rsidRPr="00494DF1" w:rsidRDefault="00494DF1" w:rsidP="00494DF1">
      <w:pPr>
        <w:spacing w:before="0" w:after="0" w:line="240" w:lineRule="auto"/>
        <w:ind w:firstLine="0"/>
        <w:rPr>
          <w:sz w:val="24"/>
          <w:szCs w:val="24"/>
        </w:rPr>
      </w:pPr>
      <w:r w:rsidRPr="00494DF1">
        <w:rPr>
          <w:sz w:val="24"/>
          <w:szCs w:val="24"/>
        </w:rPr>
        <w:t>1.4. Для отражения конкретных резервов на счете 0 401 60 000 вводятся аналитические коды в порядке, определенном Рабочим планом счетов.</w:t>
      </w:r>
    </w:p>
    <w:p w:rsidR="00494DF1" w:rsidRPr="00494DF1" w:rsidRDefault="00494DF1" w:rsidP="00494DF1">
      <w:pPr>
        <w:spacing w:before="0" w:after="0" w:line="240" w:lineRule="auto"/>
        <w:ind w:firstLine="0"/>
        <w:rPr>
          <w:sz w:val="24"/>
          <w:szCs w:val="24"/>
        </w:rPr>
      </w:pPr>
      <w:r w:rsidRPr="00494DF1">
        <w:rPr>
          <w:sz w:val="24"/>
          <w:szCs w:val="24"/>
        </w:rPr>
        <w:t>2. Резерв для оплаты отпусков</w:t>
      </w:r>
    </w:p>
    <w:p w:rsidR="00494DF1" w:rsidRPr="00494DF1" w:rsidRDefault="00494DF1" w:rsidP="00494DF1">
      <w:pPr>
        <w:spacing w:before="0" w:after="0" w:line="240" w:lineRule="auto"/>
        <w:ind w:firstLine="0"/>
        <w:rPr>
          <w:sz w:val="24"/>
          <w:szCs w:val="24"/>
        </w:rPr>
      </w:pPr>
      <w:r w:rsidRPr="00494DF1">
        <w:rPr>
          <w:sz w:val="24"/>
          <w:szCs w:val="24"/>
        </w:rPr>
        <w:t>2.1. В целях расчета резерва для оплаты отпусков осуществляется оценка обязательств по состоянию на конец года.</w:t>
      </w:r>
    </w:p>
    <w:p w:rsidR="00494DF1" w:rsidRPr="00494DF1" w:rsidRDefault="00494DF1" w:rsidP="00494DF1">
      <w:pPr>
        <w:spacing w:before="0" w:after="0" w:line="240" w:lineRule="auto"/>
        <w:ind w:firstLine="0"/>
        <w:rPr>
          <w:sz w:val="24"/>
          <w:szCs w:val="24"/>
        </w:rPr>
      </w:pPr>
      <w:r w:rsidRPr="00494DF1">
        <w:rPr>
          <w:sz w:val="24"/>
          <w:szCs w:val="24"/>
        </w:rPr>
        <w:t>2.2. Резерв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p>
    <w:p w:rsidR="00494DF1" w:rsidRPr="00494DF1" w:rsidRDefault="00494DF1" w:rsidP="00494DF1">
      <w:pPr>
        <w:spacing w:before="0" w:after="0" w:line="240" w:lineRule="auto"/>
        <w:ind w:firstLine="0"/>
        <w:rPr>
          <w:sz w:val="24"/>
          <w:szCs w:val="24"/>
        </w:rPr>
      </w:pPr>
      <w:r w:rsidRPr="00494DF1">
        <w:rPr>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494DF1" w:rsidRPr="00494DF1" w:rsidRDefault="00494DF1" w:rsidP="00494DF1">
      <w:pPr>
        <w:spacing w:before="0" w:after="0" w:line="240" w:lineRule="auto"/>
        <w:ind w:firstLine="0"/>
        <w:rPr>
          <w:sz w:val="24"/>
          <w:szCs w:val="24"/>
        </w:rPr>
      </w:pPr>
      <w:r w:rsidRPr="00494DF1">
        <w:rPr>
          <w:sz w:val="24"/>
          <w:szCs w:val="24"/>
        </w:rPr>
        <w:t>2.3. Для определения размера обязательства за по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p>
    <w:p w:rsidR="00494DF1" w:rsidRPr="00494DF1" w:rsidRDefault="00494DF1" w:rsidP="00494DF1">
      <w:pPr>
        <w:spacing w:before="0" w:after="0" w:line="240" w:lineRule="auto"/>
        <w:ind w:firstLine="0"/>
        <w:rPr>
          <w:sz w:val="24"/>
          <w:szCs w:val="24"/>
        </w:rPr>
      </w:pPr>
      <w:r w:rsidRPr="00494DF1">
        <w:rPr>
          <w:sz w:val="24"/>
          <w:szCs w:val="24"/>
        </w:rPr>
        <w:t>2.4. Резерв для оплаты отпусков состоит из определяемых отдельно обязательств:</w:t>
      </w:r>
    </w:p>
    <w:p w:rsidR="00494DF1" w:rsidRPr="00494DF1" w:rsidRDefault="00494DF1" w:rsidP="00494DF1">
      <w:pPr>
        <w:spacing w:before="0" w:after="0" w:line="240" w:lineRule="auto"/>
        <w:ind w:firstLine="0"/>
        <w:rPr>
          <w:sz w:val="24"/>
          <w:szCs w:val="24"/>
        </w:rPr>
      </w:pPr>
      <w:r w:rsidRPr="00494DF1">
        <w:rPr>
          <w:sz w:val="24"/>
          <w:szCs w:val="24"/>
        </w:rPr>
        <w:t>- на оплату отпусков работникам;</w:t>
      </w:r>
    </w:p>
    <w:p w:rsidR="00494DF1" w:rsidRPr="00494DF1" w:rsidRDefault="00494DF1" w:rsidP="00494DF1">
      <w:pPr>
        <w:spacing w:before="0" w:after="0" w:line="240" w:lineRule="auto"/>
        <w:ind w:firstLine="0"/>
        <w:rPr>
          <w:sz w:val="24"/>
          <w:szCs w:val="24"/>
        </w:rPr>
      </w:pPr>
      <w:r w:rsidRPr="00494DF1">
        <w:rPr>
          <w:sz w:val="24"/>
          <w:szCs w:val="24"/>
        </w:rPr>
        <w:t>- на уплату страховых взносов.</w:t>
      </w:r>
    </w:p>
    <w:p w:rsidR="00494DF1" w:rsidRPr="00494DF1" w:rsidRDefault="00494DF1" w:rsidP="00494DF1">
      <w:pPr>
        <w:spacing w:before="0" w:after="0" w:line="240" w:lineRule="auto"/>
        <w:ind w:firstLine="0"/>
        <w:rPr>
          <w:sz w:val="24"/>
          <w:szCs w:val="24"/>
        </w:rPr>
      </w:pPr>
      <w:r w:rsidRPr="00494DF1">
        <w:rPr>
          <w:sz w:val="24"/>
          <w:szCs w:val="24"/>
        </w:rPr>
        <w:t>2.5. Расчет оценки обязательства на оплату отпусков производится исходя из среднедневного заработка каждого работника по формуле:</w:t>
      </w:r>
    </w:p>
    <w:p w:rsidR="00494DF1" w:rsidRPr="00494DF1" w:rsidRDefault="00494DF1" w:rsidP="00494DF1">
      <w:pPr>
        <w:spacing w:before="0" w:after="0" w:line="240" w:lineRule="auto"/>
        <w:ind w:firstLine="0"/>
        <w:rPr>
          <w:sz w:val="24"/>
          <w:szCs w:val="24"/>
        </w:rPr>
      </w:pPr>
      <w:r w:rsidRPr="00494DF1">
        <w:rPr>
          <w:sz w:val="24"/>
          <w:szCs w:val="24"/>
        </w:rPr>
        <w:t>Обязательство на оплату отпусков = ∑(Кn х СДЗn),</w:t>
      </w:r>
      <w:r w:rsidRPr="00494DF1">
        <w:rPr>
          <w:sz w:val="24"/>
          <w:szCs w:val="24"/>
        </w:rPr>
        <w:tab/>
        <w:t xml:space="preserve"> </w:t>
      </w:r>
    </w:p>
    <w:p w:rsidR="00494DF1" w:rsidRPr="00494DF1" w:rsidRDefault="00494DF1" w:rsidP="00494DF1">
      <w:pPr>
        <w:spacing w:before="0" w:after="0" w:line="240" w:lineRule="auto"/>
        <w:ind w:firstLine="0"/>
        <w:rPr>
          <w:sz w:val="24"/>
          <w:szCs w:val="24"/>
        </w:rPr>
      </w:pPr>
      <w:r w:rsidRPr="00494DF1">
        <w:rPr>
          <w:sz w:val="24"/>
          <w:szCs w:val="24"/>
        </w:rPr>
        <w:t>где Кn - количество неиспользованных n-м работником дней отпуска по состоянию на конец расчетного периода;</w:t>
      </w:r>
    </w:p>
    <w:p w:rsidR="00494DF1" w:rsidRPr="00494DF1" w:rsidRDefault="00494DF1" w:rsidP="00494DF1">
      <w:pPr>
        <w:spacing w:before="0" w:after="0" w:line="240" w:lineRule="auto"/>
        <w:ind w:firstLine="0"/>
        <w:rPr>
          <w:sz w:val="24"/>
          <w:szCs w:val="24"/>
        </w:rPr>
      </w:pPr>
      <w:r w:rsidRPr="00494DF1">
        <w:rPr>
          <w:sz w:val="24"/>
          <w:szCs w:val="24"/>
        </w:rPr>
        <w:t>СДЗn - средний дневной заработок n-го работника, определяемый по состоянию на конец расчетного периода в соответствии с п. 10 Положения об особенностях порядка исчисления средней заработной платы (утв. Постановлением Правительства РФ от 24.12.2007 № 922);</w:t>
      </w:r>
      <w:r w:rsidRPr="00494DF1">
        <w:rPr>
          <w:sz w:val="24"/>
          <w:szCs w:val="24"/>
        </w:rPr>
        <w:cr/>
      </w:r>
    </w:p>
    <w:p w:rsidR="00494DF1" w:rsidRPr="00494DF1" w:rsidRDefault="00494DF1" w:rsidP="00494DF1">
      <w:pPr>
        <w:spacing w:before="0" w:after="0" w:line="240" w:lineRule="auto"/>
        <w:ind w:firstLine="0"/>
        <w:rPr>
          <w:sz w:val="24"/>
          <w:szCs w:val="24"/>
        </w:rPr>
      </w:pPr>
      <w:r w:rsidRPr="00494DF1">
        <w:rPr>
          <w:sz w:val="24"/>
          <w:szCs w:val="24"/>
        </w:rPr>
        <w:t>n - число работников, имеющих право на оплачиваемые отпуска по состоянию на конец соответствующего периода.</w:t>
      </w:r>
    </w:p>
    <w:p w:rsidR="00494DF1" w:rsidRPr="00494DF1" w:rsidRDefault="00494DF1" w:rsidP="00494DF1">
      <w:pPr>
        <w:spacing w:before="0" w:after="0" w:line="240" w:lineRule="auto"/>
        <w:ind w:firstLine="0"/>
        <w:rPr>
          <w:sz w:val="24"/>
          <w:szCs w:val="24"/>
        </w:rPr>
      </w:pPr>
      <w:r w:rsidRPr="00494DF1">
        <w:rPr>
          <w:sz w:val="24"/>
          <w:szCs w:val="24"/>
        </w:rPr>
        <w:t>2.6. Оценка обязательств по сумме страховых взносов рассчитывается по формуле:</w:t>
      </w:r>
    </w:p>
    <w:p w:rsidR="00494DF1" w:rsidRPr="00494DF1" w:rsidRDefault="00494DF1" w:rsidP="00494DF1">
      <w:pPr>
        <w:spacing w:before="0" w:after="0" w:line="240" w:lineRule="auto"/>
        <w:ind w:firstLine="0"/>
        <w:rPr>
          <w:sz w:val="24"/>
          <w:szCs w:val="24"/>
        </w:rPr>
      </w:pPr>
      <w:r w:rsidRPr="00494DF1">
        <w:rPr>
          <w:sz w:val="24"/>
          <w:szCs w:val="24"/>
        </w:rPr>
        <w:t>Обязательство на уплату страховых взносов = Обязательство на оплату отпусков x С,</w:t>
      </w:r>
    </w:p>
    <w:p w:rsidR="00494DF1" w:rsidRPr="00494DF1" w:rsidRDefault="00494DF1" w:rsidP="00494DF1">
      <w:pPr>
        <w:spacing w:before="0" w:after="0" w:line="240" w:lineRule="auto"/>
        <w:ind w:firstLine="0"/>
        <w:rPr>
          <w:sz w:val="24"/>
          <w:szCs w:val="24"/>
        </w:rPr>
      </w:pPr>
      <w:r w:rsidRPr="00494DF1">
        <w:rPr>
          <w:sz w:val="24"/>
          <w:szCs w:val="24"/>
        </w:rPr>
        <w:t xml:space="preserve"> </w:t>
      </w:r>
    </w:p>
    <w:p w:rsidR="00494DF1" w:rsidRPr="00494DF1" w:rsidRDefault="00494DF1" w:rsidP="00494DF1">
      <w:pPr>
        <w:spacing w:before="0" w:after="0" w:line="240" w:lineRule="auto"/>
        <w:ind w:firstLine="0"/>
        <w:rPr>
          <w:sz w:val="24"/>
          <w:szCs w:val="24"/>
        </w:rPr>
      </w:pPr>
      <w:r w:rsidRPr="00494DF1">
        <w:rPr>
          <w:sz w:val="24"/>
          <w:szCs w:val="24"/>
        </w:rPr>
        <w:t>где С - средневзвешенная ставка страховых взносов за последний месяц соответствующего периода.</w:t>
      </w:r>
    </w:p>
    <w:p w:rsidR="00494DF1" w:rsidRPr="00494DF1" w:rsidRDefault="00494DF1" w:rsidP="00494DF1">
      <w:pPr>
        <w:spacing w:before="0" w:after="0" w:line="240" w:lineRule="auto"/>
        <w:ind w:firstLine="0"/>
        <w:rPr>
          <w:sz w:val="24"/>
          <w:szCs w:val="24"/>
        </w:rPr>
      </w:pPr>
      <w:r w:rsidRPr="00494DF1">
        <w:rPr>
          <w:sz w:val="24"/>
          <w:szCs w:val="24"/>
        </w:rPr>
        <w:t>2.7. Сумма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p>
    <w:p w:rsidR="00494DF1" w:rsidRPr="00494DF1" w:rsidRDefault="00494DF1" w:rsidP="00494DF1">
      <w:pPr>
        <w:spacing w:before="0" w:after="0" w:line="240" w:lineRule="auto"/>
        <w:ind w:firstLine="0"/>
        <w:rPr>
          <w:sz w:val="24"/>
          <w:szCs w:val="24"/>
        </w:rPr>
      </w:pPr>
      <w:r w:rsidRPr="00494DF1">
        <w:rPr>
          <w:sz w:val="24"/>
          <w:szCs w:val="24"/>
        </w:rPr>
        <w:t>2.8. Расчет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p>
    <w:p w:rsidR="00494DF1" w:rsidRPr="00494DF1" w:rsidRDefault="00494DF1" w:rsidP="00494DF1">
      <w:pPr>
        <w:spacing w:before="0" w:after="0" w:line="240" w:lineRule="auto"/>
        <w:ind w:firstLine="0"/>
        <w:rPr>
          <w:sz w:val="24"/>
          <w:szCs w:val="24"/>
        </w:rPr>
      </w:pPr>
      <w:r w:rsidRPr="00494DF1">
        <w:rPr>
          <w:sz w:val="24"/>
          <w:szCs w:val="24"/>
        </w:rPr>
        <w:t>2.9. Если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p>
    <w:p w:rsidR="00494DF1" w:rsidRPr="00494DF1" w:rsidRDefault="00494DF1" w:rsidP="00494DF1">
      <w:pPr>
        <w:spacing w:before="0" w:after="0" w:line="240" w:lineRule="auto"/>
        <w:ind w:firstLine="0"/>
        <w:rPr>
          <w:sz w:val="24"/>
          <w:szCs w:val="24"/>
        </w:rPr>
      </w:pPr>
      <w:r w:rsidRPr="00494DF1">
        <w:rPr>
          <w:sz w:val="24"/>
          <w:szCs w:val="24"/>
        </w:rPr>
        <w:t>2.10. Если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jc w:val="right"/>
        <w:rPr>
          <w:sz w:val="24"/>
          <w:szCs w:val="24"/>
        </w:rPr>
      </w:pPr>
    </w:p>
    <w:p w:rsidR="00494DF1" w:rsidRPr="00494DF1" w:rsidRDefault="00494DF1" w:rsidP="00494DF1">
      <w:pPr>
        <w:spacing w:before="0" w:after="0" w:line="240" w:lineRule="auto"/>
        <w:ind w:firstLine="0"/>
        <w:jc w:val="right"/>
        <w:rPr>
          <w:sz w:val="24"/>
          <w:szCs w:val="24"/>
        </w:rPr>
      </w:pPr>
      <w:r w:rsidRPr="00494DF1">
        <w:rPr>
          <w:sz w:val="24"/>
          <w:szCs w:val="24"/>
        </w:rPr>
        <w:t xml:space="preserve">Приложение № 1 к Порядку формирования и </w:t>
      </w:r>
    </w:p>
    <w:p w:rsidR="00494DF1" w:rsidRPr="00494DF1" w:rsidRDefault="00494DF1" w:rsidP="00494DF1">
      <w:pPr>
        <w:spacing w:before="0" w:after="0" w:line="240" w:lineRule="auto"/>
        <w:ind w:firstLine="0"/>
        <w:jc w:val="right"/>
        <w:rPr>
          <w:sz w:val="24"/>
          <w:szCs w:val="24"/>
        </w:rPr>
      </w:pPr>
      <w:r w:rsidRPr="00494DF1">
        <w:rPr>
          <w:sz w:val="24"/>
          <w:szCs w:val="24"/>
        </w:rPr>
        <w:t>использования резервов предстоящих расходов</w:t>
      </w:r>
    </w:p>
    <w:p w:rsidR="00494DF1" w:rsidRPr="00494DF1" w:rsidRDefault="00494DF1" w:rsidP="00494DF1">
      <w:pPr>
        <w:spacing w:before="0" w:after="0" w:line="240" w:lineRule="auto"/>
        <w:ind w:firstLine="0"/>
        <w:jc w:val="right"/>
        <w:rPr>
          <w:sz w:val="24"/>
          <w:szCs w:val="24"/>
        </w:rPr>
      </w:pPr>
    </w:p>
    <w:p w:rsidR="00494DF1" w:rsidRPr="00494DF1" w:rsidRDefault="00494DF1" w:rsidP="00494DF1">
      <w:pPr>
        <w:spacing w:before="0" w:after="0" w:line="240" w:lineRule="auto"/>
        <w:ind w:firstLine="0"/>
        <w:jc w:val="right"/>
        <w:rPr>
          <w:sz w:val="24"/>
          <w:szCs w:val="24"/>
        </w:rPr>
      </w:pPr>
    </w:p>
    <w:p w:rsidR="00494DF1" w:rsidRPr="00494DF1" w:rsidRDefault="00494DF1" w:rsidP="00494DF1">
      <w:pPr>
        <w:spacing w:before="0" w:after="0" w:line="240" w:lineRule="auto"/>
        <w:ind w:firstLine="0"/>
        <w:jc w:val="right"/>
        <w:rPr>
          <w:sz w:val="24"/>
          <w:szCs w:val="24"/>
        </w:rPr>
      </w:pPr>
    </w:p>
    <w:tbl>
      <w:tblPr>
        <w:tblW w:w="8633" w:type="dxa"/>
        <w:tblInd w:w="95" w:type="dxa"/>
        <w:tblLook w:val="0000" w:firstRow="0" w:lastRow="0" w:firstColumn="0" w:lastColumn="0" w:noHBand="0" w:noVBand="0"/>
      </w:tblPr>
      <w:tblGrid>
        <w:gridCol w:w="1880"/>
        <w:gridCol w:w="1930"/>
        <w:gridCol w:w="1668"/>
        <w:gridCol w:w="1700"/>
        <w:gridCol w:w="1695"/>
      </w:tblGrid>
      <w:tr w:rsidR="00494DF1" w:rsidRPr="00494DF1" w:rsidTr="00494DF1">
        <w:trPr>
          <w:trHeight w:val="255"/>
        </w:trPr>
        <w:tc>
          <w:tcPr>
            <w:tcW w:w="1880"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930"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554"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700"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569"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r>
      <w:tr w:rsidR="00494DF1" w:rsidRPr="00494DF1" w:rsidTr="00494DF1">
        <w:trPr>
          <w:trHeight w:val="255"/>
        </w:trPr>
        <w:tc>
          <w:tcPr>
            <w:tcW w:w="1880"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930"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554"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700"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569" w:type="dxa"/>
            <w:tcBorders>
              <w:top w:val="nil"/>
              <w:left w:val="nil"/>
              <w:bottom w:val="nil"/>
              <w:right w:val="nil"/>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r>
      <w:tr w:rsidR="00494DF1" w:rsidRPr="00494DF1" w:rsidTr="00494DF1">
        <w:trPr>
          <w:trHeight w:val="2370"/>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left"/>
              <w:rPr>
                <w:sz w:val="24"/>
                <w:szCs w:val="24"/>
              </w:rPr>
            </w:pPr>
            <w:r w:rsidRPr="00494DF1">
              <w:rPr>
                <w:sz w:val="24"/>
                <w:szCs w:val="24"/>
              </w:rPr>
              <w:t xml:space="preserve">              ФИО</w:t>
            </w:r>
          </w:p>
        </w:tc>
        <w:tc>
          <w:tcPr>
            <w:tcW w:w="1930" w:type="dxa"/>
            <w:tcBorders>
              <w:top w:val="single" w:sz="4" w:space="0" w:color="auto"/>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left"/>
              <w:rPr>
                <w:sz w:val="24"/>
                <w:szCs w:val="24"/>
              </w:rPr>
            </w:pPr>
            <w:r w:rsidRPr="00494DF1">
              <w:rPr>
                <w:sz w:val="24"/>
                <w:szCs w:val="24"/>
              </w:rPr>
              <w:t>Должность</w:t>
            </w:r>
          </w:p>
        </w:tc>
        <w:tc>
          <w:tcPr>
            <w:tcW w:w="1554" w:type="dxa"/>
            <w:tcBorders>
              <w:top w:val="single" w:sz="4" w:space="0" w:color="auto"/>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left"/>
              <w:rPr>
                <w:sz w:val="24"/>
                <w:szCs w:val="24"/>
              </w:rPr>
            </w:pPr>
            <w:r w:rsidRPr="00494DF1">
              <w:rPr>
                <w:sz w:val="24"/>
                <w:szCs w:val="24"/>
              </w:rPr>
              <w:t>Номер и  дата распоряжения о приеме работника</w:t>
            </w:r>
          </w:p>
        </w:tc>
        <w:tc>
          <w:tcPr>
            <w:tcW w:w="1700" w:type="dxa"/>
            <w:tcBorders>
              <w:top w:val="single" w:sz="4" w:space="0" w:color="auto"/>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left"/>
              <w:rPr>
                <w:sz w:val="24"/>
                <w:szCs w:val="24"/>
              </w:rPr>
            </w:pPr>
            <w:r w:rsidRPr="00494DF1">
              <w:rPr>
                <w:sz w:val="24"/>
                <w:szCs w:val="24"/>
              </w:rPr>
              <w:t xml:space="preserve">Дата приема </w:t>
            </w:r>
          </w:p>
          <w:p w:rsidR="00494DF1" w:rsidRPr="00494DF1" w:rsidRDefault="00494DF1" w:rsidP="00494DF1">
            <w:pPr>
              <w:spacing w:before="0" w:after="0" w:line="240" w:lineRule="auto"/>
              <w:ind w:firstLine="0"/>
              <w:jc w:val="left"/>
              <w:rPr>
                <w:sz w:val="24"/>
                <w:szCs w:val="24"/>
              </w:rPr>
            </w:pPr>
          </w:p>
          <w:p w:rsidR="00494DF1" w:rsidRPr="00494DF1" w:rsidRDefault="00494DF1" w:rsidP="00494DF1">
            <w:pPr>
              <w:spacing w:before="0" w:after="0" w:line="240" w:lineRule="auto"/>
              <w:ind w:firstLine="0"/>
              <w:jc w:val="left"/>
              <w:rPr>
                <w:sz w:val="24"/>
                <w:szCs w:val="24"/>
              </w:rPr>
            </w:pPr>
            <w:r w:rsidRPr="00494DF1">
              <w:rPr>
                <w:sz w:val="24"/>
                <w:szCs w:val="24"/>
              </w:rPr>
              <w:t>Табельный номер</w:t>
            </w:r>
          </w:p>
        </w:tc>
        <w:tc>
          <w:tcPr>
            <w:tcW w:w="1569" w:type="dxa"/>
            <w:tcBorders>
              <w:top w:val="single" w:sz="4" w:space="0" w:color="auto"/>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left"/>
              <w:rPr>
                <w:sz w:val="24"/>
                <w:szCs w:val="24"/>
              </w:rPr>
            </w:pPr>
            <w:r w:rsidRPr="00494DF1">
              <w:rPr>
                <w:sz w:val="24"/>
                <w:szCs w:val="24"/>
              </w:rPr>
              <w:t>Количество дней отпуска на _______20__г.</w:t>
            </w:r>
          </w:p>
          <w:p w:rsidR="00494DF1" w:rsidRPr="00494DF1" w:rsidRDefault="00494DF1" w:rsidP="00494DF1">
            <w:pPr>
              <w:spacing w:before="0" w:after="0" w:line="240" w:lineRule="auto"/>
              <w:ind w:firstLine="0"/>
              <w:jc w:val="left"/>
              <w:rPr>
                <w:sz w:val="24"/>
                <w:szCs w:val="24"/>
              </w:rPr>
            </w:pPr>
            <w:r w:rsidRPr="00494DF1">
              <w:rPr>
                <w:sz w:val="24"/>
                <w:szCs w:val="24"/>
              </w:rPr>
              <w:t xml:space="preserve"> </w:t>
            </w:r>
          </w:p>
        </w:tc>
      </w:tr>
      <w:tr w:rsidR="00494DF1" w:rsidRPr="00494DF1" w:rsidTr="00494DF1">
        <w:trPr>
          <w:trHeight w:val="285"/>
        </w:trPr>
        <w:tc>
          <w:tcPr>
            <w:tcW w:w="1880" w:type="dxa"/>
            <w:tcBorders>
              <w:top w:val="nil"/>
              <w:left w:val="single" w:sz="4" w:space="0" w:color="auto"/>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center"/>
              <w:rPr>
                <w:sz w:val="20"/>
                <w:szCs w:val="20"/>
              </w:rPr>
            </w:pPr>
            <w:r w:rsidRPr="00494DF1">
              <w:rPr>
                <w:sz w:val="20"/>
                <w:szCs w:val="20"/>
              </w:rPr>
              <w:t>1</w:t>
            </w:r>
          </w:p>
        </w:tc>
        <w:tc>
          <w:tcPr>
            <w:tcW w:w="1930" w:type="dxa"/>
            <w:tcBorders>
              <w:top w:val="nil"/>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center"/>
              <w:rPr>
                <w:sz w:val="20"/>
                <w:szCs w:val="20"/>
              </w:rPr>
            </w:pPr>
            <w:r w:rsidRPr="00494DF1">
              <w:rPr>
                <w:sz w:val="20"/>
                <w:szCs w:val="20"/>
              </w:rPr>
              <w:t>2</w:t>
            </w:r>
          </w:p>
        </w:tc>
        <w:tc>
          <w:tcPr>
            <w:tcW w:w="1554" w:type="dxa"/>
            <w:tcBorders>
              <w:top w:val="nil"/>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center"/>
              <w:rPr>
                <w:sz w:val="20"/>
                <w:szCs w:val="20"/>
              </w:rPr>
            </w:pPr>
            <w:r w:rsidRPr="00494DF1">
              <w:rPr>
                <w:sz w:val="20"/>
                <w:szCs w:val="20"/>
              </w:rPr>
              <w:t>3</w:t>
            </w:r>
          </w:p>
        </w:tc>
        <w:tc>
          <w:tcPr>
            <w:tcW w:w="1700" w:type="dxa"/>
            <w:tcBorders>
              <w:top w:val="nil"/>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center"/>
              <w:rPr>
                <w:sz w:val="20"/>
                <w:szCs w:val="20"/>
              </w:rPr>
            </w:pPr>
            <w:r w:rsidRPr="00494DF1">
              <w:rPr>
                <w:sz w:val="20"/>
                <w:szCs w:val="20"/>
              </w:rPr>
              <w:t>4</w:t>
            </w:r>
          </w:p>
        </w:tc>
        <w:tc>
          <w:tcPr>
            <w:tcW w:w="1569" w:type="dxa"/>
            <w:tcBorders>
              <w:top w:val="nil"/>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center"/>
              <w:rPr>
                <w:sz w:val="20"/>
                <w:szCs w:val="20"/>
              </w:rPr>
            </w:pPr>
            <w:r w:rsidRPr="00494DF1">
              <w:rPr>
                <w:sz w:val="20"/>
                <w:szCs w:val="20"/>
              </w:rPr>
              <w:t>5</w:t>
            </w:r>
          </w:p>
        </w:tc>
      </w:tr>
      <w:tr w:rsidR="00494DF1" w:rsidRPr="00494DF1" w:rsidTr="00494DF1">
        <w:trPr>
          <w:trHeight w:val="255"/>
        </w:trPr>
        <w:tc>
          <w:tcPr>
            <w:tcW w:w="1880" w:type="dxa"/>
            <w:tcBorders>
              <w:top w:val="nil"/>
              <w:left w:val="single" w:sz="4" w:space="0" w:color="auto"/>
              <w:bottom w:val="single" w:sz="4" w:space="0" w:color="auto"/>
              <w:right w:val="single" w:sz="4" w:space="0" w:color="auto"/>
            </w:tcBorders>
            <w:shd w:val="clear" w:color="auto" w:fill="auto"/>
            <w:noWrap/>
            <w:vAlign w:val="bottom"/>
          </w:tcPr>
          <w:p w:rsidR="00494DF1" w:rsidRPr="00494DF1" w:rsidRDefault="00494DF1" w:rsidP="00494DF1">
            <w:pPr>
              <w:spacing w:before="0" w:after="0" w:line="240" w:lineRule="auto"/>
              <w:ind w:firstLine="0"/>
              <w:jc w:val="left"/>
              <w:rPr>
                <w:sz w:val="24"/>
                <w:szCs w:val="24"/>
              </w:rPr>
            </w:pPr>
          </w:p>
        </w:tc>
        <w:tc>
          <w:tcPr>
            <w:tcW w:w="1930" w:type="dxa"/>
            <w:tcBorders>
              <w:top w:val="nil"/>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left"/>
              <w:rPr>
                <w:sz w:val="24"/>
                <w:szCs w:val="24"/>
              </w:rPr>
            </w:pPr>
          </w:p>
        </w:tc>
        <w:tc>
          <w:tcPr>
            <w:tcW w:w="1554" w:type="dxa"/>
            <w:tcBorders>
              <w:top w:val="nil"/>
              <w:left w:val="nil"/>
              <w:bottom w:val="single" w:sz="4" w:space="0" w:color="auto"/>
              <w:right w:val="single" w:sz="4" w:space="0" w:color="auto"/>
            </w:tcBorders>
            <w:shd w:val="clear" w:color="auto" w:fill="auto"/>
            <w:noWrap/>
            <w:vAlign w:val="bottom"/>
          </w:tcPr>
          <w:p w:rsidR="00494DF1" w:rsidRPr="00494DF1" w:rsidRDefault="00494DF1" w:rsidP="00494DF1">
            <w:pPr>
              <w:spacing w:before="0" w:after="0" w:line="240" w:lineRule="auto"/>
              <w:ind w:firstLine="0"/>
              <w:jc w:val="right"/>
              <w:rPr>
                <w:sz w:val="24"/>
                <w:szCs w:val="24"/>
              </w:rPr>
            </w:pPr>
          </w:p>
        </w:tc>
        <w:tc>
          <w:tcPr>
            <w:tcW w:w="1700" w:type="dxa"/>
            <w:tcBorders>
              <w:top w:val="nil"/>
              <w:left w:val="nil"/>
              <w:bottom w:val="single" w:sz="4" w:space="0" w:color="auto"/>
              <w:right w:val="single" w:sz="4" w:space="0" w:color="auto"/>
            </w:tcBorders>
            <w:shd w:val="clear" w:color="auto" w:fill="auto"/>
            <w:noWrap/>
            <w:vAlign w:val="bottom"/>
          </w:tcPr>
          <w:p w:rsidR="00494DF1" w:rsidRPr="00494DF1" w:rsidRDefault="00494DF1" w:rsidP="00494DF1">
            <w:pPr>
              <w:spacing w:before="0" w:after="0" w:line="240" w:lineRule="auto"/>
              <w:ind w:firstLine="0"/>
              <w:jc w:val="right"/>
              <w:rPr>
                <w:sz w:val="24"/>
                <w:szCs w:val="24"/>
              </w:rPr>
            </w:pPr>
          </w:p>
        </w:tc>
        <w:tc>
          <w:tcPr>
            <w:tcW w:w="1569" w:type="dxa"/>
            <w:tcBorders>
              <w:top w:val="nil"/>
              <w:left w:val="nil"/>
              <w:bottom w:val="single" w:sz="4" w:space="0" w:color="auto"/>
              <w:right w:val="single" w:sz="4" w:space="0" w:color="auto"/>
            </w:tcBorders>
            <w:shd w:val="clear" w:color="auto" w:fill="auto"/>
            <w:noWrap/>
            <w:vAlign w:val="bottom"/>
          </w:tcPr>
          <w:p w:rsidR="00494DF1" w:rsidRPr="00494DF1" w:rsidRDefault="00494DF1" w:rsidP="00494DF1">
            <w:pPr>
              <w:spacing w:before="0" w:after="0" w:line="240" w:lineRule="auto"/>
              <w:ind w:firstLine="0"/>
              <w:jc w:val="right"/>
              <w:rPr>
                <w:sz w:val="24"/>
                <w:szCs w:val="24"/>
              </w:rPr>
            </w:pPr>
          </w:p>
        </w:tc>
      </w:tr>
      <w:tr w:rsidR="00494DF1" w:rsidRPr="00494DF1" w:rsidTr="00494DF1">
        <w:trPr>
          <w:trHeight w:val="179"/>
        </w:trPr>
        <w:tc>
          <w:tcPr>
            <w:tcW w:w="1880" w:type="dxa"/>
            <w:tcBorders>
              <w:top w:val="nil"/>
              <w:left w:val="single" w:sz="4" w:space="0" w:color="auto"/>
              <w:bottom w:val="single" w:sz="4" w:space="0" w:color="auto"/>
              <w:right w:val="single" w:sz="4" w:space="0" w:color="auto"/>
            </w:tcBorders>
            <w:shd w:val="clear" w:color="auto" w:fill="auto"/>
            <w:noWrap/>
            <w:vAlign w:val="bottom"/>
          </w:tcPr>
          <w:p w:rsidR="00494DF1" w:rsidRPr="00494DF1" w:rsidRDefault="00494DF1" w:rsidP="00494DF1">
            <w:pPr>
              <w:spacing w:before="0" w:after="0" w:line="240" w:lineRule="auto"/>
              <w:ind w:firstLine="0"/>
              <w:jc w:val="left"/>
              <w:rPr>
                <w:b/>
                <w:bCs/>
                <w:i/>
                <w:iCs/>
                <w:sz w:val="24"/>
                <w:szCs w:val="24"/>
              </w:rPr>
            </w:pPr>
          </w:p>
        </w:tc>
        <w:tc>
          <w:tcPr>
            <w:tcW w:w="1930" w:type="dxa"/>
            <w:tcBorders>
              <w:top w:val="nil"/>
              <w:left w:val="nil"/>
              <w:bottom w:val="single" w:sz="4" w:space="0" w:color="auto"/>
              <w:right w:val="single" w:sz="4" w:space="0" w:color="auto"/>
            </w:tcBorders>
            <w:shd w:val="clear" w:color="auto" w:fill="auto"/>
            <w:vAlign w:val="bottom"/>
          </w:tcPr>
          <w:p w:rsidR="00494DF1" w:rsidRPr="00494DF1" w:rsidRDefault="00494DF1" w:rsidP="00494DF1">
            <w:pPr>
              <w:spacing w:before="0" w:after="0" w:line="240" w:lineRule="auto"/>
              <w:ind w:firstLine="0"/>
              <w:jc w:val="left"/>
              <w:rPr>
                <w:b/>
                <w:bCs/>
                <w:i/>
                <w:iCs/>
                <w:sz w:val="24"/>
                <w:szCs w:val="24"/>
              </w:rPr>
            </w:pPr>
            <w:r w:rsidRPr="00494DF1">
              <w:rPr>
                <w:b/>
                <w:bCs/>
                <w:i/>
                <w:iCs/>
                <w:sz w:val="24"/>
                <w:szCs w:val="24"/>
              </w:rPr>
              <w:t> </w:t>
            </w:r>
          </w:p>
        </w:tc>
        <w:tc>
          <w:tcPr>
            <w:tcW w:w="1554" w:type="dxa"/>
            <w:tcBorders>
              <w:top w:val="nil"/>
              <w:left w:val="nil"/>
              <w:bottom w:val="single" w:sz="4" w:space="0" w:color="auto"/>
              <w:right w:val="single" w:sz="4" w:space="0" w:color="auto"/>
            </w:tcBorders>
            <w:shd w:val="clear" w:color="auto" w:fill="auto"/>
            <w:noWrap/>
            <w:vAlign w:val="bottom"/>
          </w:tcPr>
          <w:p w:rsidR="00494DF1" w:rsidRPr="00494DF1" w:rsidRDefault="00494DF1" w:rsidP="00494DF1">
            <w:pPr>
              <w:spacing w:before="0" w:after="0" w:line="240" w:lineRule="auto"/>
              <w:ind w:firstLine="0"/>
              <w:jc w:val="center"/>
              <w:rPr>
                <w:b/>
                <w:bCs/>
                <w:i/>
                <w:iCs/>
                <w:sz w:val="24"/>
                <w:szCs w:val="24"/>
              </w:rPr>
            </w:pPr>
          </w:p>
        </w:tc>
        <w:tc>
          <w:tcPr>
            <w:tcW w:w="1700" w:type="dxa"/>
            <w:tcBorders>
              <w:top w:val="nil"/>
              <w:left w:val="nil"/>
              <w:bottom w:val="single" w:sz="4" w:space="0" w:color="auto"/>
              <w:right w:val="single" w:sz="4" w:space="0" w:color="auto"/>
            </w:tcBorders>
            <w:shd w:val="clear" w:color="auto" w:fill="auto"/>
            <w:noWrap/>
            <w:vAlign w:val="bottom"/>
          </w:tcPr>
          <w:p w:rsidR="00494DF1" w:rsidRPr="00494DF1" w:rsidRDefault="00494DF1" w:rsidP="00494DF1">
            <w:pPr>
              <w:spacing w:before="0" w:after="0" w:line="240" w:lineRule="auto"/>
              <w:ind w:firstLine="0"/>
              <w:jc w:val="left"/>
              <w:rPr>
                <w:b/>
                <w:bCs/>
                <w:i/>
                <w:iCs/>
                <w:sz w:val="24"/>
                <w:szCs w:val="24"/>
              </w:rPr>
            </w:pPr>
            <w:r w:rsidRPr="00494DF1">
              <w:rPr>
                <w:b/>
                <w:bCs/>
                <w:i/>
                <w:iCs/>
                <w:sz w:val="24"/>
                <w:szCs w:val="24"/>
              </w:rPr>
              <w:t> </w:t>
            </w:r>
          </w:p>
        </w:tc>
        <w:tc>
          <w:tcPr>
            <w:tcW w:w="1569" w:type="dxa"/>
            <w:tcBorders>
              <w:top w:val="nil"/>
              <w:left w:val="nil"/>
              <w:bottom w:val="single" w:sz="4" w:space="0" w:color="auto"/>
              <w:right w:val="single" w:sz="4" w:space="0" w:color="auto"/>
            </w:tcBorders>
            <w:shd w:val="clear" w:color="auto" w:fill="auto"/>
            <w:noWrap/>
            <w:vAlign w:val="bottom"/>
          </w:tcPr>
          <w:p w:rsidR="00494DF1" w:rsidRPr="00494DF1" w:rsidRDefault="00494DF1" w:rsidP="00494DF1">
            <w:pPr>
              <w:spacing w:before="0" w:after="0" w:line="240" w:lineRule="auto"/>
              <w:ind w:firstLine="0"/>
              <w:jc w:val="right"/>
              <w:rPr>
                <w:b/>
                <w:bCs/>
                <w:i/>
                <w:iCs/>
                <w:sz w:val="24"/>
                <w:szCs w:val="24"/>
              </w:rPr>
            </w:pPr>
          </w:p>
        </w:tc>
      </w:tr>
    </w:tbl>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tabs>
          <w:tab w:val="left" w:pos="3364"/>
          <w:tab w:val="left" w:pos="6689"/>
        </w:tabs>
        <w:spacing w:before="0" w:after="0" w:line="240" w:lineRule="auto"/>
        <w:ind w:firstLine="0"/>
        <w:rPr>
          <w:sz w:val="24"/>
          <w:szCs w:val="24"/>
        </w:rPr>
      </w:pPr>
      <w:r w:rsidRPr="00494DF1">
        <w:rPr>
          <w:sz w:val="24"/>
          <w:szCs w:val="24"/>
        </w:rPr>
        <w:t>Исполнитель____________</w:t>
      </w:r>
      <w:r w:rsidRPr="00494DF1">
        <w:rPr>
          <w:sz w:val="24"/>
          <w:szCs w:val="24"/>
        </w:rPr>
        <w:tab/>
        <w:t xml:space="preserve">    _________________</w:t>
      </w:r>
      <w:r w:rsidRPr="00494DF1">
        <w:rPr>
          <w:sz w:val="24"/>
          <w:szCs w:val="24"/>
        </w:rPr>
        <w:tab/>
        <w:t>_________________</w:t>
      </w:r>
    </w:p>
    <w:p w:rsidR="00494DF1" w:rsidRPr="00494DF1" w:rsidRDefault="00494DF1" w:rsidP="00494DF1">
      <w:pPr>
        <w:tabs>
          <w:tab w:val="left" w:pos="6349"/>
        </w:tabs>
        <w:spacing w:before="0" w:after="0" w:line="240" w:lineRule="auto"/>
        <w:ind w:firstLine="0"/>
        <w:rPr>
          <w:sz w:val="24"/>
          <w:szCs w:val="24"/>
        </w:rPr>
      </w:pPr>
      <w:r w:rsidRPr="00494DF1">
        <w:rPr>
          <w:sz w:val="24"/>
          <w:szCs w:val="24"/>
        </w:rPr>
        <w:t xml:space="preserve">                        (должность)                     (подпись)      </w:t>
      </w:r>
      <w:r w:rsidRPr="00494DF1">
        <w:rPr>
          <w:sz w:val="24"/>
          <w:szCs w:val="24"/>
        </w:rPr>
        <w:tab/>
        <w:t xml:space="preserve">       (расшифровка)      </w:t>
      </w: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r w:rsidRPr="00494DF1">
        <w:rPr>
          <w:sz w:val="24"/>
          <w:szCs w:val="24"/>
        </w:rPr>
        <w:t xml:space="preserve">      </w:t>
      </w:r>
    </w:p>
    <w:p w:rsidR="00494DF1" w:rsidRPr="00494DF1" w:rsidRDefault="00494DF1" w:rsidP="00494DF1">
      <w:pPr>
        <w:spacing w:before="0" w:after="0" w:line="240" w:lineRule="auto"/>
        <w:ind w:firstLine="0"/>
        <w:rPr>
          <w:sz w:val="24"/>
          <w:szCs w:val="24"/>
        </w:rPr>
      </w:pPr>
      <w:r w:rsidRPr="00494DF1">
        <w:rPr>
          <w:sz w:val="24"/>
          <w:szCs w:val="24"/>
        </w:rPr>
        <w:t xml:space="preserve">                                                                                                    "____" _____________ 20____г.</w:t>
      </w: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left="1680" w:firstLine="720"/>
        <w:jc w:val="right"/>
        <w:rPr>
          <w:sz w:val="20"/>
          <w:szCs w:val="20"/>
        </w:rPr>
      </w:pPr>
      <w:r w:rsidRPr="00494DF1">
        <w:rPr>
          <w:sz w:val="20"/>
          <w:szCs w:val="20"/>
        </w:rPr>
        <w:t xml:space="preserve">                                                                          Приложение № 12</w:t>
      </w:r>
    </w:p>
    <w:p w:rsidR="00494DF1" w:rsidRPr="00494DF1" w:rsidRDefault="00494DF1" w:rsidP="00494DF1">
      <w:pPr>
        <w:spacing w:before="0" w:after="0" w:line="240" w:lineRule="auto"/>
        <w:ind w:left="1920" w:right="-294" w:firstLine="1320"/>
        <w:jc w:val="center"/>
        <w:rPr>
          <w:sz w:val="20"/>
          <w:szCs w:val="20"/>
        </w:rPr>
      </w:pPr>
      <w:r w:rsidRPr="00494DF1">
        <w:rPr>
          <w:sz w:val="20"/>
          <w:szCs w:val="20"/>
        </w:rPr>
        <w:t xml:space="preserve">                                                 </w:t>
      </w:r>
      <w:r w:rsidR="003D3DAF">
        <w:rPr>
          <w:sz w:val="20"/>
          <w:szCs w:val="20"/>
        </w:rPr>
        <w:t xml:space="preserve">         </w:t>
      </w:r>
      <w:r w:rsidRPr="00494DF1">
        <w:rPr>
          <w:sz w:val="20"/>
          <w:szCs w:val="20"/>
        </w:rPr>
        <w:t xml:space="preserve">    к Положению об учетной политике</w:t>
      </w:r>
    </w:p>
    <w:p w:rsidR="00494DF1" w:rsidRPr="00494DF1" w:rsidRDefault="003D3DAF" w:rsidP="00494DF1">
      <w:pPr>
        <w:spacing w:before="0" w:after="0" w:line="240" w:lineRule="auto"/>
        <w:ind w:left="5760" w:right="-294" w:hanging="480"/>
        <w:jc w:val="center"/>
        <w:rPr>
          <w:sz w:val="20"/>
          <w:szCs w:val="20"/>
        </w:rPr>
      </w:pPr>
      <w:r>
        <w:rPr>
          <w:sz w:val="20"/>
          <w:szCs w:val="20"/>
        </w:rPr>
        <w:t xml:space="preserve"> </w:t>
      </w:r>
      <w:r w:rsidR="00494DF1" w:rsidRPr="00494DF1">
        <w:rPr>
          <w:sz w:val="20"/>
          <w:szCs w:val="20"/>
        </w:rPr>
        <w:t xml:space="preserve">                     Распоряжения № </w:t>
      </w:r>
      <w:r>
        <w:rPr>
          <w:sz w:val="20"/>
          <w:szCs w:val="20"/>
        </w:rPr>
        <w:t>95</w:t>
      </w:r>
      <w:r w:rsidR="00494DF1" w:rsidRPr="00494DF1">
        <w:rPr>
          <w:sz w:val="20"/>
          <w:szCs w:val="20"/>
        </w:rPr>
        <w:t xml:space="preserve"> от 2</w:t>
      </w:r>
      <w:r>
        <w:rPr>
          <w:sz w:val="20"/>
          <w:szCs w:val="20"/>
        </w:rPr>
        <w:t>7</w:t>
      </w:r>
      <w:r w:rsidR="00494DF1" w:rsidRPr="00494DF1">
        <w:rPr>
          <w:sz w:val="20"/>
          <w:szCs w:val="20"/>
        </w:rPr>
        <w:t>.12.2023г.</w:t>
      </w:r>
    </w:p>
    <w:p w:rsidR="00494DF1" w:rsidRPr="00494DF1" w:rsidRDefault="00494DF1" w:rsidP="00494DF1">
      <w:pPr>
        <w:spacing w:before="0" w:after="0" w:line="240" w:lineRule="auto"/>
        <w:ind w:left="1920" w:right="-294" w:firstLine="1320"/>
        <w:jc w:val="center"/>
        <w:rPr>
          <w:sz w:val="20"/>
          <w:szCs w:val="20"/>
        </w:rPr>
      </w:pPr>
    </w:p>
    <w:p w:rsidR="00494DF1" w:rsidRPr="00494DF1" w:rsidRDefault="00494DF1" w:rsidP="00494DF1">
      <w:pPr>
        <w:tabs>
          <w:tab w:val="left" w:pos="270"/>
        </w:tabs>
        <w:spacing w:before="0" w:after="0" w:line="240" w:lineRule="auto"/>
        <w:ind w:firstLine="3240"/>
        <w:jc w:val="right"/>
        <w:rPr>
          <w:sz w:val="24"/>
          <w:szCs w:val="24"/>
        </w:rPr>
      </w:pPr>
      <w:r w:rsidRPr="00494DF1">
        <w:rPr>
          <w:sz w:val="24"/>
          <w:szCs w:val="24"/>
        </w:rPr>
        <w:t xml:space="preserve">                                                                  </w:t>
      </w:r>
    </w:p>
    <w:p w:rsidR="00494DF1" w:rsidRPr="00494DF1" w:rsidRDefault="00494DF1" w:rsidP="00494DF1">
      <w:pPr>
        <w:tabs>
          <w:tab w:val="left" w:pos="1035"/>
        </w:tabs>
        <w:spacing w:before="0" w:after="0" w:line="240" w:lineRule="auto"/>
        <w:ind w:firstLine="0"/>
        <w:jc w:val="center"/>
        <w:rPr>
          <w:b/>
          <w:sz w:val="28"/>
          <w:szCs w:val="28"/>
        </w:rPr>
      </w:pPr>
      <w:r w:rsidRPr="00494DF1">
        <w:rPr>
          <w:b/>
          <w:sz w:val="28"/>
          <w:szCs w:val="28"/>
        </w:rPr>
        <w:t>График документооборота</w:t>
      </w:r>
    </w:p>
    <w:p w:rsidR="00494DF1" w:rsidRPr="00494DF1" w:rsidRDefault="00494DF1" w:rsidP="00494DF1">
      <w:pPr>
        <w:tabs>
          <w:tab w:val="left" w:pos="1035"/>
        </w:tabs>
        <w:spacing w:before="0" w:after="0" w:line="240" w:lineRule="auto"/>
        <w:ind w:firstLine="0"/>
        <w:jc w:val="center"/>
        <w:rPr>
          <w:b/>
          <w:sz w:val="28"/>
          <w:szCs w:val="28"/>
        </w:rPr>
      </w:pPr>
      <w:r w:rsidRPr="00494DF1">
        <w:rPr>
          <w:b/>
          <w:sz w:val="28"/>
          <w:szCs w:val="28"/>
        </w:rPr>
        <w:t xml:space="preserve">по Администрации </w:t>
      </w:r>
      <w:r w:rsidR="00093C66">
        <w:rPr>
          <w:b/>
          <w:sz w:val="28"/>
          <w:szCs w:val="28"/>
        </w:rPr>
        <w:t>Войновского</w:t>
      </w:r>
      <w:r w:rsidRPr="00494DF1">
        <w:rPr>
          <w:b/>
          <w:sz w:val="28"/>
          <w:szCs w:val="28"/>
        </w:rPr>
        <w:t xml:space="preserve"> сельского поселения</w:t>
      </w:r>
    </w:p>
    <w:p w:rsidR="00494DF1" w:rsidRPr="00494DF1" w:rsidRDefault="00494DF1" w:rsidP="00494DF1">
      <w:pPr>
        <w:tabs>
          <w:tab w:val="left" w:pos="1035"/>
        </w:tabs>
        <w:spacing w:before="0" w:after="0" w:line="240" w:lineRule="auto"/>
        <w:ind w:firstLine="0"/>
        <w:jc w:val="left"/>
        <w:rPr>
          <w:b/>
          <w:sz w:val="28"/>
          <w:szCs w:val="28"/>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4"/>
        <w:gridCol w:w="2576"/>
        <w:gridCol w:w="1680"/>
        <w:gridCol w:w="2068"/>
        <w:gridCol w:w="3154"/>
      </w:tblGrid>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 п/п</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Вид документа, формы отчетности</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Код</w:t>
            </w:r>
          </w:p>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формы</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Кто</w:t>
            </w:r>
          </w:p>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представляет</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Срок сдачи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center"/>
              <w:textAlignment w:val="baseline"/>
              <w:rPr>
                <w:sz w:val="24"/>
                <w:szCs w:val="24"/>
              </w:rPr>
            </w:pPr>
            <w:r w:rsidRPr="00494DF1">
              <w:rPr>
                <w:sz w:val="24"/>
                <w:szCs w:val="24"/>
                <w:bdr w:val="none" w:sz="0" w:space="0" w:color="auto" w:frame="1"/>
              </w:rPr>
              <w:t>1</w:t>
            </w:r>
          </w:p>
        </w:tc>
        <w:tc>
          <w:tcPr>
            <w:tcW w:w="3048" w:type="dxa"/>
            <w:vAlign w:val="bottom"/>
            <w:hideMark/>
          </w:tcPr>
          <w:p w:rsidR="00494DF1" w:rsidRPr="00494DF1" w:rsidRDefault="00494DF1" w:rsidP="00494DF1">
            <w:pPr>
              <w:spacing w:before="0" w:after="0" w:line="240" w:lineRule="atLeast"/>
              <w:ind w:firstLine="0"/>
              <w:jc w:val="center"/>
              <w:textAlignment w:val="baseline"/>
              <w:rPr>
                <w:sz w:val="24"/>
                <w:szCs w:val="24"/>
              </w:rPr>
            </w:pPr>
            <w:r w:rsidRPr="00494DF1">
              <w:rPr>
                <w:sz w:val="24"/>
                <w:szCs w:val="24"/>
                <w:bdr w:val="none" w:sz="0" w:space="0" w:color="auto" w:frame="1"/>
              </w:rPr>
              <w:t>2</w:t>
            </w:r>
          </w:p>
        </w:tc>
        <w:tc>
          <w:tcPr>
            <w:tcW w:w="1455" w:type="dxa"/>
            <w:vAlign w:val="bottom"/>
            <w:hideMark/>
          </w:tcPr>
          <w:p w:rsidR="00494DF1" w:rsidRPr="00494DF1" w:rsidRDefault="00494DF1" w:rsidP="00494DF1">
            <w:pPr>
              <w:spacing w:before="0" w:after="0" w:line="240" w:lineRule="atLeast"/>
              <w:ind w:firstLine="0"/>
              <w:jc w:val="center"/>
              <w:textAlignment w:val="baseline"/>
              <w:rPr>
                <w:sz w:val="24"/>
                <w:szCs w:val="24"/>
              </w:rPr>
            </w:pPr>
            <w:r w:rsidRPr="00494DF1">
              <w:rPr>
                <w:sz w:val="24"/>
                <w:szCs w:val="24"/>
                <w:bdr w:val="none" w:sz="0" w:space="0" w:color="auto" w:frame="1"/>
              </w:rPr>
              <w:t>3</w:t>
            </w:r>
          </w:p>
        </w:tc>
        <w:tc>
          <w:tcPr>
            <w:tcW w:w="2534" w:type="dxa"/>
            <w:vAlign w:val="bottom"/>
            <w:hideMark/>
          </w:tcPr>
          <w:p w:rsidR="00494DF1" w:rsidRPr="00494DF1" w:rsidRDefault="00494DF1" w:rsidP="00494DF1">
            <w:pPr>
              <w:spacing w:before="0" w:after="0" w:line="240" w:lineRule="atLeast"/>
              <w:ind w:firstLine="0"/>
              <w:jc w:val="center"/>
              <w:textAlignment w:val="baseline"/>
              <w:rPr>
                <w:sz w:val="24"/>
                <w:szCs w:val="24"/>
              </w:rPr>
            </w:pPr>
            <w:r w:rsidRPr="00494DF1">
              <w:rPr>
                <w:sz w:val="24"/>
                <w:szCs w:val="24"/>
                <w:bdr w:val="none" w:sz="0" w:space="0" w:color="auto" w:frame="1"/>
              </w:rPr>
              <w:t>4</w:t>
            </w:r>
          </w:p>
        </w:tc>
        <w:tc>
          <w:tcPr>
            <w:tcW w:w="2272" w:type="dxa"/>
            <w:vAlign w:val="bottom"/>
            <w:hideMark/>
          </w:tcPr>
          <w:p w:rsidR="00494DF1" w:rsidRPr="00494DF1" w:rsidRDefault="00494DF1" w:rsidP="00494DF1">
            <w:pPr>
              <w:spacing w:before="0" w:after="0" w:line="240" w:lineRule="atLeast"/>
              <w:ind w:firstLine="0"/>
              <w:jc w:val="center"/>
              <w:textAlignment w:val="baseline"/>
              <w:rPr>
                <w:sz w:val="24"/>
                <w:szCs w:val="24"/>
              </w:rPr>
            </w:pPr>
            <w:r w:rsidRPr="00494DF1">
              <w:rPr>
                <w:sz w:val="24"/>
                <w:szCs w:val="24"/>
                <w:bdr w:val="none" w:sz="0" w:space="0" w:color="auto" w:frame="1"/>
              </w:rPr>
              <w:t>5</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приеме-передаче объектов нефинансовых активов</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36" w:history="1">
              <w:r w:rsidR="00494DF1" w:rsidRPr="00494DF1">
                <w:rPr>
                  <w:sz w:val="24"/>
                  <w:szCs w:val="24"/>
                  <w:bdr w:val="none" w:sz="0" w:space="0" w:color="auto" w:frame="1"/>
                </w:rPr>
                <w:t>0504101</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10-дневный срок с момента передачи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Накладная на внутреннее перемещение объектов нефинансовых активов</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37" w:history="1">
              <w:r w:rsidR="00494DF1" w:rsidRPr="00494DF1">
                <w:rPr>
                  <w:sz w:val="24"/>
                  <w:szCs w:val="24"/>
                  <w:bdr w:val="none" w:sz="0" w:space="0" w:color="auto" w:frame="1"/>
                </w:rPr>
                <w:t>0504102</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Материально ответственное лицо</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момент совершения операции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приеме-сдаче отремонтированных, реконструированных и модернизированных объектов основных средств</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38" w:history="1">
              <w:r w:rsidR="00494DF1" w:rsidRPr="00494DF1">
                <w:rPr>
                  <w:sz w:val="24"/>
                  <w:szCs w:val="24"/>
                  <w:bdr w:val="none" w:sz="0" w:space="0" w:color="auto" w:frame="1"/>
                </w:rPr>
                <w:t>0504103</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3-х дневный срок с момента передачи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4</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списании объектов нефинансовых активов (кроме транспортных средств)</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39" w:history="1">
              <w:r w:rsidR="00494DF1" w:rsidRPr="00494DF1">
                <w:rPr>
                  <w:sz w:val="24"/>
                  <w:szCs w:val="24"/>
                  <w:bdr w:val="none" w:sz="0" w:space="0" w:color="auto" w:frame="1"/>
                </w:rPr>
                <w:t>0504104</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5</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списании транспортного средства</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0" w:history="1">
              <w:r w:rsidR="00494DF1" w:rsidRPr="00494DF1">
                <w:rPr>
                  <w:sz w:val="24"/>
                  <w:szCs w:val="24"/>
                  <w:bdr w:val="none" w:sz="0" w:space="0" w:color="auto" w:frame="1"/>
                </w:rPr>
                <w:t>0504105</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срок о распоряжении о списании основных средств</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6</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списании мягкого и хозяйственного инвентаря</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1" w:history="1">
              <w:r w:rsidR="00494DF1" w:rsidRPr="00494DF1">
                <w:rPr>
                  <w:sz w:val="24"/>
                  <w:szCs w:val="24"/>
                  <w:bdr w:val="none" w:sz="0" w:space="0" w:color="auto" w:frame="1"/>
                </w:rPr>
                <w:t>0504143</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7</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Требование-накладная</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0504204</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Лицо запрашивающее материалы</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 мере необходимости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8</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Накладная на отпуск материалов на сторону</w:t>
            </w:r>
          </w:p>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 </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0504205</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Не позднее 10 дней с даты документа основания</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9</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Приходный ордер на приемку материальных ценностей (нефинансовых активов)</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0504207</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день подписания документов приемки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10</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приемки материалов (материальных ценностей)</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2" w:history="1">
              <w:r w:rsidR="00494DF1" w:rsidRPr="00494DF1">
                <w:rPr>
                  <w:sz w:val="24"/>
                  <w:szCs w:val="24"/>
                  <w:bdr w:val="none" w:sz="0" w:space="0" w:color="auto" w:frame="1"/>
                </w:rPr>
                <w:t>0504220</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день приемки материальных запасов</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11</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списании материальных запасов</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3" w:history="1">
              <w:r w:rsidR="00494DF1" w:rsidRPr="00494DF1">
                <w:rPr>
                  <w:sz w:val="24"/>
                  <w:szCs w:val="24"/>
                  <w:bdr w:val="none" w:sz="0" w:space="0" w:color="auto" w:frame="1"/>
                </w:rPr>
                <w:t>0504230</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До 5-го числа месяца, следующего за отчетным</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12</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Расчетная ведомость</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0504402</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последний рабочий день месяца</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13</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Карточка-справка</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0504417</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До 20 числа месяца, следующего за отчетным годом</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14</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Табель учета использования рабочего времени, графи</w:t>
            </w:r>
            <w:r w:rsidRPr="00494DF1">
              <w:rPr>
                <w:sz w:val="24"/>
                <w:szCs w:val="24"/>
              </w:rPr>
              <w:t>к работы сторожей</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4" w:history="1">
              <w:r w:rsidR="00494DF1" w:rsidRPr="00494DF1">
                <w:rPr>
                  <w:sz w:val="24"/>
                  <w:szCs w:val="24"/>
                  <w:bdr w:val="none" w:sz="0" w:space="0" w:color="auto" w:frame="1"/>
                </w:rPr>
                <w:t>0504421</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 отдел кадров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За первую и вторую половину месяца</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15</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Записка-расчет об исчислении среднего заработка при предоставлении отпуска, увольнении и других случаях</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0504425</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При расчете отпуска или компенсации отпуска при увольнении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16</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Заявление на выдачу денег под отчет на командировочные расходы</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Произвольная форма</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Работник, направляемый в командировку</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Не менее чем за 5 дней до отъезда в командировку</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17</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Решение о командировании на территории Российской Федерации</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5" w:history="1">
              <w:r w:rsidR="00494DF1" w:rsidRPr="00494DF1">
                <w:rPr>
                  <w:sz w:val="24"/>
                  <w:szCs w:val="24"/>
                  <w:bdr w:val="none" w:sz="0" w:space="0" w:color="auto" w:frame="1"/>
                </w:rPr>
                <w:t>0504512</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Подотчетное лицо</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Не менее чем за пять дней до начала командировки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18</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Изменение Решения о командировании на территории Российской Федерации</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0504513</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Подотчетное лицо</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Не менее чем за два дня до начала командировки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19</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Отчет о расходах подотчетного лица</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0504520</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Подотчетные лица</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 истечении 3 дней по прибытии из командировки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20</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Извещение</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0504805</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Не позднее 10 числа месяца следующего за отчетным периодом</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21</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списании бланков строгой отчетности</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6" w:history="1">
              <w:r w:rsidR="00494DF1" w:rsidRPr="00494DF1">
                <w:rPr>
                  <w:sz w:val="24"/>
                  <w:szCs w:val="24"/>
                  <w:bdr w:val="none" w:sz="0" w:space="0" w:color="auto" w:frame="1"/>
                </w:rPr>
                <w:t>0504816</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 результатам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22</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Уведомление по расчетам между бюджетами</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7" w:history="1">
              <w:r w:rsidR="00494DF1" w:rsidRPr="00494DF1">
                <w:rPr>
                  <w:sz w:val="24"/>
                  <w:szCs w:val="24"/>
                  <w:bdr w:val="none" w:sz="0" w:space="0" w:color="auto" w:frame="1"/>
                </w:rPr>
                <w:t>0504817</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Три дня после операции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23</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Уведомление о лимитах бюджетных обязательств (бюджетных ассигнованиях)</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8" w:anchor="P15441" w:history="1">
              <w:r w:rsidR="00494DF1" w:rsidRPr="00494DF1">
                <w:rPr>
                  <w:sz w:val="24"/>
                  <w:szCs w:val="24"/>
                  <w:bdr w:val="none" w:sz="0" w:space="0" w:color="auto" w:frame="1"/>
                </w:rPr>
                <w:t>0504822</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Не позднее 10 дней со дня подписания документа</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24</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Бухгалтерская справка</w:t>
            </w:r>
          </w:p>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 </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0504833</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При  формировании  проводок</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25</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результатах инвентаризации</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49" w:history="1">
              <w:r w:rsidR="00494DF1" w:rsidRPr="00494DF1">
                <w:rPr>
                  <w:sz w:val="24"/>
                  <w:szCs w:val="24"/>
                  <w:bdr w:val="none" w:sz="0" w:space="0" w:color="auto" w:frame="1"/>
                </w:rPr>
                <w:t>0504835</w:t>
              </w:r>
            </w:hyperlink>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соответствии с распоряжением о проведении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26</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консервации (расконсервации) объекта основных средств</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0510433</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В день подписания решения комиссией</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27</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приемки-передачи объектов, полученных в личное пользование</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0510434</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Получатель объекта в личное пользование</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При получении в личное пользование</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28</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об утилизации (уничтожении) материальных ценностей</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0510435</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 по требованию</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29</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Акт о признании безнадежной к взысканию задолженности по доходам</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0510436</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30</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Решение о списании задолженности, невостребованной кредиторами, со счета  ____</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0510437</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31</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Решение о проведении инвентаризации</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0510439</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Не более 5 дней до начала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32</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Решение о прекращении признания активами объектов нефинансовых активов</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0510440</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33</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Решение о признании объектов нефинансовых активов</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0510441</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34</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Решение об оценке стоимости имущества, отчуждаемого не в пользу организации бюджетной сферы</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0510442</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До передачи имущества не в пользу организации бюджетной сферы</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35</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Решение о признании (восстановлении) сомнительной задолженности по доходам</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0510445</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36</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Решение о восстановлении кредиторской задолженности</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0510446</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Комиссия по поступлению и выбытию активов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После проведения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37</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Изменение Решения о проведении инвентаризации</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0510447</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За 2 дня до начала инвентаризации</w:t>
            </w:r>
          </w:p>
        </w:tc>
      </w:tr>
      <w:tr w:rsidR="00494DF1" w:rsidRPr="00494DF1" w:rsidTr="00494DF1">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38</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Закупка-обоснование закупки товаров, работ, услуг малого объема через подотчетное лицо</w:t>
            </w:r>
          </w:p>
        </w:tc>
        <w:tc>
          <w:tcPr>
            <w:tcW w:w="1455" w:type="dxa"/>
            <w:vAlign w:val="bottom"/>
            <w:hideMark/>
          </w:tcPr>
          <w:p w:rsidR="00494DF1" w:rsidRPr="00494DF1" w:rsidRDefault="00742091" w:rsidP="00494DF1">
            <w:pPr>
              <w:spacing w:before="0" w:after="0" w:line="240" w:lineRule="atLeast"/>
              <w:ind w:firstLine="0"/>
              <w:jc w:val="left"/>
              <w:textAlignment w:val="baseline"/>
              <w:rPr>
                <w:sz w:val="24"/>
                <w:szCs w:val="24"/>
              </w:rPr>
            </w:pPr>
            <w:hyperlink r:id="rId150" w:history="1">
              <w:r w:rsidR="00494DF1" w:rsidRPr="00494DF1">
                <w:rPr>
                  <w:sz w:val="24"/>
                  <w:szCs w:val="24"/>
                  <w:bdr w:val="none" w:sz="0" w:space="0" w:color="auto" w:frame="1"/>
                </w:rPr>
                <w:t>05</w:t>
              </w:r>
            </w:hyperlink>
            <w:r w:rsidR="00494DF1" w:rsidRPr="00494DF1">
              <w:rPr>
                <w:sz w:val="24"/>
                <w:szCs w:val="24"/>
                <w:bdr w:val="none" w:sz="0" w:space="0" w:color="auto" w:frame="1"/>
              </w:rPr>
              <w:t>10521</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Подотчетное лицо</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Не позднее трех дней с момента возвращения с командировки</w:t>
            </w:r>
          </w:p>
        </w:tc>
      </w:tr>
      <w:tr w:rsidR="00494DF1" w:rsidRPr="00494DF1" w:rsidTr="00494DF1">
        <w:trPr>
          <w:trHeight w:val="451"/>
        </w:trPr>
        <w:tc>
          <w:tcPr>
            <w:tcW w:w="643"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39</w:t>
            </w:r>
          </w:p>
        </w:tc>
        <w:tc>
          <w:tcPr>
            <w:tcW w:w="3048"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Заявка на кассовый расход</w:t>
            </w:r>
          </w:p>
        </w:tc>
        <w:tc>
          <w:tcPr>
            <w:tcW w:w="1455"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0531801</w:t>
            </w:r>
          </w:p>
        </w:tc>
        <w:tc>
          <w:tcPr>
            <w:tcW w:w="2534"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Сектор экономики и финансов</w:t>
            </w:r>
          </w:p>
        </w:tc>
        <w:tc>
          <w:tcPr>
            <w:tcW w:w="2272" w:type="dxa"/>
            <w:vAlign w:val="bottom"/>
            <w:hideMark/>
          </w:tcPr>
          <w:p w:rsidR="00494DF1" w:rsidRPr="00494DF1" w:rsidRDefault="00494DF1" w:rsidP="00494DF1">
            <w:pPr>
              <w:spacing w:before="0" w:after="0" w:line="240" w:lineRule="atLeast"/>
              <w:ind w:firstLine="0"/>
              <w:jc w:val="left"/>
              <w:textAlignment w:val="baseline"/>
              <w:rPr>
                <w:sz w:val="24"/>
                <w:szCs w:val="24"/>
              </w:rPr>
            </w:pPr>
            <w:r w:rsidRPr="00494DF1">
              <w:rPr>
                <w:sz w:val="24"/>
                <w:szCs w:val="24"/>
                <w:bdr w:val="none" w:sz="0" w:space="0" w:color="auto" w:frame="1"/>
              </w:rPr>
              <w:t>По мере необходимости осуществления расходов</w:t>
            </w:r>
          </w:p>
        </w:tc>
      </w:tr>
      <w:tr w:rsidR="00494DF1" w:rsidRPr="00494DF1" w:rsidTr="00494DF1">
        <w:trPr>
          <w:trHeight w:val="826"/>
        </w:trPr>
        <w:tc>
          <w:tcPr>
            <w:tcW w:w="643" w:type="dxa"/>
            <w:vAlign w:val="bottom"/>
          </w:tcPr>
          <w:p w:rsidR="00494DF1" w:rsidRPr="00494DF1" w:rsidRDefault="00494DF1" w:rsidP="00494DF1">
            <w:pPr>
              <w:spacing w:before="0" w:after="0" w:line="240" w:lineRule="atLeast"/>
              <w:ind w:firstLine="0"/>
              <w:jc w:val="left"/>
              <w:textAlignment w:val="baseline"/>
              <w:rPr>
                <w:sz w:val="24"/>
                <w:szCs w:val="24"/>
                <w:bdr w:val="none" w:sz="0" w:space="0" w:color="auto" w:frame="1"/>
              </w:rPr>
            </w:pPr>
            <w:r w:rsidRPr="00494DF1">
              <w:rPr>
                <w:sz w:val="24"/>
                <w:szCs w:val="24"/>
                <w:bdr w:val="none" w:sz="0" w:space="0" w:color="auto" w:frame="1"/>
              </w:rPr>
              <w:t>40</w:t>
            </w:r>
          </w:p>
        </w:tc>
        <w:tc>
          <w:tcPr>
            <w:tcW w:w="3048" w:type="dxa"/>
            <w:vAlign w:val="bottom"/>
          </w:tcPr>
          <w:p w:rsidR="00494DF1" w:rsidRPr="00494DF1" w:rsidRDefault="00494DF1" w:rsidP="00494DF1">
            <w:pPr>
              <w:spacing w:before="0" w:after="0" w:line="240" w:lineRule="atLeast"/>
              <w:ind w:firstLine="0"/>
              <w:jc w:val="left"/>
              <w:textAlignment w:val="baseline"/>
              <w:rPr>
                <w:sz w:val="24"/>
                <w:szCs w:val="24"/>
                <w:bdr w:val="none" w:sz="0" w:space="0" w:color="auto" w:frame="1"/>
              </w:rPr>
            </w:pPr>
            <w:r w:rsidRPr="00494DF1">
              <w:rPr>
                <w:sz w:val="24"/>
                <w:szCs w:val="24"/>
                <w:bdr w:val="none" w:sz="0" w:space="0" w:color="auto" w:frame="1"/>
              </w:rPr>
              <w:t>Путевые листы</w:t>
            </w:r>
          </w:p>
        </w:tc>
        <w:tc>
          <w:tcPr>
            <w:tcW w:w="1455" w:type="dxa"/>
            <w:vAlign w:val="bottom"/>
          </w:tcPr>
          <w:p w:rsidR="00494DF1" w:rsidRPr="00494DF1" w:rsidRDefault="00494DF1" w:rsidP="00494DF1">
            <w:pPr>
              <w:spacing w:before="0" w:after="0" w:line="240" w:lineRule="atLeast"/>
              <w:ind w:firstLine="0"/>
              <w:jc w:val="left"/>
              <w:textAlignment w:val="baseline"/>
              <w:rPr>
                <w:sz w:val="24"/>
                <w:szCs w:val="24"/>
                <w:bdr w:val="none" w:sz="0" w:space="0" w:color="auto" w:frame="1"/>
              </w:rPr>
            </w:pPr>
            <w:r w:rsidRPr="00494DF1">
              <w:rPr>
                <w:sz w:val="24"/>
                <w:szCs w:val="24"/>
                <w:bdr w:val="none" w:sz="0" w:space="0" w:color="auto" w:frame="1"/>
              </w:rPr>
              <w:t>Самостоятельно</w:t>
            </w:r>
          </w:p>
          <w:p w:rsidR="00494DF1" w:rsidRPr="00494DF1" w:rsidRDefault="00494DF1" w:rsidP="00494DF1">
            <w:pPr>
              <w:spacing w:before="0" w:after="0" w:line="240" w:lineRule="atLeast"/>
              <w:ind w:firstLine="0"/>
              <w:jc w:val="left"/>
              <w:textAlignment w:val="baseline"/>
              <w:rPr>
                <w:sz w:val="24"/>
                <w:szCs w:val="24"/>
                <w:bdr w:val="none" w:sz="0" w:space="0" w:color="auto" w:frame="1"/>
              </w:rPr>
            </w:pPr>
            <w:r w:rsidRPr="00494DF1">
              <w:rPr>
                <w:sz w:val="24"/>
                <w:szCs w:val="24"/>
                <w:bdr w:val="none" w:sz="0" w:space="0" w:color="auto" w:frame="1"/>
              </w:rPr>
              <w:t>утвержденная форма</w:t>
            </w:r>
          </w:p>
        </w:tc>
        <w:tc>
          <w:tcPr>
            <w:tcW w:w="2534" w:type="dxa"/>
            <w:vAlign w:val="bottom"/>
          </w:tcPr>
          <w:p w:rsidR="00494DF1" w:rsidRPr="00494DF1" w:rsidRDefault="00494DF1" w:rsidP="00494DF1">
            <w:pPr>
              <w:spacing w:before="0" w:after="0" w:line="240" w:lineRule="atLeast"/>
              <w:ind w:firstLine="0"/>
              <w:jc w:val="left"/>
              <w:textAlignment w:val="baseline"/>
              <w:rPr>
                <w:sz w:val="24"/>
                <w:szCs w:val="24"/>
                <w:bdr w:val="none" w:sz="0" w:space="0" w:color="auto" w:frame="1"/>
              </w:rPr>
            </w:pPr>
            <w:r w:rsidRPr="00494DF1">
              <w:rPr>
                <w:sz w:val="24"/>
                <w:szCs w:val="24"/>
                <w:bdr w:val="none" w:sz="0" w:space="0" w:color="auto" w:frame="1"/>
              </w:rPr>
              <w:t>Ответственное лицо</w:t>
            </w:r>
          </w:p>
        </w:tc>
        <w:tc>
          <w:tcPr>
            <w:tcW w:w="2272" w:type="dxa"/>
            <w:vAlign w:val="bottom"/>
          </w:tcPr>
          <w:p w:rsidR="00494DF1" w:rsidRPr="00494DF1" w:rsidRDefault="00494DF1" w:rsidP="00494DF1">
            <w:pPr>
              <w:spacing w:before="0" w:after="0" w:line="240" w:lineRule="atLeast"/>
              <w:ind w:firstLine="0"/>
              <w:jc w:val="left"/>
              <w:textAlignment w:val="baseline"/>
              <w:rPr>
                <w:sz w:val="24"/>
                <w:szCs w:val="24"/>
                <w:bdr w:val="none" w:sz="0" w:space="0" w:color="auto" w:frame="1"/>
              </w:rPr>
            </w:pPr>
            <w:r w:rsidRPr="00494DF1">
              <w:rPr>
                <w:sz w:val="24"/>
                <w:szCs w:val="24"/>
                <w:bdr w:val="none" w:sz="0" w:space="0" w:color="auto" w:frame="1"/>
              </w:rPr>
              <w:t>Ежедневно</w:t>
            </w:r>
          </w:p>
        </w:tc>
      </w:tr>
    </w:tbl>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Приложение № 13 к Положению</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 xml:space="preserve"> об учетной политике</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0"/>
          <w:szCs w:val="20"/>
        </w:rPr>
      </w:pPr>
      <w:r w:rsidRPr="00494DF1">
        <w:rPr>
          <w:sz w:val="20"/>
          <w:szCs w:val="20"/>
        </w:rPr>
        <w:t xml:space="preserve">Распоряжения № </w:t>
      </w:r>
      <w:r w:rsidR="00FA25C6">
        <w:rPr>
          <w:sz w:val="20"/>
          <w:szCs w:val="20"/>
        </w:rPr>
        <w:t>95</w:t>
      </w:r>
    </w:p>
    <w:p w:rsidR="00494DF1" w:rsidRPr="00494DF1" w:rsidRDefault="00494DF1" w:rsidP="0049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right"/>
        <w:rPr>
          <w:sz w:val="26"/>
          <w:szCs w:val="28"/>
        </w:rPr>
      </w:pPr>
      <w:r w:rsidRPr="00494DF1">
        <w:rPr>
          <w:sz w:val="20"/>
          <w:szCs w:val="20"/>
        </w:rPr>
        <w:t>от 2</w:t>
      </w:r>
      <w:r w:rsidR="00FA25C6">
        <w:rPr>
          <w:sz w:val="20"/>
          <w:szCs w:val="20"/>
        </w:rPr>
        <w:t>7</w:t>
      </w:r>
      <w:r w:rsidRPr="00494DF1">
        <w:rPr>
          <w:bCs/>
          <w:iCs/>
          <w:sz w:val="20"/>
          <w:szCs w:val="20"/>
        </w:rPr>
        <w:t>.12.2023</w:t>
      </w:r>
    </w:p>
    <w:p w:rsidR="00494DF1" w:rsidRPr="00494DF1" w:rsidRDefault="00494DF1" w:rsidP="00494DF1">
      <w:pPr>
        <w:spacing w:before="0" w:after="0" w:line="240" w:lineRule="auto"/>
        <w:ind w:firstLine="0"/>
        <w:jc w:val="left"/>
        <w:rPr>
          <w:sz w:val="28"/>
          <w:szCs w:val="28"/>
        </w:rPr>
      </w:pPr>
    </w:p>
    <w:p w:rsidR="00494DF1" w:rsidRPr="00494DF1" w:rsidRDefault="00494DF1" w:rsidP="00494DF1">
      <w:pPr>
        <w:spacing w:before="0" w:after="0" w:line="240" w:lineRule="auto"/>
        <w:ind w:firstLine="0"/>
        <w:jc w:val="left"/>
        <w:rPr>
          <w:sz w:val="24"/>
          <w:szCs w:val="24"/>
        </w:rPr>
      </w:pPr>
    </w:p>
    <w:p w:rsidR="00494DF1" w:rsidRPr="00494DF1" w:rsidRDefault="00494DF1" w:rsidP="00494DF1">
      <w:pPr>
        <w:spacing w:before="0" w:after="0" w:line="240" w:lineRule="auto"/>
        <w:ind w:firstLine="0"/>
        <w:rPr>
          <w:sz w:val="24"/>
          <w:szCs w:val="24"/>
        </w:rPr>
      </w:pPr>
    </w:p>
    <w:p w:rsidR="00494DF1" w:rsidRPr="009559C7" w:rsidRDefault="00494DF1" w:rsidP="009559C7">
      <w:pPr>
        <w:spacing w:before="0" w:after="0" w:line="240" w:lineRule="auto"/>
        <w:ind w:firstLine="0"/>
        <w:jc w:val="center"/>
        <w:rPr>
          <w:b/>
          <w:sz w:val="28"/>
          <w:szCs w:val="28"/>
        </w:rPr>
      </w:pPr>
      <w:r w:rsidRPr="009559C7">
        <w:rPr>
          <w:b/>
          <w:sz w:val="28"/>
          <w:szCs w:val="28"/>
        </w:rPr>
        <w:t>Перечень хозяйственного и производственного инвентаря, который включается в состав основных средств</w:t>
      </w:r>
    </w:p>
    <w:p w:rsidR="00494DF1" w:rsidRPr="00494DF1" w:rsidRDefault="00494DF1" w:rsidP="00494DF1">
      <w:pPr>
        <w:spacing w:before="0" w:after="0" w:line="240" w:lineRule="auto"/>
        <w:ind w:firstLine="0"/>
        <w:rPr>
          <w:sz w:val="24"/>
          <w:szCs w:val="24"/>
        </w:rPr>
      </w:pPr>
      <w:r w:rsidRPr="00494DF1">
        <w:rPr>
          <w:sz w:val="24"/>
          <w:szCs w:val="24"/>
        </w:rPr>
        <w:t xml:space="preserve"> </w:t>
      </w:r>
    </w:p>
    <w:p w:rsidR="00494DF1" w:rsidRPr="00494DF1" w:rsidRDefault="00494DF1" w:rsidP="00494DF1">
      <w:pPr>
        <w:spacing w:before="0" w:after="0" w:line="240" w:lineRule="auto"/>
        <w:ind w:firstLine="0"/>
        <w:rPr>
          <w:sz w:val="24"/>
          <w:szCs w:val="24"/>
        </w:rPr>
      </w:pPr>
      <w:r w:rsidRPr="00494DF1">
        <w:rPr>
          <w:sz w:val="24"/>
          <w:szCs w:val="24"/>
        </w:rPr>
        <w:t xml:space="preserve"> </w:t>
      </w:r>
    </w:p>
    <w:p w:rsidR="00494DF1" w:rsidRPr="00494DF1" w:rsidRDefault="00494DF1" w:rsidP="00494DF1">
      <w:pPr>
        <w:spacing w:before="0" w:after="0" w:line="240" w:lineRule="auto"/>
        <w:ind w:firstLine="0"/>
        <w:rPr>
          <w:sz w:val="24"/>
          <w:szCs w:val="24"/>
        </w:rPr>
      </w:pPr>
      <w:r w:rsidRPr="00494DF1">
        <w:rPr>
          <w:sz w:val="24"/>
          <w:szCs w:val="24"/>
        </w:rPr>
        <w:t>1. К хозяйственному и производственному инвентарю, который включается в состав основных средств, относятся:</w:t>
      </w:r>
    </w:p>
    <w:p w:rsidR="00494DF1" w:rsidRPr="00494DF1" w:rsidRDefault="00494DF1" w:rsidP="00494DF1">
      <w:pPr>
        <w:spacing w:before="0" w:after="0" w:line="240" w:lineRule="auto"/>
        <w:ind w:firstLine="0"/>
        <w:rPr>
          <w:sz w:val="24"/>
          <w:szCs w:val="24"/>
        </w:rPr>
      </w:pPr>
      <w:r w:rsidRPr="00494DF1">
        <w:rPr>
          <w:sz w:val="24"/>
          <w:szCs w:val="24"/>
        </w:rPr>
        <w:t>- офисная мебель и предметы интерьера: столы, стулья, стеллажи, полки, зеркала и др.;</w:t>
      </w:r>
    </w:p>
    <w:p w:rsidR="00494DF1" w:rsidRPr="00494DF1" w:rsidRDefault="00494DF1" w:rsidP="00494DF1">
      <w:pPr>
        <w:spacing w:before="0" w:after="0" w:line="240" w:lineRule="auto"/>
        <w:ind w:firstLine="0"/>
        <w:rPr>
          <w:sz w:val="24"/>
          <w:szCs w:val="24"/>
        </w:rPr>
      </w:pPr>
      <w:r w:rsidRPr="00494DF1">
        <w:rPr>
          <w:sz w:val="24"/>
          <w:szCs w:val="24"/>
        </w:rPr>
        <w:t>- осветительные, бытовые и прочие приборы: светильники, весы, часы и др.;</w:t>
      </w:r>
    </w:p>
    <w:p w:rsidR="00494DF1" w:rsidRPr="00494DF1" w:rsidRDefault="00494DF1" w:rsidP="00494DF1">
      <w:pPr>
        <w:spacing w:before="0" w:after="0" w:line="240" w:lineRule="auto"/>
        <w:ind w:firstLine="0"/>
        <w:rPr>
          <w:sz w:val="24"/>
          <w:szCs w:val="24"/>
        </w:rPr>
      </w:pPr>
      <w:r w:rsidRPr="00494DF1">
        <w:rPr>
          <w:sz w:val="24"/>
          <w:szCs w:val="24"/>
        </w:rPr>
        <w:t>- средства пожаротушения: огнетушители перезаряжаемые, пожарные шкафы;</w:t>
      </w:r>
    </w:p>
    <w:p w:rsidR="00494DF1" w:rsidRPr="00494DF1" w:rsidRDefault="00494DF1" w:rsidP="00494DF1">
      <w:pPr>
        <w:spacing w:before="0" w:after="0" w:line="240" w:lineRule="auto"/>
        <w:ind w:firstLine="0"/>
        <w:rPr>
          <w:sz w:val="24"/>
          <w:szCs w:val="24"/>
        </w:rPr>
      </w:pPr>
      <w:r w:rsidRPr="00494DF1">
        <w:rPr>
          <w:sz w:val="24"/>
          <w:szCs w:val="24"/>
        </w:rPr>
        <w:t>- инвентарь для автомобиля, приобретенный отдельно: чехлы, буксировочный трос и др.;</w:t>
      </w:r>
    </w:p>
    <w:p w:rsidR="00494DF1" w:rsidRPr="00494DF1" w:rsidRDefault="00494DF1" w:rsidP="00494DF1">
      <w:pPr>
        <w:spacing w:before="0" w:after="0" w:line="240" w:lineRule="auto"/>
        <w:ind w:firstLine="0"/>
        <w:rPr>
          <w:sz w:val="24"/>
          <w:szCs w:val="24"/>
        </w:rPr>
      </w:pPr>
      <w:r w:rsidRPr="00494DF1">
        <w:rPr>
          <w:sz w:val="24"/>
          <w:szCs w:val="24"/>
        </w:rPr>
        <w:t>- канцелярские принадлежности с электрическим приводом;</w:t>
      </w: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r w:rsidRPr="00494DF1">
        <w:rPr>
          <w:sz w:val="24"/>
          <w:szCs w:val="24"/>
        </w:rPr>
        <w:t xml:space="preserve"> </w:t>
      </w:r>
    </w:p>
    <w:p w:rsidR="00494DF1" w:rsidRPr="00494DF1" w:rsidRDefault="00494DF1" w:rsidP="00494DF1">
      <w:pPr>
        <w:spacing w:before="0" w:after="0" w:line="240" w:lineRule="auto"/>
        <w:ind w:firstLine="0"/>
        <w:rPr>
          <w:sz w:val="24"/>
          <w:szCs w:val="24"/>
        </w:rPr>
      </w:pPr>
      <w:r w:rsidRPr="00494DF1">
        <w:rPr>
          <w:sz w:val="24"/>
          <w:szCs w:val="24"/>
        </w:rPr>
        <w:t>2. К хозяйственному и производственному инвентарю, который включается в состав материальных запасов, относится:</w:t>
      </w:r>
    </w:p>
    <w:p w:rsidR="00494DF1" w:rsidRPr="00494DF1" w:rsidRDefault="00494DF1" w:rsidP="00494DF1">
      <w:pPr>
        <w:spacing w:before="0" w:after="0" w:line="240" w:lineRule="auto"/>
        <w:ind w:firstLine="0"/>
        <w:rPr>
          <w:sz w:val="24"/>
          <w:szCs w:val="24"/>
        </w:rPr>
      </w:pPr>
      <w:r w:rsidRPr="00494DF1">
        <w:rPr>
          <w:sz w:val="24"/>
          <w:szCs w:val="24"/>
        </w:rPr>
        <w:t>- инвентарь для уборки офисных помещений (территорий), рабочих мест: контейнеры, тачки, ведра, лопаты, грабли, швабры, метлы, веники и др.;</w:t>
      </w:r>
    </w:p>
    <w:p w:rsidR="00494DF1" w:rsidRPr="00494DF1" w:rsidRDefault="00494DF1" w:rsidP="00494DF1">
      <w:pPr>
        <w:spacing w:before="0" w:after="0" w:line="240" w:lineRule="auto"/>
        <w:ind w:firstLine="0"/>
        <w:rPr>
          <w:sz w:val="24"/>
          <w:szCs w:val="24"/>
        </w:rPr>
      </w:pPr>
      <w:r w:rsidRPr="00494DF1">
        <w:rPr>
          <w:sz w:val="24"/>
          <w:szCs w:val="24"/>
        </w:rPr>
        <w:t>- принадлежности для ремонта помещений (например, дрели, молотки, гаечные ключи и т. п.);</w:t>
      </w:r>
    </w:p>
    <w:p w:rsidR="00494DF1" w:rsidRPr="00494DF1" w:rsidRDefault="00494DF1" w:rsidP="00494DF1">
      <w:pPr>
        <w:spacing w:before="0" w:after="0" w:line="240" w:lineRule="auto"/>
        <w:ind w:firstLine="0"/>
        <w:rPr>
          <w:sz w:val="24"/>
          <w:szCs w:val="24"/>
        </w:rPr>
      </w:pPr>
      <w:r w:rsidRPr="00494DF1">
        <w:rPr>
          <w:sz w:val="24"/>
          <w:szCs w:val="24"/>
        </w:rPr>
        <w:t>- электротовары: удлинители, тройники электрические, переходники электрические и др.;</w:t>
      </w:r>
    </w:p>
    <w:p w:rsidR="00494DF1" w:rsidRPr="00494DF1" w:rsidRDefault="00494DF1" w:rsidP="00494DF1">
      <w:pPr>
        <w:spacing w:before="0" w:after="0" w:line="240" w:lineRule="auto"/>
        <w:ind w:firstLine="0"/>
        <w:rPr>
          <w:sz w:val="24"/>
          <w:szCs w:val="24"/>
        </w:rPr>
      </w:pPr>
      <w:r w:rsidRPr="00494DF1">
        <w:rPr>
          <w:sz w:val="24"/>
          <w:szCs w:val="24"/>
        </w:rPr>
        <w:t>- инструмент слесарно-монтажный, столярно-плотницкий, ручной, малярный, строительный и другой, в частности: молотки, отвертки, ножовки по металлу, плоскогубцы;</w:t>
      </w:r>
    </w:p>
    <w:p w:rsidR="00494DF1" w:rsidRPr="00494DF1" w:rsidRDefault="00494DF1" w:rsidP="00494DF1">
      <w:pPr>
        <w:spacing w:before="0" w:after="0" w:line="240" w:lineRule="auto"/>
        <w:ind w:firstLine="0"/>
        <w:rPr>
          <w:sz w:val="24"/>
          <w:szCs w:val="24"/>
        </w:rPr>
      </w:pPr>
      <w:r w:rsidRPr="00494DF1">
        <w:rPr>
          <w:sz w:val="24"/>
          <w:szCs w:val="24"/>
        </w:rPr>
        <w:t>- канцелярские принадлежности (кроме тех, что указаны в п. 1 настоящего перечня), фоторамки, фотоальбомы;</w:t>
      </w:r>
    </w:p>
    <w:p w:rsidR="00494DF1" w:rsidRPr="00494DF1" w:rsidRDefault="00494DF1" w:rsidP="00494DF1">
      <w:pPr>
        <w:spacing w:before="0" w:after="0" w:line="240" w:lineRule="auto"/>
        <w:ind w:firstLine="0"/>
        <w:rPr>
          <w:sz w:val="24"/>
          <w:szCs w:val="24"/>
        </w:rPr>
      </w:pPr>
      <w:r w:rsidRPr="00494DF1">
        <w:rPr>
          <w:sz w:val="24"/>
          <w:szCs w:val="24"/>
        </w:rPr>
        <w:t>- туалетные принадлежности: бумажные полотенца, освежители воздуха, мыло и др.;</w:t>
      </w:r>
    </w:p>
    <w:p w:rsidR="00494DF1" w:rsidRPr="00494DF1" w:rsidRDefault="00494DF1" w:rsidP="00494DF1">
      <w:pPr>
        <w:spacing w:before="0" w:after="0" w:line="240" w:lineRule="auto"/>
        <w:ind w:firstLine="0"/>
        <w:rPr>
          <w:sz w:val="24"/>
          <w:szCs w:val="24"/>
        </w:rPr>
      </w:pPr>
      <w:r w:rsidRPr="00494DF1">
        <w:rPr>
          <w:sz w:val="24"/>
          <w:szCs w:val="24"/>
        </w:rPr>
        <w:t>- мягкий инвентарь: одежда и обмундирование (включая спецодежду), спортивная одежда и обувь и др.;</w:t>
      </w:r>
    </w:p>
    <w:p w:rsidR="00494DF1" w:rsidRPr="00494DF1" w:rsidRDefault="00494DF1" w:rsidP="00494DF1">
      <w:pPr>
        <w:spacing w:before="0" w:after="0" w:line="240" w:lineRule="auto"/>
        <w:ind w:firstLine="0"/>
        <w:rPr>
          <w:sz w:val="24"/>
          <w:szCs w:val="24"/>
        </w:rPr>
      </w:pPr>
      <w:r w:rsidRPr="00494DF1">
        <w:rPr>
          <w:sz w:val="24"/>
          <w:szCs w:val="24"/>
        </w:rPr>
        <w:t>- средства пожаротушения (кроме тех, что включаются в состав основных средств в соответствии с п. 1 настоящего перечня): багор, штыковая лопата, конусное ведро, пожарный лом, кошма, топор, одноразовый огнетушитель.</w:t>
      </w: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pPr>
        <w:spacing w:before="0" w:after="0" w:line="240" w:lineRule="auto"/>
        <w:ind w:firstLine="0"/>
        <w:rPr>
          <w:sz w:val="24"/>
          <w:szCs w:val="24"/>
        </w:rPr>
      </w:pPr>
    </w:p>
    <w:p w:rsidR="00494DF1" w:rsidRPr="00494DF1" w:rsidRDefault="00494DF1" w:rsidP="00494DF1"/>
    <w:sectPr w:rsidR="00494DF1" w:rsidRPr="00494DF1">
      <w:headerReference w:type="default" r:id="rId151"/>
      <w:footerReference w:type="default" r:id="rId152"/>
      <w:footerReference w:type="first" r:id="rId153"/>
      <w:footnotePr>
        <w:numRestart w:val="eachSect"/>
      </w:footnotePr>
      <w:pgSz w:w="11907" w:h="16839" w:code="9"/>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64C" w:rsidRDefault="00B0764C">
      <w:pPr>
        <w:spacing w:before="0" w:after="0" w:line="240" w:lineRule="auto"/>
      </w:pPr>
      <w:r>
        <w:separator/>
      </w:r>
    </w:p>
  </w:endnote>
  <w:endnote w:type="continuationSeparator" w:id="0">
    <w:p w:rsidR="00B0764C" w:rsidRDefault="00B0764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91" w:rsidRDefault="00742091">
    <w:pPr>
      <w:pStyle w:val="af8"/>
    </w:pPr>
    <w:r>
      <w:t xml:space="preserve">страница </w:t>
    </w:r>
    <w:r>
      <w:fldChar w:fldCharType="begin"/>
    </w:r>
    <w:r>
      <w:instrText xml:space="preserve"> PAGE \* MERGEFORMAT </w:instrText>
    </w:r>
    <w:r>
      <w:fldChar w:fldCharType="separate"/>
    </w:r>
    <w:r w:rsidR="00C80DDB">
      <w:rPr>
        <w:noProof/>
      </w:rPr>
      <w:t>57</w:t>
    </w:r>
    <w:r>
      <w:rPr>
        <w:noProof/>
      </w:rPr>
      <w:fldChar w:fldCharType="end"/>
    </w:r>
    <w:r>
      <w:t xml:space="preserve"> из </w:t>
    </w:r>
    <w:fldSimple w:instr=" SECTIONPAGES ">
      <w:r w:rsidR="00C80DDB">
        <w:rPr>
          <w:noProof/>
        </w:rPr>
        <w:t>14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91" w:rsidRDefault="00742091">
    <w:pPr>
      <w:pStyle w:val="af8"/>
    </w:pPr>
    <w:r>
      <w:t xml:space="preserve">страница </w:t>
    </w:r>
    <w:r>
      <w:fldChar w:fldCharType="begin"/>
    </w:r>
    <w:r>
      <w:instrText xml:space="preserve"> PAGE \* MERGEFORMAT </w:instrText>
    </w:r>
    <w:r>
      <w:fldChar w:fldCharType="separate"/>
    </w:r>
    <w:r w:rsidR="00B0764C">
      <w:rPr>
        <w:noProof/>
      </w:rPr>
      <w:t>1</w:t>
    </w:r>
    <w:r>
      <w:rPr>
        <w:noProof/>
      </w:rPr>
      <w:fldChar w:fldCharType="end"/>
    </w:r>
    <w:r>
      <w:t xml:space="preserve"> из </w:t>
    </w:r>
    <w:fldSimple w:instr=" SECTIONPAGES ">
      <w:r w:rsidR="00B0764C">
        <w:rPr>
          <w:noProof/>
        </w:rPr>
        <w:t>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91" w:rsidRDefault="00742091">
    <w:pPr>
      <w:pStyle w:val="af8"/>
    </w:pPr>
    <w:r>
      <w:t xml:space="preserve">страница </w:t>
    </w:r>
    <w:r>
      <w:fldChar w:fldCharType="begin"/>
    </w:r>
    <w:r>
      <w:instrText xml:space="preserve"> PAGE \* MERGEFORMAT </w:instrText>
    </w:r>
    <w:r>
      <w:fldChar w:fldCharType="separate"/>
    </w:r>
    <w:r w:rsidR="00C80DDB">
      <w:rPr>
        <w:noProof/>
      </w:rPr>
      <w:t>11</w:t>
    </w:r>
    <w:r>
      <w:rPr>
        <w:noProof/>
      </w:rPr>
      <w:fldChar w:fldCharType="end"/>
    </w:r>
    <w:r>
      <w:t xml:space="preserve"> из </w:t>
    </w:r>
    <w:fldSimple w:instr=" SECTIONPAGES ">
      <w:r w:rsidR="00C80DDB">
        <w:rPr>
          <w:noProof/>
        </w:rPr>
        <w:t>24</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91" w:rsidRDefault="00742091">
    <w:pPr>
      <w:pStyle w:val="af8"/>
    </w:pPr>
    <w:r>
      <w:t xml:space="preserve">страница </w:t>
    </w:r>
    <w:r>
      <w:fldChar w:fldCharType="begin"/>
    </w:r>
    <w:r>
      <w:instrText xml:space="preserve"> PAGE \* MERGEFORMAT </w:instrText>
    </w:r>
    <w:r>
      <w:fldChar w:fldCharType="separate"/>
    </w:r>
    <w:r w:rsidR="00C80DDB">
      <w:rPr>
        <w:noProof/>
      </w:rPr>
      <w:t>1</w:t>
    </w:r>
    <w:r>
      <w:rPr>
        <w:noProof/>
      </w:rPr>
      <w:fldChar w:fldCharType="end"/>
    </w:r>
    <w:r>
      <w:t xml:space="preserve"> из </w:t>
    </w:r>
    <w:fldSimple w:instr=" SECTIONPAGES ">
      <w:r w:rsidR="00C80DDB">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64C" w:rsidRDefault="00B0764C">
      <w:pPr>
        <w:spacing w:after="0" w:line="240" w:lineRule="auto"/>
      </w:pPr>
      <w:r>
        <w:separator/>
      </w:r>
    </w:p>
  </w:footnote>
  <w:footnote w:type="continuationSeparator" w:id="0">
    <w:p w:rsidR="00B0764C" w:rsidRDefault="00B076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91" w:rsidRDefault="00742091">
    <w:pPr>
      <w:pStyle w:val="af6"/>
    </w:pPr>
    <w:r>
      <w:t>Приказ об утверждении Учетной политики для целей бюджетного учета</w:t>
    </w:r>
    <w: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91" w:rsidRDefault="00742091">
    <w:pPr>
      <w:pStyle w:val="af6"/>
    </w:pPr>
    <w:r>
      <w:t>Порядок оформления документов о вручении ценных подарков (сувенирной продукции) и их учета</w:t>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96C5B"/>
    <w:multiLevelType w:val="hybridMultilevel"/>
    <w:tmpl w:val="40322D4E"/>
    <w:lvl w:ilvl="0" w:tplc="8E1C3F94">
      <w:start w:val="1"/>
      <w:numFmt w:val="decimal"/>
      <w:lvlText w:val="%1."/>
      <w:lvlJc w:val="left"/>
      <w:pPr>
        <w:ind w:left="432" w:hanging="207"/>
      </w:pPr>
      <w:rPr>
        <w:rFonts w:ascii="Times New Roman" w:eastAsia="Times New Roman" w:hAnsi="Times New Roman" w:cs="Times New Roman" w:hint="default"/>
        <w:w w:val="100"/>
        <w:sz w:val="20"/>
        <w:szCs w:val="20"/>
        <w:lang w:val="ru-RU" w:eastAsia="en-US" w:bidi="ar-SA"/>
      </w:rPr>
    </w:lvl>
    <w:lvl w:ilvl="1" w:tplc="6CE8A2B8">
      <w:start w:val="1"/>
      <w:numFmt w:val="decimal"/>
      <w:lvlText w:val="%2."/>
      <w:lvlJc w:val="left"/>
      <w:pPr>
        <w:ind w:left="4171" w:hanging="245"/>
        <w:jc w:val="right"/>
      </w:pPr>
      <w:rPr>
        <w:rFonts w:ascii="Times New Roman" w:eastAsia="Times New Roman" w:hAnsi="Times New Roman" w:cs="Times New Roman" w:hint="default"/>
        <w:b/>
        <w:bCs/>
        <w:w w:val="99"/>
        <w:sz w:val="24"/>
        <w:szCs w:val="24"/>
        <w:lang w:val="ru-RU" w:eastAsia="en-US" w:bidi="ar-SA"/>
      </w:rPr>
    </w:lvl>
    <w:lvl w:ilvl="2" w:tplc="FD6EF722">
      <w:numFmt w:val="bullet"/>
      <w:lvlText w:val="•"/>
      <w:lvlJc w:val="left"/>
      <w:pPr>
        <w:ind w:left="4857" w:hanging="245"/>
      </w:pPr>
      <w:rPr>
        <w:rFonts w:hint="default"/>
        <w:lang w:val="ru-RU" w:eastAsia="en-US" w:bidi="ar-SA"/>
      </w:rPr>
    </w:lvl>
    <w:lvl w:ilvl="3" w:tplc="8B047C1A">
      <w:numFmt w:val="bullet"/>
      <w:lvlText w:val="•"/>
      <w:lvlJc w:val="left"/>
      <w:pPr>
        <w:ind w:left="5535" w:hanging="245"/>
      </w:pPr>
      <w:rPr>
        <w:rFonts w:hint="default"/>
        <w:lang w:val="ru-RU" w:eastAsia="en-US" w:bidi="ar-SA"/>
      </w:rPr>
    </w:lvl>
    <w:lvl w:ilvl="4" w:tplc="6F0EFE5A">
      <w:numFmt w:val="bullet"/>
      <w:lvlText w:val="•"/>
      <w:lvlJc w:val="left"/>
      <w:pPr>
        <w:ind w:left="6213" w:hanging="245"/>
      </w:pPr>
      <w:rPr>
        <w:rFonts w:hint="default"/>
        <w:lang w:val="ru-RU" w:eastAsia="en-US" w:bidi="ar-SA"/>
      </w:rPr>
    </w:lvl>
    <w:lvl w:ilvl="5" w:tplc="88F82C24">
      <w:numFmt w:val="bullet"/>
      <w:lvlText w:val="•"/>
      <w:lvlJc w:val="left"/>
      <w:pPr>
        <w:ind w:left="6891" w:hanging="245"/>
      </w:pPr>
      <w:rPr>
        <w:rFonts w:hint="default"/>
        <w:lang w:val="ru-RU" w:eastAsia="en-US" w:bidi="ar-SA"/>
      </w:rPr>
    </w:lvl>
    <w:lvl w:ilvl="6" w:tplc="E1C84DB0">
      <w:numFmt w:val="bullet"/>
      <w:lvlText w:val="•"/>
      <w:lvlJc w:val="left"/>
      <w:pPr>
        <w:ind w:left="7568" w:hanging="245"/>
      </w:pPr>
      <w:rPr>
        <w:rFonts w:hint="default"/>
        <w:lang w:val="ru-RU" w:eastAsia="en-US" w:bidi="ar-SA"/>
      </w:rPr>
    </w:lvl>
    <w:lvl w:ilvl="7" w:tplc="B5D2C6CC">
      <w:numFmt w:val="bullet"/>
      <w:lvlText w:val="•"/>
      <w:lvlJc w:val="left"/>
      <w:pPr>
        <w:ind w:left="8246" w:hanging="245"/>
      </w:pPr>
      <w:rPr>
        <w:rFonts w:hint="default"/>
        <w:lang w:val="ru-RU" w:eastAsia="en-US" w:bidi="ar-SA"/>
      </w:rPr>
    </w:lvl>
    <w:lvl w:ilvl="8" w:tplc="0736EA5E">
      <w:numFmt w:val="bullet"/>
      <w:lvlText w:val="•"/>
      <w:lvlJc w:val="left"/>
      <w:pPr>
        <w:ind w:left="8924" w:hanging="245"/>
      </w:pPr>
      <w:rPr>
        <w:rFonts w:hint="default"/>
        <w:lang w:val="ru-RU" w:eastAsia="en-US" w:bidi="ar-SA"/>
      </w:rPr>
    </w:lvl>
  </w:abstractNum>
  <w:abstractNum w:abstractNumId="1">
    <w:nsid w:val="1659190C"/>
    <w:multiLevelType w:val="hybridMultilevel"/>
    <w:tmpl w:val="190C5E2E"/>
    <w:lvl w:ilvl="0" w:tplc="60C0FD32">
      <w:numFmt w:val="bullet"/>
      <w:lvlText w:val="-"/>
      <w:lvlJc w:val="left"/>
      <w:pPr>
        <w:ind w:left="236" w:hanging="236"/>
      </w:pPr>
      <w:rPr>
        <w:rFonts w:ascii="Times New Roman" w:eastAsia="Times New Roman" w:hAnsi="Times New Roman" w:cs="Times New Roman" w:hint="default"/>
        <w:w w:val="99"/>
        <w:sz w:val="24"/>
        <w:szCs w:val="24"/>
        <w:lang w:val="ru-RU" w:eastAsia="en-US" w:bidi="ar-SA"/>
      </w:rPr>
    </w:lvl>
    <w:lvl w:ilvl="1" w:tplc="2CA2B95E">
      <w:numFmt w:val="bullet"/>
      <w:lvlText w:val="•"/>
      <w:lvlJc w:val="left"/>
      <w:pPr>
        <w:ind w:left="1244" w:hanging="236"/>
      </w:pPr>
      <w:rPr>
        <w:rFonts w:hint="default"/>
        <w:lang w:val="ru-RU" w:eastAsia="en-US" w:bidi="ar-SA"/>
      </w:rPr>
    </w:lvl>
    <w:lvl w:ilvl="2" w:tplc="D1BE0CF4">
      <w:numFmt w:val="bullet"/>
      <w:lvlText w:val="•"/>
      <w:lvlJc w:val="left"/>
      <w:pPr>
        <w:ind w:left="2248" w:hanging="236"/>
      </w:pPr>
      <w:rPr>
        <w:rFonts w:hint="default"/>
        <w:lang w:val="ru-RU" w:eastAsia="en-US" w:bidi="ar-SA"/>
      </w:rPr>
    </w:lvl>
    <w:lvl w:ilvl="3" w:tplc="3774BF2A">
      <w:numFmt w:val="bullet"/>
      <w:lvlText w:val="•"/>
      <w:lvlJc w:val="left"/>
      <w:pPr>
        <w:ind w:left="3252" w:hanging="236"/>
      </w:pPr>
      <w:rPr>
        <w:rFonts w:hint="default"/>
        <w:lang w:val="ru-RU" w:eastAsia="en-US" w:bidi="ar-SA"/>
      </w:rPr>
    </w:lvl>
    <w:lvl w:ilvl="4" w:tplc="28581754">
      <w:numFmt w:val="bullet"/>
      <w:lvlText w:val="•"/>
      <w:lvlJc w:val="left"/>
      <w:pPr>
        <w:ind w:left="4256" w:hanging="236"/>
      </w:pPr>
      <w:rPr>
        <w:rFonts w:hint="default"/>
        <w:lang w:val="ru-RU" w:eastAsia="en-US" w:bidi="ar-SA"/>
      </w:rPr>
    </w:lvl>
    <w:lvl w:ilvl="5" w:tplc="5D32D780">
      <w:numFmt w:val="bullet"/>
      <w:lvlText w:val="•"/>
      <w:lvlJc w:val="left"/>
      <w:pPr>
        <w:ind w:left="5260" w:hanging="236"/>
      </w:pPr>
      <w:rPr>
        <w:rFonts w:hint="default"/>
        <w:lang w:val="ru-RU" w:eastAsia="en-US" w:bidi="ar-SA"/>
      </w:rPr>
    </w:lvl>
    <w:lvl w:ilvl="6" w:tplc="D29C2D76">
      <w:numFmt w:val="bullet"/>
      <w:lvlText w:val="•"/>
      <w:lvlJc w:val="left"/>
      <w:pPr>
        <w:ind w:left="6264" w:hanging="236"/>
      </w:pPr>
      <w:rPr>
        <w:rFonts w:hint="default"/>
        <w:lang w:val="ru-RU" w:eastAsia="en-US" w:bidi="ar-SA"/>
      </w:rPr>
    </w:lvl>
    <w:lvl w:ilvl="7" w:tplc="55FC108C">
      <w:numFmt w:val="bullet"/>
      <w:lvlText w:val="•"/>
      <w:lvlJc w:val="left"/>
      <w:pPr>
        <w:ind w:left="7268" w:hanging="236"/>
      </w:pPr>
      <w:rPr>
        <w:rFonts w:hint="default"/>
        <w:lang w:val="ru-RU" w:eastAsia="en-US" w:bidi="ar-SA"/>
      </w:rPr>
    </w:lvl>
    <w:lvl w:ilvl="8" w:tplc="19308A0C">
      <w:numFmt w:val="bullet"/>
      <w:lvlText w:val="•"/>
      <w:lvlJc w:val="left"/>
      <w:pPr>
        <w:ind w:left="8272" w:hanging="236"/>
      </w:pPr>
      <w:rPr>
        <w:rFonts w:hint="default"/>
        <w:lang w:val="ru-RU" w:eastAsia="en-US" w:bidi="ar-SA"/>
      </w:rPr>
    </w:lvl>
  </w:abstractNum>
  <w:abstractNum w:abstractNumId="2">
    <w:nsid w:val="44CF0776"/>
    <w:multiLevelType w:val="multilevel"/>
    <w:tmpl w:val="F2DC71E4"/>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46DF2D8B"/>
    <w:multiLevelType w:val="multilevel"/>
    <w:tmpl w:val="29807230"/>
    <w:lvl w:ilvl="0">
      <w:start w:val="1"/>
      <w:numFmt w:val="decimal"/>
      <w:lvlText w:val="%1"/>
      <w:lvlJc w:val="left"/>
      <w:pPr>
        <w:ind w:left="1368" w:hanging="423"/>
      </w:pPr>
      <w:rPr>
        <w:rFonts w:hint="default"/>
        <w:lang w:val="ru-RU" w:eastAsia="en-US" w:bidi="ar-SA"/>
      </w:rPr>
    </w:lvl>
    <w:lvl w:ilvl="1">
      <w:start w:val="1"/>
      <w:numFmt w:val="decimal"/>
      <w:lvlText w:val="%1.%2."/>
      <w:lvlJc w:val="left"/>
      <w:pPr>
        <w:ind w:left="1368" w:hanging="423"/>
      </w:pPr>
      <w:rPr>
        <w:rFonts w:ascii="Times New Roman" w:eastAsia="Times New Roman" w:hAnsi="Times New Roman" w:cs="Times New Roman" w:hint="default"/>
        <w:w w:val="99"/>
        <w:sz w:val="24"/>
        <w:szCs w:val="24"/>
        <w:lang w:val="ru-RU" w:eastAsia="en-US" w:bidi="ar-SA"/>
      </w:rPr>
    </w:lvl>
    <w:lvl w:ilvl="2">
      <w:numFmt w:val="bullet"/>
      <w:lvlText w:val="•"/>
      <w:lvlJc w:val="left"/>
      <w:pPr>
        <w:ind w:left="3144" w:hanging="423"/>
      </w:pPr>
      <w:rPr>
        <w:rFonts w:hint="default"/>
        <w:lang w:val="ru-RU" w:eastAsia="en-US" w:bidi="ar-SA"/>
      </w:rPr>
    </w:lvl>
    <w:lvl w:ilvl="3">
      <w:numFmt w:val="bullet"/>
      <w:lvlText w:val="•"/>
      <w:lvlJc w:val="left"/>
      <w:pPr>
        <w:ind w:left="4036" w:hanging="423"/>
      </w:pPr>
      <w:rPr>
        <w:rFonts w:hint="default"/>
        <w:lang w:val="ru-RU" w:eastAsia="en-US" w:bidi="ar-SA"/>
      </w:rPr>
    </w:lvl>
    <w:lvl w:ilvl="4">
      <w:numFmt w:val="bullet"/>
      <w:lvlText w:val="•"/>
      <w:lvlJc w:val="left"/>
      <w:pPr>
        <w:ind w:left="4928" w:hanging="423"/>
      </w:pPr>
      <w:rPr>
        <w:rFonts w:hint="default"/>
        <w:lang w:val="ru-RU" w:eastAsia="en-US" w:bidi="ar-SA"/>
      </w:rPr>
    </w:lvl>
    <w:lvl w:ilvl="5">
      <w:numFmt w:val="bullet"/>
      <w:lvlText w:val="•"/>
      <w:lvlJc w:val="left"/>
      <w:pPr>
        <w:ind w:left="5820" w:hanging="423"/>
      </w:pPr>
      <w:rPr>
        <w:rFonts w:hint="default"/>
        <w:lang w:val="ru-RU" w:eastAsia="en-US" w:bidi="ar-SA"/>
      </w:rPr>
    </w:lvl>
    <w:lvl w:ilvl="6">
      <w:numFmt w:val="bullet"/>
      <w:lvlText w:val="•"/>
      <w:lvlJc w:val="left"/>
      <w:pPr>
        <w:ind w:left="6712" w:hanging="423"/>
      </w:pPr>
      <w:rPr>
        <w:rFonts w:hint="default"/>
        <w:lang w:val="ru-RU" w:eastAsia="en-US" w:bidi="ar-SA"/>
      </w:rPr>
    </w:lvl>
    <w:lvl w:ilvl="7">
      <w:numFmt w:val="bullet"/>
      <w:lvlText w:val="•"/>
      <w:lvlJc w:val="left"/>
      <w:pPr>
        <w:ind w:left="7604" w:hanging="423"/>
      </w:pPr>
      <w:rPr>
        <w:rFonts w:hint="default"/>
        <w:lang w:val="ru-RU" w:eastAsia="en-US" w:bidi="ar-SA"/>
      </w:rPr>
    </w:lvl>
    <w:lvl w:ilvl="8">
      <w:numFmt w:val="bullet"/>
      <w:lvlText w:val="•"/>
      <w:lvlJc w:val="left"/>
      <w:pPr>
        <w:ind w:left="8496" w:hanging="423"/>
      </w:pPr>
      <w:rPr>
        <w:rFonts w:hint="default"/>
        <w:lang w:val="ru-RU" w:eastAsia="en-US" w:bidi="ar-SA"/>
      </w:rPr>
    </w:lvl>
  </w:abstractNum>
  <w:abstractNum w:abstractNumId="4">
    <w:nsid w:val="4B943E9F"/>
    <w:multiLevelType w:val="multilevel"/>
    <w:tmpl w:val="B23AE75C"/>
    <w:lvl w:ilvl="0">
      <w:start w:val="2"/>
      <w:numFmt w:val="decimal"/>
      <w:lvlText w:val="%1"/>
      <w:lvlJc w:val="left"/>
      <w:pPr>
        <w:ind w:left="236" w:hanging="735"/>
      </w:pPr>
      <w:rPr>
        <w:rFonts w:hint="default"/>
        <w:lang w:val="ru-RU" w:eastAsia="en-US" w:bidi="ar-SA"/>
      </w:rPr>
    </w:lvl>
    <w:lvl w:ilvl="1">
      <w:start w:val="1"/>
      <w:numFmt w:val="decimal"/>
      <w:lvlText w:val="%1.%2."/>
      <w:lvlJc w:val="left"/>
      <w:pPr>
        <w:ind w:left="236" w:hanging="735"/>
      </w:pPr>
      <w:rPr>
        <w:rFonts w:ascii="Times New Roman" w:eastAsia="Times New Roman" w:hAnsi="Times New Roman" w:cs="Times New Roman" w:hint="default"/>
        <w:w w:val="99"/>
        <w:sz w:val="24"/>
        <w:szCs w:val="24"/>
        <w:lang w:val="ru-RU" w:eastAsia="en-US" w:bidi="ar-SA"/>
      </w:rPr>
    </w:lvl>
    <w:lvl w:ilvl="2">
      <w:numFmt w:val="bullet"/>
      <w:lvlText w:val="•"/>
      <w:lvlJc w:val="left"/>
      <w:pPr>
        <w:ind w:left="2248" w:hanging="735"/>
      </w:pPr>
      <w:rPr>
        <w:rFonts w:hint="default"/>
        <w:lang w:val="ru-RU" w:eastAsia="en-US" w:bidi="ar-SA"/>
      </w:rPr>
    </w:lvl>
    <w:lvl w:ilvl="3">
      <w:numFmt w:val="bullet"/>
      <w:lvlText w:val="•"/>
      <w:lvlJc w:val="left"/>
      <w:pPr>
        <w:ind w:left="3252" w:hanging="735"/>
      </w:pPr>
      <w:rPr>
        <w:rFonts w:hint="default"/>
        <w:lang w:val="ru-RU" w:eastAsia="en-US" w:bidi="ar-SA"/>
      </w:rPr>
    </w:lvl>
    <w:lvl w:ilvl="4">
      <w:numFmt w:val="bullet"/>
      <w:lvlText w:val="•"/>
      <w:lvlJc w:val="left"/>
      <w:pPr>
        <w:ind w:left="4256" w:hanging="735"/>
      </w:pPr>
      <w:rPr>
        <w:rFonts w:hint="default"/>
        <w:lang w:val="ru-RU" w:eastAsia="en-US" w:bidi="ar-SA"/>
      </w:rPr>
    </w:lvl>
    <w:lvl w:ilvl="5">
      <w:numFmt w:val="bullet"/>
      <w:lvlText w:val="•"/>
      <w:lvlJc w:val="left"/>
      <w:pPr>
        <w:ind w:left="5260" w:hanging="735"/>
      </w:pPr>
      <w:rPr>
        <w:rFonts w:hint="default"/>
        <w:lang w:val="ru-RU" w:eastAsia="en-US" w:bidi="ar-SA"/>
      </w:rPr>
    </w:lvl>
    <w:lvl w:ilvl="6">
      <w:numFmt w:val="bullet"/>
      <w:lvlText w:val="•"/>
      <w:lvlJc w:val="left"/>
      <w:pPr>
        <w:ind w:left="6264" w:hanging="735"/>
      </w:pPr>
      <w:rPr>
        <w:rFonts w:hint="default"/>
        <w:lang w:val="ru-RU" w:eastAsia="en-US" w:bidi="ar-SA"/>
      </w:rPr>
    </w:lvl>
    <w:lvl w:ilvl="7">
      <w:numFmt w:val="bullet"/>
      <w:lvlText w:val="•"/>
      <w:lvlJc w:val="left"/>
      <w:pPr>
        <w:ind w:left="7268" w:hanging="735"/>
      </w:pPr>
      <w:rPr>
        <w:rFonts w:hint="default"/>
        <w:lang w:val="ru-RU" w:eastAsia="en-US" w:bidi="ar-SA"/>
      </w:rPr>
    </w:lvl>
    <w:lvl w:ilvl="8">
      <w:numFmt w:val="bullet"/>
      <w:lvlText w:val="•"/>
      <w:lvlJc w:val="left"/>
      <w:pPr>
        <w:ind w:left="8272" w:hanging="735"/>
      </w:pPr>
      <w:rPr>
        <w:rFonts w:hint="default"/>
        <w:lang w:val="ru-RU" w:eastAsia="en-US" w:bidi="ar-SA"/>
      </w:rPr>
    </w:lvl>
  </w:abstractNum>
  <w:abstractNum w:abstractNumId="5">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6">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7">
    <w:nsid w:val="53524AB7"/>
    <w:multiLevelType w:val="multilevel"/>
    <w:tmpl w:val="3EA25EC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ED96898"/>
    <w:multiLevelType w:val="multilevel"/>
    <w:tmpl w:val="56902E9C"/>
    <w:lvl w:ilvl="0">
      <w:start w:val="3"/>
      <w:numFmt w:val="decimal"/>
      <w:lvlText w:val="%1"/>
      <w:lvlJc w:val="left"/>
      <w:pPr>
        <w:ind w:left="236" w:hanging="552"/>
      </w:pPr>
      <w:rPr>
        <w:rFonts w:hint="default"/>
        <w:lang w:val="ru-RU" w:eastAsia="en-US" w:bidi="ar-SA"/>
      </w:rPr>
    </w:lvl>
    <w:lvl w:ilvl="1">
      <w:start w:val="1"/>
      <w:numFmt w:val="decimal"/>
      <w:lvlText w:val="%1.%2."/>
      <w:lvlJc w:val="left"/>
      <w:pPr>
        <w:ind w:left="236" w:hanging="552"/>
      </w:pPr>
      <w:rPr>
        <w:rFonts w:ascii="Times New Roman" w:eastAsia="Times New Roman" w:hAnsi="Times New Roman" w:cs="Times New Roman" w:hint="default"/>
        <w:w w:val="99"/>
        <w:sz w:val="24"/>
        <w:szCs w:val="24"/>
        <w:lang w:val="ru-RU" w:eastAsia="en-US" w:bidi="ar-SA"/>
      </w:rPr>
    </w:lvl>
    <w:lvl w:ilvl="2">
      <w:numFmt w:val="bullet"/>
      <w:lvlText w:val="•"/>
      <w:lvlJc w:val="left"/>
      <w:pPr>
        <w:ind w:left="2248" w:hanging="552"/>
      </w:pPr>
      <w:rPr>
        <w:rFonts w:hint="default"/>
        <w:lang w:val="ru-RU" w:eastAsia="en-US" w:bidi="ar-SA"/>
      </w:rPr>
    </w:lvl>
    <w:lvl w:ilvl="3">
      <w:numFmt w:val="bullet"/>
      <w:lvlText w:val="•"/>
      <w:lvlJc w:val="left"/>
      <w:pPr>
        <w:ind w:left="3252" w:hanging="552"/>
      </w:pPr>
      <w:rPr>
        <w:rFonts w:hint="default"/>
        <w:lang w:val="ru-RU" w:eastAsia="en-US" w:bidi="ar-SA"/>
      </w:rPr>
    </w:lvl>
    <w:lvl w:ilvl="4">
      <w:numFmt w:val="bullet"/>
      <w:lvlText w:val="•"/>
      <w:lvlJc w:val="left"/>
      <w:pPr>
        <w:ind w:left="4256" w:hanging="552"/>
      </w:pPr>
      <w:rPr>
        <w:rFonts w:hint="default"/>
        <w:lang w:val="ru-RU" w:eastAsia="en-US" w:bidi="ar-SA"/>
      </w:rPr>
    </w:lvl>
    <w:lvl w:ilvl="5">
      <w:numFmt w:val="bullet"/>
      <w:lvlText w:val="•"/>
      <w:lvlJc w:val="left"/>
      <w:pPr>
        <w:ind w:left="5260" w:hanging="552"/>
      </w:pPr>
      <w:rPr>
        <w:rFonts w:hint="default"/>
        <w:lang w:val="ru-RU" w:eastAsia="en-US" w:bidi="ar-SA"/>
      </w:rPr>
    </w:lvl>
    <w:lvl w:ilvl="6">
      <w:numFmt w:val="bullet"/>
      <w:lvlText w:val="•"/>
      <w:lvlJc w:val="left"/>
      <w:pPr>
        <w:ind w:left="6264" w:hanging="552"/>
      </w:pPr>
      <w:rPr>
        <w:rFonts w:hint="default"/>
        <w:lang w:val="ru-RU" w:eastAsia="en-US" w:bidi="ar-SA"/>
      </w:rPr>
    </w:lvl>
    <w:lvl w:ilvl="7">
      <w:numFmt w:val="bullet"/>
      <w:lvlText w:val="•"/>
      <w:lvlJc w:val="left"/>
      <w:pPr>
        <w:ind w:left="7268" w:hanging="552"/>
      </w:pPr>
      <w:rPr>
        <w:rFonts w:hint="default"/>
        <w:lang w:val="ru-RU" w:eastAsia="en-US" w:bidi="ar-SA"/>
      </w:rPr>
    </w:lvl>
    <w:lvl w:ilvl="8">
      <w:numFmt w:val="bullet"/>
      <w:lvlText w:val="•"/>
      <w:lvlJc w:val="left"/>
      <w:pPr>
        <w:ind w:left="8272" w:hanging="552"/>
      </w:pPr>
      <w:rPr>
        <w:rFonts w:hint="default"/>
        <w:lang w:val="ru-RU" w:eastAsia="en-US" w:bidi="ar-SA"/>
      </w:rPr>
    </w:lvl>
  </w:abstractNum>
  <w:abstractNum w:abstractNumId="9">
    <w:nsid w:val="6CA41BC3"/>
    <w:multiLevelType w:val="hybridMultilevel"/>
    <w:tmpl w:val="FF9EE4D8"/>
    <w:lvl w:ilvl="0" w:tplc="F04AF79E">
      <w:start w:val="5"/>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0">
    <w:nsid w:val="742DDB30"/>
    <w:multiLevelType w:val="singleLevel"/>
    <w:tmpl w:val="00000000"/>
    <w:lvl w:ilvl="0">
      <w:start w:val="1"/>
      <w:numFmt w:val="bullet"/>
      <w:suff w:val="space"/>
      <w:lvlText w:val="-"/>
      <w:lvlJc w:val="left"/>
      <w:pPr>
        <w:ind w:left="0" w:firstLine="0"/>
      </w:pPr>
    </w:lvl>
  </w:abstractNum>
  <w:abstractNum w:abstractNumId="11">
    <w:nsid w:val="79F870C8"/>
    <w:multiLevelType w:val="multilevel"/>
    <w:tmpl w:val="EE9EC004"/>
    <w:lvl w:ilvl="0">
      <w:start w:val="3"/>
      <w:numFmt w:val="decimal"/>
      <w:lvlText w:val="%1"/>
      <w:lvlJc w:val="left"/>
      <w:pPr>
        <w:ind w:left="236" w:hanging="533"/>
      </w:pPr>
      <w:rPr>
        <w:rFonts w:hint="default"/>
        <w:lang w:val="ru-RU" w:eastAsia="en-US" w:bidi="ar-SA"/>
      </w:rPr>
    </w:lvl>
    <w:lvl w:ilvl="1">
      <w:start w:val="4"/>
      <w:numFmt w:val="decimal"/>
      <w:lvlText w:val="%1.%2."/>
      <w:lvlJc w:val="left"/>
      <w:pPr>
        <w:ind w:left="236" w:hanging="533"/>
      </w:pPr>
      <w:rPr>
        <w:rFonts w:ascii="Times New Roman" w:eastAsia="Times New Roman" w:hAnsi="Times New Roman" w:cs="Times New Roman" w:hint="default"/>
        <w:w w:val="99"/>
        <w:sz w:val="24"/>
        <w:szCs w:val="24"/>
        <w:lang w:val="ru-RU" w:eastAsia="en-US" w:bidi="ar-SA"/>
      </w:rPr>
    </w:lvl>
    <w:lvl w:ilvl="2">
      <w:start w:val="1"/>
      <w:numFmt w:val="decimal"/>
      <w:lvlText w:val="%3."/>
      <w:lvlJc w:val="left"/>
      <w:pPr>
        <w:ind w:left="4171" w:hanging="245"/>
        <w:jc w:val="right"/>
      </w:pPr>
      <w:rPr>
        <w:rFonts w:ascii="Times New Roman" w:eastAsia="Times New Roman" w:hAnsi="Times New Roman" w:cs="Times New Roman" w:hint="default"/>
        <w:b/>
        <w:bCs/>
        <w:w w:val="99"/>
        <w:sz w:val="24"/>
        <w:szCs w:val="24"/>
        <w:lang w:val="ru-RU" w:eastAsia="en-US" w:bidi="ar-SA"/>
      </w:rPr>
    </w:lvl>
    <w:lvl w:ilvl="3">
      <w:numFmt w:val="bullet"/>
      <w:lvlText w:val="•"/>
      <w:lvlJc w:val="left"/>
      <w:pPr>
        <w:ind w:left="5535" w:hanging="245"/>
      </w:pPr>
      <w:rPr>
        <w:rFonts w:hint="default"/>
        <w:lang w:val="ru-RU" w:eastAsia="en-US" w:bidi="ar-SA"/>
      </w:rPr>
    </w:lvl>
    <w:lvl w:ilvl="4">
      <w:numFmt w:val="bullet"/>
      <w:lvlText w:val="•"/>
      <w:lvlJc w:val="left"/>
      <w:pPr>
        <w:ind w:left="6213" w:hanging="245"/>
      </w:pPr>
      <w:rPr>
        <w:rFonts w:hint="default"/>
        <w:lang w:val="ru-RU" w:eastAsia="en-US" w:bidi="ar-SA"/>
      </w:rPr>
    </w:lvl>
    <w:lvl w:ilvl="5">
      <w:numFmt w:val="bullet"/>
      <w:lvlText w:val="•"/>
      <w:lvlJc w:val="left"/>
      <w:pPr>
        <w:ind w:left="6891" w:hanging="245"/>
      </w:pPr>
      <w:rPr>
        <w:rFonts w:hint="default"/>
        <w:lang w:val="ru-RU" w:eastAsia="en-US" w:bidi="ar-SA"/>
      </w:rPr>
    </w:lvl>
    <w:lvl w:ilvl="6">
      <w:numFmt w:val="bullet"/>
      <w:lvlText w:val="•"/>
      <w:lvlJc w:val="left"/>
      <w:pPr>
        <w:ind w:left="7568" w:hanging="245"/>
      </w:pPr>
      <w:rPr>
        <w:rFonts w:hint="default"/>
        <w:lang w:val="ru-RU" w:eastAsia="en-US" w:bidi="ar-SA"/>
      </w:rPr>
    </w:lvl>
    <w:lvl w:ilvl="7">
      <w:numFmt w:val="bullet"/>
      <w:lvlText w:val="•"/>
      <w:lvlJc w:val="left"/>
      <w:pPr>
        <w:ind w:left="8246" w:hanging="245"/>
      </w:pPr>
      <w:rPr>
        <w:rFonts w:hint="default"/>
        <w:lang w:val="ru-RU" w:eastAsia="en-US" w:bidi="ar-SA"/>
      </w:rPr>
    </w:lvl>
    <w:lvl w:ilvl="8">
      <w:numFmt w:val="bullet"/>
      <w:lvlText w:val="•"/>
      <w:lvlJc w:val="left"/>
      <w:pPr>
        <w:ind w:left="8924" w:hanging="245"/>
      </w:pPr>
      <w:rPr>
        <w:rFonts w:hint="default"/>
        <w:lang w:val="ru-RU" w:eastAsia="en-US" w:bidi="ar-SA"/>
      </w:rPr>
    </w:lvl>
  </w:abstractNum>
  <w:num w:numId="1">
    <w:abstractNumId w:val="6"/>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num>
  <w:num w:numId="5">
    <w:abstractNumId w:val="7"/>
  </w:num>
  <w:num w:numId="6">
    <w:abstractNumId w:val="2"/>
  </w:num>
  <w:num w:numId="7">
    <w:abstractNumId w:val="9"/>
  </w:num>
  <w:num w:numId="8">
    <w:abstractNumId w:val="11"/>
  </w:num>
  <w:num w:numId="9">
    <w:abstractNumId w:val="8"/>
  </w:num>
  <w:num w:numId="10">
    <w:abstractNumId w:val="4"/>
  </w:num>
  <w:num w:numId="11">
    <w:abstractNumId w:val="1"/>
  </w:num>
  <w:num w:numId="12">
    <w:abstractNumId w:val="3"/>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E"/>
    <w:rsid w:val="0001227A"/>
    <w:rsid w:val="000726CA"/>
    <w:rsid w:val="00093C66"/>
    <w:rsid w:val="000C16FC"/>
    <w:rsid w:val="00142D7A"/>
    <w:rsid w:val="00166692"/>
    <w:rsid w:val="001D4419"/>
    <w:rsid w:val="001E54EF"/>
    <w:rsid w:val="002609F3"/>
    <w:rsid w:val="00265CDE"/>
    <w:rsid w:val="00274660"/>
    <w:rsid w:val="0028713E"/>
    <w:rsid w:val="002B130A"/>
    <w:rsid w:val="002B3037"/>
    <w:rsid w:val="002E4235"/>
    <w:rsid w:val="003066B0"/>
    <w:rsid w:val="0039367D"/>
    <w:rsid w:val="003C0BD1"/>
    <w:rsid w:val="003D3DAF"/>
    <w:rsid w:val="00465D41"/>
    <w:rsid w:val="00494DF1"/>
    <w:rsid w:val="004C197F"/>
    <w:rsid w:val="004D35B2"/>
    <w:rsid w:val="004D420D"/>
    <w:rsid w:val="004E1A08"/>
    <w:rsid w:val="0053791D"/>
    <w:rsid w:val="00544A8E"/>
    <w:rsid w:val="00585B72"/>
    <w:rsid w:val="005A0E45"/>
    <w:rsid w:val="005A4CF4"/>
    <w:rsid w:val="005C1D1E"/>
    <w:rsid w:val="005C736F"/>
    <w:rsid w:val="00600338"/>
    <w:rsid w:val="00601981"/>
    <w:rsid w:val="006200AE"/>
    <w:rsid w:val="00654DA1"/>
    <w:rsid w:val="006A3145"/>
    <w:rsid w:val="006A60A7"/>
    <w:rsid w:val="00742091"/>
    <w:rsid w:val="007518B8"/>
    <w:rsid w:val="007B7882"/>
    <w:rsid w:val="007D5059"/>
    <w:rsid w:val="007D632C"/>
    <w:rsid w:val="00812273"/>
    <w:rsid w:val="00874336"/>
    <w:rsid w:val="00881390"/>
    <w:rsid w:val="0088434A"/>
    <w:rsid w:val="008A2336"/>
    <w:rsid w:val="008F2841"/>
    <w:rsid w:val="009559C7"/>
    <w:rsid w:val="009A47C8"/>
    <w:rsid w:val="009D6CF5"/>
    <w:rsid w:val="009E4FA9"/>
    <w:rsid w:val="00A718A8"/>
    <w:rsid w:val="00AA0834"/>
    <w:rsid w:val="00AB74C4"/>
    <w:rsid w:val="00AC3A50"/>
    <w:rsid w:val="00B0764C"/>
    <w:rsid w:val="00B20B83"/>
    <w:rsid w:val="00B24140"/>
    <w:rsid w:val="00B249A5"/>
    <w:rsid w:val="00C357EB"/>
    <w:rsid w:val="00C4360A"/>
    <w:rsid w:val="00C80DDB"/>
    <w:rsid w:val="00CA346B"/>
    <w:rsid w:val="00CE62BF"/>
    <w:rsid w:val="00CE694A"/>
    <w:rsid w:val="00D24A11"/>
    <w:rsid w:val="00D900B5"/>
    <w:rsid w:val="00D91BBC"/>
    <w:rsid w:val="00D95F0D"/>
    <w:rsid w:val="00DA0D57"/>
    <w:rsid w:val="00DB1DF8"/>
    <w:rsid w:val="00E16B5B"/>
    <w:rsid w:val="00E27190"/>
    <w:rsid w:val="00E8317D"/>
    <w:rsid w:val="00E94C72"/>
    <w:rsid w:val="00EC3ED1"/>
    <w:rsid w:val="00EC6525"/>
    <w:rsid w:val="00EE3A2B"/>
    <w:rsid w:val="00EE5877"/>
    <w:rsid w:val="00F633ED"/>
    <w:rsid w:val="00F97967"/>
    <w:rsid w:val="00FA25C6"/>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570EC-21BA-4EBD-A0E3-CC008734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05C"/>
    <w:pPr>
      <w:spacing w:before="120" w:after="120" w:line="276" w:lineRule="auto"/>
      <w:ind w:firstLine="482"/>
      <w:jc w:val="both"/>
    </w:pPr>
    <w:rPr>
      <w:rFonts w:ascii="Times New Roman" w:hAnsi="Times New Roman"/>
      <w:sz w:val="22"/>
      <w:szCs w:val="22"/>
    </w:rPr>
  </w:style>
  <w:style w:type="paragraph" w:styleId="1">
    <w:name w:val="heading 1"/>
    <w:basedOn w:val="a"/>
    <w:next w:val="a"/>
    <w:uiPriority w:val="1"/>
    <w:qFormat/>
    <w:rsid w:val="00B32490"/>
    <w:pPr>
      <w:keepNext/>
      <w:keepLines/>
      <w:numPr>
        <w:numId w:val="1"/>
      </w:numPr>
      <w:spacing w:before="240"/>
      <w:jc w:val="center"/>
      <w:outlineLvl w:val="0"/>
    </w:pPr>
    <w:rPr>
      <w:b/>
      <w:bCs/>
      <w:sz w:val="24"/>
      <w:szCs w:val="28"/>
    </w:rPr>
  </w:style>
  <w:style w:type="paragraph" w:styleId="2">
    <w:name w:val="heading 2"/>
    <w:basedOn w:val="a"/>
    <w:next w:val="a"/>
    <w:unhideWhenUsed/>
    <w:qFormat/>
    <w:rsid w:val="00FB784E"/>
    <w:pPr>
      <w:numPr>
        <w:ilvl w:val="1"/>
        <w:numId w:val="1"/>
      </w:numPr>
      <w:outlineLvl w:val="1"/>
    </w:pPr>
    <w:rPr>
      <w:bCs/>
      <w:szCs w:val="26"/>
    </w:rPr>
  </w:style>
  <w:style w:type="paragraph" w:styleId="3">
    <w:name w:val="heading 3"/>
    <w:basedOn w:val="a"/>
    <w:next w:val="a"/>
    <w:unhideWhenUsed/>
    <w:qFormat/>
    <w:rsid w:val="002C64AF"/>
    <w:pPr>
      <w:numPr>
        <w:ilvl w:val="2"/>
        <w:numId w:val="1"/>
      </w:numPr>
      <w:outlineLvl w:val="2"/>
    </w:pPr>
    <w:rPr>
      <w:bCs/>
    </w:rPr>
  </w:style>
  <w:style w:type="paragraph" w:styleId="4">
    <w:name w:val="heading 4"/>
    <w:basedOn w:val="a"/>
    <w:next w:val="a"/>
    <w:uiPriority w:val="9"/>
    <w:unhideWhenUsed/>
    <w:qFormat/>
    <w:rsid w:val="002C64AF"/>
    <w:pPr>
      <w:numPr>
        <w:ilvl w:val="3"/>
        <w:numId w:val="1"/>
      </w:numPr>
      <w:outlineLvl w:val="3"/>
    </w:pPr>
    <w:rPr>
      <w:bCs/>
      <w:iCs/>
    </w:rPr>
  </w:style>
  <w:style w:type="paragraph" w:styleId="5">
    <w:name w:val="heading 5"/>
    <w:basedOn w:val="a"/>
    <w:next w:val="a"/>
    <w:uiPriority w:val="9"/>
    <w:semiHidden/>
    <w:unhideWhenUsed/>
    <w:qFormat/>
    <w:rsid w:val="002C64AF"/>
    <w:pPr>
      <w:keepNext/>
      <w:keepLines/>
      <w:numPr>
        <w:ilvl w:val="4"/>
        <w:numId w:val="1"/>
      </w:numPr>
      <w:spacing w:before="200" w:after="0"/>
      <w:outlineLvl w:val="4"/>
    </w:pPr>
    <w:rPr>
      <w:rFonts w:ascii="Cambria" w:hAnsi="Cambria"/>
    </w:rPr>
  </w:style>
  <w:style w:type="paragraph" w:styleId="6">
    <w:name w:val="heading 6"/>
    <w:basedOn w:val="a"/>
    <w:next w:val="a"/>
    <w:uiPriority w:val="9"/>
    <w:semiHidden/>
    <w:unhideWhenUsed/>
    <w:qFormat/>
    <w:rsid w:val="0098229F"/>
    <w:pPr>
      <w:keepNext/>
      <w:keepLines/>
      <w:numPr>
        <w:ilvl w:val="5"/>
        <w:numId w:val="1"/>
      </w:numPr>
      <w:spacing w:before="200" w:after="0"/>
      <w:outlineLvl w:val="5"/>
    </w:pPr>
    <w:rPr>
      <w:rFonts w:ascii="Cambria" w:hAnsi="Cambria"/>
      <w:i/>
      <w:iCs/>
      <w:color w:val="243F60"/>
    </w:rPr>
  </w:style>
  <w:style w:type="paragraph" w:styleId="7">
    <w:name w:val="heading 7"/>
    <w:basedOn w:val="a"/>
    <w:next w:val="a"/>
    <w:uiPriority w:val="9"/>
    <w:semiHidden/>
    <w:unhideWhenUsed/>
    <w:qFormat/>
    <w:rsid w:val="0098229F"/>
    <w:pPr>
      <w:keepNext/>
      <w:keepLines/>
      <w:numPr>
        <w:ilvl w:val="6"/>
        <w:numId w:val="1"/>
      </w:numPr>
      <w:spacing w:before="200" w:after="0"/>
      <w:outlineLvl w:val="6"/>
    </w:pPr>
    <w:rPr>
      <w:rFonts w:ascii="Cambria" w:hAnsi="Cambria"/>
      <w:i/>
      <w:iCs/>
      <w:color w:val="404040"/>
    </w:rPr>
  </w:style>
  <w:style w:type="paragraph" w:styleId="8">
    <w:name w:val="heading 8"/>
    <w:basedOn w:val="a"/>
    <w:next w:val="a"/>
    <w:uiPriority w:val="9"/>
    <w:semiHidden/>
    <w:unhideWhenUsed/>
    <w:qFormat/>
    <w:rsid w:val="0098229F"/>
    <w:pPr>
      <w:keepNext/>
      <w:keepLines/>
      <w:numPr>
        <w:ilvl w:val="7"/>
        <w:numId w:val="1"/>
      </w:numPr>
      <w:spacing w:before="200" w:after="0"/>
      <w:outlineLvl w:val="7"/>
    </w:pPr>
    <w:rPr>
      <w:rFonts w:ascii="Cambria" w:hAnsi="Cambria"/>
      <w:color w:val="4F81BD"/>
      <w:szCs w:val="20"/>
    </w:rPr>
  </w:style>
  <w:style w:type="paragraph" w:styleId="9">
    <w:name w:val="heading 9"/>
    <w:basedOn w:val="a"/>
    <w:next w:val="a"/>
    <w:uiPriority w:val="9"/>
    <w:semiHidden/>
    <w:unhideWhenUsed/>
    <w:qFormat/>
    <w:rsid w:val="0098229F"/>
    <w:pPr>
      <w:keepNext/>
      <w:keepLines/>
      <w:numPr>
        <w:ilvl w:val="8"/>
        <w:numId w:val="1"/>
      </w:numPr>
      <w:spacing w:before="200" w:after="0"/>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rFonts w:ascii="Times New Roman" w:hAnsi="Times New Roman"/>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1"/>
    <w:rsid w:val="00B32490"/>
    <w:rPr>
      <w:rFonts w:ascii="Times New Roman" w:eastAsia="Times New Roman" w:hAnsi="Times New Roman" w:cs="Times New Roman"/>
      <w:b/>
      <w:bCs/>
      <w:sz w:val="24"/>
      <w:szCs w:val="28"/>
      <w:lang w:val="ru-RU"/>
    </w:rPr>
  </w:style>
  <w:style w:type="character" w:customStyle="1" w:styleId="20">
    <w:name w:val="Заголовок 2 Знак"/>
    <w:basedOn w:val="a0"/>
    <w:link w:val="heading2normal"/>
    <w:uiPriority w:val="9"/>
    <w:rsid w:val="00FB784E"/>
    <w:rPr>
      <w:rFonts w:ascii="Times New Roman" w:hAnsi="Times New Roman"/>
      <w:sz w:val="22"/>
      <w:szCs w:val="22"/>
    </w:rPr>
  </w:style>
  <w:style w:type="character" w:customStyle="1" w:styleId="30">
    <w:name w:val="Заголовок 3 Знак"/>
    <w:basedOn w:val="a0"/>
    <w:link w:val="heading3normal"/>
    <w:uiPriority w:val="9"/>
    <w:rsid w:val="002C64AF"/>
    <w:rPr>
      <w:rFonts w:ascii="Times New Roman" w:hAnsi="Times New Roman"/>
      <w:sz w:val="22"/>
      <w:szCs w:val="22"/>
    </w:rPr>
  </w:style>
  <w:style w:type="character" w:customStyle="1" w:styleId="40">
    <w:name w:val="Заголовок 4 Знак"/>
    <w:basedOn w:val="a0"/>
    <w:link w:val="heading4normal"/>
    <w:uiPriority w:val="9"/>
    <w:rsid w:val="002C64AF"/>
    <w:rPr>
      <w:rFonts w:ascii="Times New Roman" w:hAnsi="Times New Roman"/>
      <w:sz w:val="22"/>
      <w:szCs w:val="22"/>
    </w:rPr>
  </w:style>
  <w:style w:type="character" w:customStyle="1" w:styleId="50">
    <w:name w:val="Заголовок 5 Знак"/>
    <w:basedOn w:val="a0"/>
    <w:link w:val="heading5normal"/>
    <w:uiPriority w:val="9"/>
    <w:rsid w:val="002C64AF"/>
    <w:rPr>
      <w:rFonts w:ascii="Times New Roman" w:hAnsi="Times New Roman"/>
      <w:sz w:val="22"/>
      <w:szCs w:val="22"/>
    </w:rPr>
  </w:style>
  <w:style w:type="character" w:customStyle="1" w:styleId="60">
    <w:name w:val="Заголовок 6 Знак"/>
    <w:basedOn w:val="a0"/>
    <w:link w:val="heading6normal"/>
    <w:uiPriority w:val="9"/>
    <w:rsid w:val="0098229F"/>
    <w:rPr>
      <w:rFonts w:ascii="Times New Roman" w:hAnsi="Times New Roman"/>
      <w:sz w:val="22"/>
      <w:szCs w:val="22"/>
    </w:rPr>
  </w:style>
  <w:style w:type="character" w:customStyle="1" w:styleId="70">
    <w:name w:val="Заголовок 7 Знак"/>
    <w:basedOn w:val="a0"/>
    <w:link w:val="heading7normal"/>
    <w:uiPriority w:val="9"/>
    <w:rsid w:val="0098229F"/>
    <w:rPr>
      <w:rFonts w:ascii="Times New Roman" w:hAnsi="Times New Roman"/>
      <w:sz w:val="22"/>
      <w:szCs w:val="22"/>
    </w:rPr>
  </w:style>
  <w:style w:type="character" w:customStyle="1" w:styleId="80">
    <w:name w:val="Заголовок 8 Знак"/>
    <w:basedOn w:val="a0"/>
    <w:link w:val="heading8normal"/>
    <w:uiPriority w:val="9"/>
    <w:rsid w:val="0098229F"/>
    <w:rPr>
      <w:rFonts w:ascii="Times New Roman" w:hAnsi="Times New Roman"/>
      <w:sz w:val="22"/>
      <w:szCs w:val="22"/>
    </w:rPr>
  </w:style>
  <w:style w:type="character" w:customStyle="1" w:styleId="90">
    <w:name w:val="Заголовок 9 Знак"/>
    <w:basedOn w:val="a0"/>
    <w:link w:val="heading9normal"/>
    <w:uiPriority w:val="9"/>
    <w:rsid w:val="0098229F"/>
    <w:rPr>
      <w:rFonts w:ascii="Times New Roman" w:hAnsi="Times New Roman"/>
      <w:sz w:val="22"/>
      <w:szCs w:val="22"/>
    </w:rPr>
  </w:style>
  <w:style w:type="paragraph" w:styleId="a3">
    <w:name w:val="caption"/>
    <w:basedOn w:val="a"/>
    <w:next w:val="a"/>
    <w:uiPriority w:val="35"/>
    <w:semiHidden/>
    <w:unhideWhenUsed/>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
    <w:rsid w:val="00222923"/>
    <w:rPr>
      <w:rFonts w:ascii="Times New Roman" w:eastAsia="Times New Roman" w:hAnsi="Times New Roman" w:cs="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rFonts w:ascii="Cambria" w:hAnsi="Cambria"/>
      <w:i/>
      <w:iCs/>
      <w:color w:val="4F81BD"/>
      <w:spacing w:val="15"/>
      <w:sz w:val="24"/>
      <w:szCs w:val="24"/>
    </w:rPr>
  </w:style>
  <w:style w:type="character" w:customStyle="1" w:styleId="a7">
    <w:name w:val="Подзаголовок Знак"/>
    <w:basedOn w:val="a0"/>
    <w:link w:val="a6"/>
    <w:uiPriority w:val="11"/>
    <w:rsid w:val="0098229F"/>
    <w:rPr>
      <w:rFonts w:ascii="Cambria" w:eastAsia="Times New Roman" w:hAnsi="Cambria" w:cs="Times New Roman"/>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1"/>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rFonts w:ascii="Times New Roman" w:hAnsi="Times New Roman"/>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semiHidden/>
    <w:unhideWhenUsed/>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rsid w:val="00256A2F"/>
    <w:rPr>
      <w:rFonts w:ascii="Times New Roman" w:hAnsi="Times New Roman"/>
      <w:sz w:val="16"/>
      <w:lang w:val="ru-RU"/>
    </w:rPr>
  </w:style>
  <w:style w:type="paragraph" w:styleId="af8">
    <w:name w:val="footer"/>
    <w:basedOn w:val="a"/>
    <w:link w:val="af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Pr>
      <w:color w:val="0000FF"/>
      <w:u w:val="single"/>
    </w:rPr>
  </w:style>
  <w:style w:type="character" w:customStyle="1" w:styleId="11">
    <w:name w:val="Заголовок №1_"/>
    <w:basedOn w:val="a0"/>
    <w:link w:val="12"/>
    <w:locked/>
    <w:rsid w:val="00DB1DF8"/>
    <w:rPr>
      <w:b/>
      <w:bCs/>
      <w:sz w:val="36"/>
      <w:szCs w:val="36"/>
      <w:shd w:val="clear" w:color="auto" w:fill="FFFFFF"/>
    </w:rPr>
  </w:style>
  <w:style w:type="paragraph" w:customStyle="1" w:styleId="12">
    <w:name w:val="Заголовок №1"/>
    <w:basedOn w:val="a"/>
    <w:link w:val="11"/>
    <w:rsid w:val="00DB1DF8"/>
    <w:pPr>
      <w:widowControl w:val="0"/>
      <w:shd w:val="clear" w:color="auto" w:fill="FFFFFF"/>
      <w:spacing w:before="0" w:after="240" w:line="398" w:lineRule="exact"/>
      <w:ind w:firstLine="0"/>
      <w:jc w:val="center"/>
      <w:outlineLvl w:val="0"/>
    </w:pPr>
    <w:rPr>
      <w:rFonts w:ascii="Calibri" w:hAnsi="Calibri"/>
      <w:b/>
      <w:bCs/>
      <w:sz w:val="36"/>
      <w:szCs w:val="36"/>
    </w:rPr>
  </w:style>
  <w:style w:type="table" w:customStyle="1" w:styleId="TableGrid">
    <w:name w:val="TableGrid"/>
    <w:rsid w:val="00AA0834"/>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d">
    <w:name w:val="Balloon Text"/>
    <w:basedOn w:val="a"/>
    <w:link w:val="afe"/>
    <w:uiPriority w:val="99"/>
    <w:semiHidden/>
    <w:unhideWhenUsed/>
    <w:rsid w:val="001E54EF"/>
    <w:pPr>
      <w:spacing w:before="0" w:after="0" w:line="240" w:lineRule="auto"/>
    </w:pPr>
    <w:rPr>
      <w:rFonts w:ascii="Segoe UI" w:hAnsi="Segoe UI" w:cs="Segoe UI"/>
      <w:sz w:val="18"/>
      <w:szCs w:val="18"/>
    </w:rPr>
  </w:style>
  <w:style w:type="character" w:customStyle="1" w:styleId="afe">
    <w:name w:val="Текст выноски Знак"/>
    <w:basedOn w:val="a0"/>
    <w:link w:val="afd"/>
    <w:uiPriority w:val="99"/>
    <w:semiHidden/>
    <w:rsid w:val="001E54EF"/>
    <w:rPr>
      <w:rFonts w:ascii="Segoe UI" w:hAnsi="Segoe UI" w:cs="Segoe UI"/>
      <w:sz w:val="18"/>
      <w:szCs w:val="18"/>
    </w:rPr>
  </w:style>
  <w:style w:type="numbering" w:customStyle="1" w:styleId="13">
    <w:name w:val="Нет списка1"/>
    <w:next w:val="a2"/>
    <w:uiPriority w:val="99"/>
    <w:semiHidden/>
    <w:unhideWhenUsed/>
    <w:rsid w:val="00494DF1"/>
  </w:style>
  <w:style w:type="paragraph" w:customStyle="1" w:styleId="aff">
    <w:name w:val="Знак Знак Знак Знак"/>
    <w:basedOn w:val="a"/>
    <w:rsid w:val="00494DF1"/>
    <w:pPr>
      <w:spacing w:before="0" w:after="160" w:line="240" w:lineRule="exact"/>
      <w:ind w:firstLine="0"/>
      <w:jc w:val="left"/>
    </w:pPr>
    <w:rPr>
      <w:rFonts w:ascii="Verdana" w:hAnsi="Verdana" w:cs="Verdana"/>
      <w:sz w:val="20"/>
      <w:szCs w:val="20"/>
      <w:lang w:val="en-US" w:eastAsia="en-US"/>
    </w:rPr>
  </w:style>
  <w:style w:type="paragraph" w:styleId="aff0">
    <w:name w:val="Body Text"/>
    <w:basedOn w:val="a"/>
    <w:link w:val="aff1"/>
    <w:uiPriority w:val="1"/>
    <w:qFormat/>
    <w:rsid w:val="00494DF1"/>
    <w:pPr>
      <w:spacing w:before="0" w:after="0" w:line="240" w:lineRule="auto"/>
      <w:ind w:firstLine="0"/>
      <w:jc w:val="left"/>
    </w:pPr>
    <w:rPr>
      <w:sz w:val="28"/>
      <w:szCs w:val="24"/>
    </w:rPr>
  </w:style>
  <w:style w:type="character" w:customStyle="1" w:styleId="aff1">
    <w:name w:val="Основной текст Знак"/>
    <w:basedOn w:val="a0"/>
    <w:link w:val="aff0"/>
    <w:uiPriority w:val="1"/>
    <w:rsid w:val="00494DF1"/>
    <w:rPr>
      <w:rFonts w:ascii="Times New Roman" w:hAnsi="Times New Roman"/>
      <w:sz w:val="28"/>
      <w:szCs w:val="24"/>
    </w:rPr>
  </w:style>
  <w:style w:type="paragraph" w:customStyle="1" w:styleId="ConsPlusNonformat">
    <w:name w:val="ConsPlusNonformat"/>
    <w:rsid w:val="00494DF1"/>
    <w:pPr>
      <w:autoSpaceDE w:val="0"/>
      <w:autoSpaceDN w:val="0"/>
      <w:adjustRightInd w:val="0"/>
    </w:pPr>
    <w:rPr>
      <w:rFonts w:ascii="Courier New" w:hAnsi="Courier New" w:cs="Courier New"/>
    </w:rPr>
  </w:style>
  <w:style w:type="paragraph" w:customStyle="1" w:styleId="ConsPlusCell">
    <w:name w:val="ConsPlusCell"/>
    <w:rsid w:val="00494DF1"/>
    <w:pPr>
      <w:autoSpaceDE w:val="0"/>
      <w:autoSpaceDN w:val="0"/>
      <w:adjustRightInd w:val="0"/>
    </w:pPr>
    <w:rPr>
      <w:rFonts w:ascii="Arial" w:hAnsi="Arial" w:cs="Arial"/>
    </w:rPr>
  </w:style>
  <w:style w:type="paragraph" w:customStyle="1" w:styleId="ConsPlusNormal">
    <w:name w:val="ConsPlusNormal"/>
    <w:qFormat/>
    <w:rsid w:val="00494DF1"/>
    <w:pPr>
      <w:widowControl w:val="0"/>
      <w:autoSpaceDE w:val="0"/>
      <w:autoSpaceDN w:val="0"/>
      <w:adjustRightInd w:val="0"/>
      <w:ind w:firstLine="720"/>
    </w:pPr>
    <w:rPr>
      <w:rFonts w:ascii="Arial" w:hAnsi="Arial" w:cs="Arial"/>
    </w:rPr>
  </w:style>
  <w:style w:type="table" w:styleId="aff2">
    <w:name w:val="Table Grid"/>
    <w:basedOn w:val="a1"/>
    <w:rsid w:val="00494DF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page number"/>
    <w:basedOn w:val="a0"/>
    <w:rsid w:val="00494DF1"/>
  </w:style>
  <w:style w:type="character" w:customStyle="1" w:styleId="fill">
    <w:name w:val="fill"/>
    <w:rsid w:val="00494DF1"/>
    <w:rPr>
      <w:b/>
      <w:bCs/>
      <w:i/>
      <w:iCs/>
      <w:color w:val="FF0000"/>
    </w:rPr>
  </w:style>
  <w:style w:type="character" w:styleId="aff4">
    <w:name w:val="line number"/>
    <w:rsid w:val="00494DF1"/>
  </w:style>
  <w:style w:type="numbering" w:customStyle="1" w:styleId="110">
    <w:name w:val="Нет списка11"/>
    <w:next w:val="a2"/>
    <w:uiPriority w:val="99"/>
    <w:semiHidden/>
    <w:unhideWhenUsed/>
    <w:rsid w:val="00494DF1"/>
  </w:style>
  <w:style w:type="table" w:customStyle="1" w:styleId="TableNormal">
    <w:name w:val="Table Normal"/>
    <w:uiPriority w:val="2"/>
    <w:semiHidden/>
    <w:unhideWhenUsed/>
    <w:qFormat/>
    <w:rsid w:val="00494DF1"/>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94DF1"/>
    <w:pPr>
      <w:widowControl w:val="0"/>
      <w:autoSpaceDE w:val="0"/>
      <w:autoSpaceDN w:val="0"/>
      <w:spacing w:before="0" w:after="0" w:line="240" w:lineRule="auto"/>
      <w:ind w:firstLine="0"/>
      <w:jc w:val="left"/>
    </w:pPr>
    <w:rPr>
      <w:lang w:eastAsia="en-US"/>
    </w:rPr>
  </w:style>
  <w:style w:type="paragraph" w:styleId="aff5">
    <w:name w:val="Normal (Web)"/>
    <w:basedOn w:val="a"/>
    <w:unhideWhenUsed/>
    <w:rsid w:val="00494DF1"/>
    <w:pPr>
      <w:spacing w:before="100" w:beforeAutospacing="1" w:after="100" w:afterAutospacing="1" w:line="240" w:lineRule="auto"/>
      <w:ind w:firstLine="0"/>
      <w:jc w:val="left"/>
    </w:pPr>
    <w:rPr>
      <w:rFonts w:ascii="Arial" w:hAnsi="Arial" w:cs="Arial"/>
      <w:sz w:val="20"/>
      <w:szCs w:val="20"/>
    </w:rPr>
  </w:style>
  <w:style w:type="character" w:customStyle="1" w:styleId="aff6">
    <w:name w:val="Гипертекстовая ссылка"/>
    <w:rsid w:val="00494DF1"/>
    <w:rPr>
      <w:color w:val="106BBE"/>
    </w:rPr>
  </w:style>
  <w:style w:type="character" w:customStyle="1" w:styleId="aff7">
    <w:name w:val="Цветовое выделение"/>
    <w:rsid w:val="00494DF1"/>
    <w:rPr>
      <w:b/>
      <w:bCs/>
      <w:color w:val="26282F"/>
    </w:rPr>
  </w:style>
  <w:style w:type="character" w:customStyle="1" w:styleId="-">
    <w:name w:val="Интернет-ссылка"/>
    <w:rsid w:val="00494DF1"/>
    <w:rPr>
      <w:color w:val="0000FF"/>
      <w:u w:val="single"/>
    </w:rPr>
  </w:style>
  <w:style w:type="paragraph" w:customStyle="1" w:styleId="formattext">
    <w:name w:val="formattext"/>
    <w:basedOn w:val="a"/>
    <w:qFormat/>
    <w:rsid w:val="00494DF1"/>
    <w:pPr>
      <w:suppressAutoHyphens/>
      <w:spacing w:before="280" w:after="280" w:line="240" w:lineRule="auto"/>
      <w:ind w:firstLine="0"/>
      <w:jc w:val="left"/>
    </w:pPr>
    <w:rPr>
      <w:sz w:val="24"/>
      <w:szCs w:val="24"/>
      <w:lang w:eastAsia="zh-CN"/>
    </w:rPr>
  </w:style>
  <w:style w:type="paragraph" w:customStyle="1" w:styleId="aff8">
    <w:name w:val="Содержимое таблицы"/>
    <w:basedOn w:val="a"/>
    <w:qFormat/>
    <w:rsid w:val="00494DF1"/>
    <w:pPr>
      <w:widowControl w:val="0"/>
      <w:suppressLineNumbers/>
      <w:suppressAutoHyphens/>
      <w:spacing w:before="0" w:after="0" w:line="240" w:lineRule="auto"/>
      <w:ind w:firstLine="0"/>
      <w:jc w:val="left"/>
    </w:pPr>
    <w:rPr>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LAW;n=216118;fld=134;dst=100011;last" TargetMode="External"/><Relationship Id="rId117" Type="http://schemas.openxmlformats.org/officeDocument/2006/relationships/hyperlink" Target="consultantplus://offline/ref=F5A988F1BAF4A1818C583C53D4EAEF1383732B17D063F7415131B8DD9FF865E13B5264F8951DF619DB73C8DD6600DEO1LDL" TargetMode="External"/><Relationship Id="rId21" Type="http://schemas.openxmlformats.org/officeDocument/2006/relationships/hyperlink" Target="consultantplus://offline/main?base=LAW;n=216119;fld=134;dst=100011;last" TargetMode="External"/><Relationship Id="rId42" Type="http://schemas.openxmlformats.org/officeDocument/2006/relationships/hyperlink" Target="consultantplus://offline/main?base=LAW;n=301464;fld=134;dst=100011;date=02.10.2019;last" TargetMode="External"/><Relationship Id="rId47" Type="http://schemas.openxmlformats.org/officeDocument/2006/relationships/hyperlink" Target="consultantplus://offline/main?base=LAW;n=315851;fld=134;dst=100011;date=02.10.2019;last" TargetMode="External"/><Relationship Id="rId63" Type="http://schemas.openxmlformats.org/officeDocument/2006/relationships/hyperlink" Target="consultantplus://offline/main?base=LAW;n=297461;fld=134;dst=102158;last" TargetMode="External"/><Relationship Id="rId68" Type="http://schemas.openxmlformats.org/officeDocument/2006/relationships/hyperlink" Target="consultantplus://offline/main?base=LAW;n=384040;fld=134;dst=100002;date=31.08.2021;last" TargetMode="External"/><Relationship Id="rId84" Type="http://schemas.openxmlformats.org/officeDocument/2006/relationships/hyperlink" Target="consultantplus://offline/main?base=LAW;n=418512;fld=134;dst=100025;date=24.08.2022;last" TargetMode="External"/><Relationship Id="rId89" Type="http://schemas.openxmlformats.org/officeDocument/2006/relationships/hyperlink" Target="consultantplus://offline/ref=C91763CF386067CD1F4875469FC434863EF149FD00AB3CFC4A5E0BE512B204E981C113F571526457pC63M" TargetMode="External"/><Relationship Id="rId112" Type="http://schemas.openxmlformats.org/officeDocument/2006/relationships/hyperlink" Target="consultantplus://offline/ref=F5A988F1BAF4A1818C583C53D4EAEF1383732B17D063F7415131B8DD9FF865E13B5264F8951DF619DB73C8DD6600DEO1LDL" TargetMode="External"/><Relationship Id="rId133" Type="http://schemas.openxmlformats.org/officeDocument/2006/relationships/hyperlink" Target="consultantplus://offline/ref=C91763CF386067CD1F4875469FC434863EF149FD00AB3CFC4A5E0BE512B204E981C113FCp769M" TargetMode="External"/><Relationship Id="rId138" Type="http://schemas.openxmlformats.org/officeDocument/2006/relationships/hyperlink" Target="consultantplus://offline/ref=9886FFA56B9B3E53294459F45B7010B8D221839E2E5D2DD2405EC19527CFA1970DDB5EF8F44640C3bBX6P" TargetMode="External"/><Relationship Id="rId154" Type="http://schemas.openxmlformats.org/officeDocument/2006/relationships/fontTable" Target="fontTable.xml"/><Relationship Id="rId16" Type="http://schemas.openxmlformats.org/officeDocument/2006/relationships/hyperlink" Target="consultantplus://offline/main?base=LAW;n=303639;fld=134;dst=1000000001;last" TargetMode="External"/><Relationship Id="rId107" Type="http://schemas.openxmlformats.org/officeDocument/2006/relationships/hyperlink" Target="consultantplus://offline/ref=F5A988F1BAF4A1818C583C53D4EAEF1383732B17D063F7415131B8DD9FF865E13B5264F8951DF619DB73C8DD6600DEO1LDL" TargetMode="External"/><Relationship Id="rId11" Type="http://schemas.openxmlformats.org/officeDocument/2006/relationships/hyperlink" Target="consultantplus://offline/main?base=LAW;n=294722;fld=134;dst=100002;last" TargetMode="External"/><Relationship Id="rId32" Type="http://schemas.openxmlformats.org/officeDocument/2006/relationships/hyperlink" Target="consultantplus://offline/main?base=LAW;n=298372;fld=134;dst=100011;last" TargetMode="External"/><Relationship Id="rId37" Type="http://schemas.openxmlformats.org/officeDocument/2006/relationships/hyperlink" Target="consultantplus://offline/main?base=LAW;n=342876;fld=134;dst=100011;date=30.06.2020;last" TargetMode="External"/><Relationship Id="rId53" Type="http://schemas.openxmlformats.org/officeDocument/2006/relationships/hyperlink" Target="consultantplus://offline/main?base=LAW;n=339804;fld=134;dst=100012;date=06.07.2020;last" TargetMode="External"/><Relationship Id="rId58" Type="http://schemas.openxmlformats.org/officeDocument/2006/relationships/hyperlink" Target="consultantplus://offline/main?base=LAW;n=297341;fld=134;dst=100387;last" TargetMode="External"/><Relationship Id="rId74" Type="http://schemas.openxmlformats.org/officeDocument/2006/relationships/hyperlink" Target="consultantplus://offline/main?base=LAW;n=350539;fld=134;date=17.11.2020;last" TargetMode="External"/><Relationship Id="rId79" Type="http://schemas.openxmlformats.org/officeDocument/2006/relationships/hyperlink" Target="consultantplus://offline/main?base=LAW;n=187708;fld=134;dst=100008;last" TargetMode="External"/><Relationship Id="rId102" Type="http://schemas.openxmlformats.org/officeDocument/2006/relationships/hyperlink" Target="consultantplus://offline/ref=F5A988F1BAF4A1818C583C53D4EAEF1383732B17D063F7415131B8DD9FF865E13B5264F8951DF619DB73C8DD6600DEO1LDL" TargetMode="External"/><Relationship Id="rId123" Type="http://schemas.openxmlformats.org/officeDocument/2006/relationships/hyperlink" Target="consultantplus://offline/ref=F5A988F1BAF4A1818C583C53D4EAEF1383732B17D063F7415131B8DD9FF865E13B5264F8951DF619DB73C8DD6600DEO1LDL" TargetMode="External"/><Relationship Id="rId128" Type="http://schemas.openxmlformats.org/officeDocument/2006/relationships/hyperlink" Target="consultantplus://offline/ref=F5A988F1BAF4A1818C583C53D4EAEF1383732B17D063F7415131B8DD9FF865E13B5264F8951DF619DB73C8DD6600DEO1LDL" TargetMode="External"/><Relationship Id="rId144" Type="http://schemas.openxmlformats.org/officeDocument/2006/relationships/hyperlink" Target="consultantplus://offline/ref=37205F498E3AB0B04BFE02CD858093827A345BC2DF61788A9B6049522DF0AE227008420C4D6FE2E8L4o1F" TargetMode="External"/><Relationship Id="rId149" Type="http://schemas.openxmlformats.org/officeDocument/2006/relationships/hyperlink" Target="consultantplus://offline/ref=37205F498E3AB0B04BFE02CD858093827A345BC2DF61788A9B6049522DF0AE227008420C4D6CE6E9L4o7F" TargetMode="External"/><Relationship Id="rId5" Type="http://schemas.openxmlformats.org/officeDocument/2006/relationships/webSettings" Target="webSettings.xml"/><Relationship Id="rId90" Type="http://schemas.openxmlformats.org/officeDocument/2006/relationships/hyperlink" Target="consultantplus://offline/ref=C91763CF386067CD1F4875469FC434863EF149FD00AB3CFC4A5E0BE512B204E981C113F571526457pC63M" TargetMode="External"/><Relationship Id="rId95" Type="http://schemas.openxmlformats.org/officeDocument/2006/relationships/hyperlink" Target="consultantplus://offline/ref=C91763CF386067CD1F4875469FC434863EF149FD00AB3CFC4A5E0BE512B204E981C113F57152645FpC63M" TargetMode="External"/><Relationship Id="rId22" Type="http://schemas.openxmlformats.org/officeDocument/2006/relationships/hyperlink" Target="consultantplus://offline/main?base=LAW;n=216359;fld=134;dst=100011;last" TargetMode="External"/><Relationship Id="rId27" Type="http://schemas.openxmlformats.org/officeDocument/2006/relationships/hyperlink" Target="consultantplus://offline/main?base=LAW;n=216118;fld=134;dst=100011;last" TargetMode="External"/><Relationship Id="rId43" Type="http://schemas.openxmlformats.org/officeDocument/2006/relationships/hyperlink" Target="consultantplus://offline/main?base=LAW;n=301464;fld=134;dst=100011;date=02.10.2019;last" TargetMode="External"/><Relationship Id="rId48" Type="http://schemas.openxmlformats.org/officeDocument/2006/relationships/hyperlink" Target="consultantplus://offline/main?base=LAW;n=343973;fld=134;dst=100011;date=31.08.2021;last" TargetMode="External"/><Relationship Id="rId64" Type="http://schemas.openxmlformats.org/officeDocument/2006/relationships/hyperlink" Target="consultantplus://offline/main?base=LAW;n=285455;fld=134;dst=1000000001;last" TargetMode="External"/><Relationship Id="rId69" Type="http://schemas.openxmlformats.org/officeDocument/2006/relationships/hyperlink" Target="consultantplus://offline/main?base=LAW;n=384040;fld=134;dst=100002;date=31.08.2021;last" TargetMode="External"/><Relationship Id="rId113" Type="http://schemas.openxmlformats.org/officeDocument/2006/relationships/hyperlink" Target="consultantplus://offline/ref=F5A988F1BAF4A1818C583C53D4EAEF1383732B17D063F7415131B8DD9FF865E13B5264F8951DF619DB73C8DD6600DEO1LDL" TargetMode="External"/><Relationship Id="rId118" Type="http://schemas.openxmlformats.org/officeDocument/2006/relationships/hyperlink" Target="consultantplus://offline/ref=F5A988F1BAF4A1818C583C53D4EAEF1383732B17D063F7415131B8DD9FF865E13B5264F8951DF619DB73C8DD6600DEO1LDL" TargetMode="External"/><Relationship Id="rId134" Type="http://schemas.openxmlformats.org/officeDocument/2006/relationships/hyperlink" Target="consultantplus://offline/ref=C91763CF386067CD1F4875469FC434863EF149FD00AB3CFC4A5E0BE512B204E981C113FDp764M" TargetMode="External"/><Relationship Id="rId139" Type="http://schemas.openxmlformats.org/officeDocument/2006/relationships/hyperlink" Target="consultantplus://offline/ref=9886FFA56B9B3E53294459F45B7010B8D221839E2E5D2DD2405EC19527CFA1970DDB5EF8F44640CBbBX6P" TargetMode="External"/><Relationship Id="rId80" Type="http://schemas.openxmlformats.org/officeDocument/2006/relationships/hyperlink" Target="consultantplus://offline/main?base=LAW;n=294722;fld=134;dst=100015;last" TargetMode="External"/><Relationship Id="rId85" Type="http://schemas.openxmlformats.org/officeDocument/2006/relationships/hyperlink" Target="consultantplus://offline/main?base=LAW;n=418512;fld=134;dst=100025;date=24.08.2022;last" TargetMode="External"/><Relationship Id="rId150" Type="http://schemas.openxmlformats.org/officeDocument/2006/relationships/hyperlink" Target="consultantplus://offline/ref=37205F498E3AB0B04BFE02CD858093827A3350C6DF6C2580933945502AFFF13577414E0D4D6FE6LEo5F" TargetMode="External"/><Relationship Id="rId155" Type="http://schemas.openxmlformats.org/officeDocument/2006/relationships/theme" Target="theme/theme1.xml"/><Relationship Id="rId12" Type="http://schemas.openxmlformats.org/officeDocument/2006/relationships/header" Target="header1.xml"/><Relationship Id="rId17" Type="http://schemas.openxmlformats.org/officeDocument/2006/relationships/hyperlink" Target="consultantplus://offline/main?base=LAW;n=303618;fld=134;dst=1000000001;last" TargetMode="External"/><Relationship Id="rId25" Type="http://schemas.openxmlformats.org/officeDocument/2006/relationships/hyperlink" Target="consultantplus://offline/main?base=LAW;n=216120;fld=134;dst=100011;last" TargetMode="External"/><Relationship Id="rId33" Type="http://schemas.openxmlformats.org/officeDocument/2006/relationships/hyperlink" Target="consultantplus://offline/main?base=LAW;n=298372;fld=134;dst=100011;last" TargetMode="External"/><Relationship Id="rId38" Type="http://schemas.openxmlformats.org/officeDocument/2006/relationships/hyperlink" Target="consultantplus://offline/main?base=LAW;n=343267;fld=134;dst=100011;date=30.06.2020;last" TargetMode="External"/><Relationship Id="rId46" Type="http://schemas.openxmlformats.org/officeDocument/2006/relationships/hyperlink" Target="consultantplus://offline/main?base=LAW;n=315851;fld=134;dst=100011;date=02.10.2019;last" TargetMode="External"/><Relationship Id="rId59" Type="http://schemas.openxmlformats.org/officeDocument/2006/relationships/hyperlink" Target="consultantplus://offline/main?base=LAW;n=297341;fld=134;dst=100387;last" TargetMode="External"/><Relationship Id="rId67" Type="http://schemas.openxmlformats.org/officeDocument/2006/relationships/hyperlink" Target="consultantplus://offline/main?base=LAW;n=285455;fld=134;dst=105235;last" TargetMode="External"/><Relationship Id="rId103" Type="http://schemas.openxmlformats.org/officeDocument/2006/relationships/hyperlink" Target="consultantplus://offline/ref=F5A988F1BAF4A1818C583C53D4EAEF1383732B17D063F7415131B8DD9FF865E13B5264F8951DF619DB73C8DD6600DEO1LDL" TargetMode="External"/><Relationship Id="rId108" Type="http://schemas.openxmlformats.org/officeDocument/2006/relationships/hyperlink" Target="consultantplus://offline/ref=F5A988F1BAF4A1818C583C53D4EAEF1383732B17D063F7415131B8DD9FF865E13B5264F8951DF619DB73C8DD6600DEO1LDL" TargetMode="External"/><Relationship Id="rId116" Type="http://schemas.openxmlformats.org/officeDocument/2006/relationships/hyperlink" Target="consultantplus://offline/ref=F5A988F1BAF4A1818C583C53D4EAEF1383732B17D063F7415131B8DD9FF865E13B5264F8951DF619DB73C8DD6600DEO1LDL" TargetMode="External"/><Relationship Id="rId124" Type="http://schemas.openxmlformats.org/officeDocument/2006/relationships/hyperlink" Target="consultantplus://offline/ref=F5A988F1BAF4A1818C583C53D4EAEF1383732B17D063F7415131B8DD9FF865E13B5264F8951DF619DB73C8DD6600DEO1LDL" TargetMode="External"/><Relationship Id="rId129" Type="http://schemas.openxmlformats.org/officeDocument/2006/relationships/hyperlink" Target="consultantplus://offline/ref=F5A988F1BAF4A1818C583C53D4EAEF1383732B17D063F7415131B8DD9FF865E13B5264F8951DF619DB73C8DD6600DEO1LDL" TargetMode="External"/><Relationship Id="rId137" Type="http://schemas.openxmlformats.org/officeDocument/2006/relationships/hyperlink" Target="consultantplus://offline/ref=9886FFA56B9B3E53294459F45B7010B8D221839E2E5D2DD2405EC19527CFA1970DDB5EF8F44641C5bBX7P" TargetMode="External"/><Relationship Id="rId20" Type="http://schemas.openxmlformats.org/officeDocument/2006/relationships/hyperlink" Target="consultantplus://offline/main?base=LAW;n=216119;fld=134;dst=100011;last" TargetMode="External"/><Relationship Id="rId41" Type="http://schemas.openxmlformats.org/officeDocument/2006/relationships/hyperlink" Target="consultantplus://offline/main?base=LAW;n=298707;fld=134;dst=100011;date=02.10.2019;last" TargetMode="External"/><Relationship Id="rId54" Type="http://schemas.openxmlformats.org/officeDocument/2006/relationships/hyperlink" Target="consultantplus://offline/main?base=LAW;n=363015;fld=134;dst=100011;date=20.11.2020;last" TargetMode="External"/><Relationship Id="rId62" Type="http://schemas.openxmlformats.org/officeDocument/2006/relationships/hyperlink" Target="consultantplus://offline/main?base=LAW;n=297461;fld=134;dst=102158;last" TargetMode="External"/><Relationship Id="rId70" Type="http://schemas.openxmlformats.org/officeDocument/2006/relationships/hyperlink" Target="consultantplus://offline/main?base=LAW;n=384040;fld=134;dst=101761;date=31.08.2021;last" TargetMode="External"/><Relationship Id="rId75" Type="http://schemas.openxmlformats.org/officeDocument/2006/relationships/hyperlink" Target="consultantplus://offline/main?base=LAW;n=350539;fld=134;date=17.11.2020;last" TargetMode="External"/><Relationship Id="rId83" Type="http://schemas.openxmlformats.org/officeDocument/2006/relationships/hyperlink" Target="consultantplus://offline/main?base=LAW;n=210686;fld=134;dst=1000000001;last" TargetMode="External"/><Relationship Id="rId88" Type="http://schemas.openxmlformats.org/officeDocument/2006/relationships/hyperlink" Target="consultantplus://offline/main?base=LAW;n=284955;fld=134;dst=100011;last" TargetMode="External"/><Relationship Id="rId91" Type="http://schemas.openxmlformats.org/officeDocument/2006/relationships/hyperlink" Target="consultantplus://offline/ref=C91763CF386067CD1F4875469FC434863EF149FD00AB3CFC4A5E0BE512B204E981C113F571526651pC61M" TargetMode="External"/><Relationship Id="rId96" Type="http://schemas.openxmlformats.org/officeDocument/2006/relationships/hyperlink" Target="consultantplus://offline/ref=C91763CF386067CD1F4875469FC434863EF149FD00AB3CFC4A5E0BE512B204E981C113F571526350pC66M" TargetMode="External"/><Relationship Id="rId111" Type="http://schemas.openxmlformats.org/officeDocument/2006/relationships/hyperlink" Target="consultantplus://offline/ref=F5A988F1BAF4A1818C583C53D4EAEF1383732B17D063F7415131B8DD9FF865E13B5264F8951DF619DB73C8DD6600DEO1LDL" TargetMode="External"/><Relationship Id="rId132" Type="http://schemas.openxmlformats.org/officeDocument/2006/relationships/hyperlink" Target="consultantplus://offline/ref=C91763CF386067CD1F4875469FC434863EF149FD00AB3CFC4A5E0BE512B204E981C113F5p761M" TargetMode="External"/><Relationship Id="rId140" Type="http://schemas.openxmlformats.org/officeDocument/2006/relationships/hyperlink" Target="consultantplus://offline/ref=9886FFA56B9B3E53294459F45B7010B8D221839E2E5D2DD2405EC19527CFA1970DDB5EF8F44647C4bBX3P" TargetMode="External"/><Relationship Id="rId145" Type="http://schemas.openxmlformats.org/officeDocument/2006/relationships/hyperlink" Target="consultantplus://offline/ref=37205F498E3AB0B04BFE02CD858093827A345BC2DF61788A9B6049522DF0AE227008420C4D6CE4E2L4o2F" TargetMode="External"/><Relationship Id="rId153"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main?base=LAW;n=304193;fld=134;dst=1000000001;last" TargetMode="External"/><Relationship Id="rId23" Type="http://schemas.openxmlformats.org/officeDocument/2006/relationships/hyperlink" Target="consultantplus://offline/main?base=LAW;n=216359;fld=134;dst=100011;last" TargetMode="External"/><Relationship Id="rId28" Type="http://schemas.openxmlformats.org/officeDocument/2006/relationships/hyperlink" Target="consultantplus://offline/main?base=LAW;n=294182;fld=134;dst=100011;last" TargetMode="External"/><Relationship Id="rId36" Type="http://schemas.openxmlformats.org/officeDocument/2006/relationships/hyperlink" Target="consultantplus://offline/main?base=LAW;n=342876;fld=134;dst=100011;date=30.06.2020;last" TargetMode="External"/><Relationship Id="rId49" Type="http://schemas.openxmlformats.org/officeDocument/2006/relationships/hyperlink" Target="consultantplus://offline/main?base=LAW;n=343973;fld=134;dst=100011;date=31.08.2021;last" TargetMode="External"/><Relationship Id="rId57" Type="http://schemas.openxmlformats.org/officeDocument/2006/relationships/hyperlink" Target="consultantplus://offline/main?base=LAW;n=297341;fld=134;dst=100016;last" TargetMode="External"/><Relationship Id="rId106" Type="http://schemas.openxmlformats.org/officeDocument/2006/relationships/hyperlink" Target="consultantplus://offline/ref=F5A988F1BAF4A1818C583C53D4EAEF1383732B17D063F7415131B8DD9FF865E13B5264F8951DF619DB73C8DD6600DEO1LDL" TargetMode="External"/><Relationship Id="rId114" Type="http://schemas.openxmlformats.org/officeDocument/2006/relationships/hyperlink" Target="consultantplus://offline/ref=F5A988F1BAF4A1818C583C53D4EAEF1383732B17D063F7415131B8DD9FF865E13B5264F8951DF619DB73C8DD6600DEO1LDL" TargetMode="External"/><Relationship Id="rId119" Type="http://schemas.openxmlformats.org/officeDocument/2006/relationships/hyperlink" Target="consultantplus://offline/ref=F5A988F1BAF4A1818C583C53D4EAEF1383732B17D063F7415131B8DD9FF865E13B5264F8951DF619DB73C8DD6600DEO1LDL" TargetMode="External"/><Relationship Id="rId127" Type="http://schemas.openxmlformats.org/officeDocument/2006/relationships/hyperlink" Target="consultantplus://offline/ref=F5A988F1BAF4A1818C583C53D4EAEF1383732B17D063F7415131B8DD9FF865E13B5264F8951DF619DB73C8DD6600DEO1LDL" TargetMode="External"/><Relationship Id="rId10" Type="http://schemas.openxmlformats.org/officeDocument/2006/relationships/hyperlink" Target="consultantplus://offline/main?base=LAW;n=297461;fld=134;dst=100002;last" TargetMode="External"/><Relationship Id="rId31" Type="http://schemas.openxmlformats.org/officeDocument/2006/relationships/hyperlink" Target="consultantplus://offline/main?base=LAW;n=298347;fld=134;dst=100011;last" TargetMode="External"/><Relationship Id="rId44" Type="http://schemas.openxmlformats.org/officeDocument/2006/relationships/hyperlink" Target="consultantplus://offline/main?base=LAW;n=306709;fld=134;dst=100011;date=02.10.2019;last" TargetMode="External"/><Relationship Id="rId52" Type="http://schemas.openxmlformats.org/officeDocument/2006/relationships/hyperlink" Target="consultantplus://offline/main?base=LAW;n=339804;fld=134;dst=100012;date=06.07.2020;last" TargetMode="External"/><Relationship Id="rId60" Type="http://schemas.openxmlformats.org/officeDocument/2006/relationships/hyperlink" Target="consultantplus://offline/main?base=LAW;n=297461;fld=134;dst=100013;last" TargetMode="External"/><Relationship Id="rId65" Type="http://schemas.openxmlformats.org/officeDocument/2006/relationships/hyperlink" Target="consultantplus://offline/main?base=LAW;n=285455;fld=134;dst=1000000001;last" TargetMode="External"/><Relationship Id="rId73" Type="http://schemas.openxmlformats.org/officeDocument/2006/relationships/hyperlink" Target="consultantplus://offline/main?base=LAW;n=222242;fld=134;dst=1000000001;last" TargetMode="External"/><Relationship Id="rId78" Type="http://schemas.openxmlformats.org/officeDocument/2006/relationships/hyperlink" Target="consultantplus://offline/main?base=LAW;n=187708;fld=134;dst=100008;last" TargetMode="External"/><Relationship Id="rId81" Type="http://schemas.openxmlformats.org/officeDocument/2006/relationships/hyperlink" Target="consultantplus://offline/main?base=LAW;n=294722;fld=134;dst=100015;last" TargetMode="External"/><Relationship Id="rId86" Type="http://schemas.openxmlformats.org/officeDocument/2006/relationships/hyperlink" Target="consultantplus://offline/main?base=LAW;n=284955;fld=134;dst=100011;last" TargetMode="External"/><Relationship Id="rId94" Type="http://schemas.openxmlformats.org/officeDocument/2006/relationships/hyperlink" Target="consultantplus://offline/ref=C91763CF386067CD1F4875469FC434863EF149FD00AB3CFC4A5E0BE512B204E981C113F571526651pC61M" TargetMode="External"/><Relationship Id="rId99" Type="http://schemas.openxmlformats.org/officeDocument/2006/relationships/hyperlink" Target="consultantplus://offline/ref=0BC429C6358D6478BECABDC8F1B1409B119D2830234FA9E5BD73443A5F3FE2A082D9CF21ABB75E35B8109C1C3BG4h1K" TargetMode="External"/><Relationship Id="rId101" Type="http://schemas.openxmlformats.org/officeDocument/2006/relationships/hyperlink" Target="consultantplus://offline/ref=F5A988F1BAF4A1818C583C53D4EAEF1383732B17D063F7415131B8DD9FF865E13B5264F8951DF619DB73C8DD6600DEO1LDL" TargetMode="External"/><Relationship Id="rId122" Type="http://schemas.openxmlformats.org/officeDocument/2006/relationships/hyperlink" Target="consultantplus://offline/ref=F5A988F1BAF4A1818C583C53D4EAEF1383732B17D063F7415131B8DD9FF865E13B5264F8951DF619DB73C8DD6600DEO1LDL" TargetMode="External"/><Relationship Id="rId130" Type="http://schemas.openxmlformats.org/officeDocument/2006/relationships/hyperlink" Target="consultantplus://offline/ref=C91763CF386067CD1F4875469FC434863EF84AF807AF3CFC4A5E0BE512B204E981C113F571526556pC61M" TargetMode="External"/><Relationship Id="rId135" Type="http://schemas.openxmlformats.org/officeDocument/2006/relationships/hyperlink" Target="consultantplus://offline/ref=C91763CF386067CD1F4875469FC434863EF149FD00AB3CFC4A5E0BE512B204E981C113FDp764M" TargetMode="External"/><Relationship Id="rId143" Type="http://schemas.openxmlformats.org/officeDocument/2006/relationships/hyperlink" Target="consultantplus://offline/ref=37205F498E3AB0B04BFE02CD858093827A345BC2DF61788A9B6049522DF0AE227008420C4D6FE6E1L4o3F" TargetMode="External"/><Relationship Id="rId148" Type="http://schemas.openxmlformats.org/officeDocument/2006/relationships/hyperlink" Target="https://chalt.amrro.ru/adm/27732/" TargetMode="External"/><Relationship Id="rId15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main?base=LAW;n=297341;fld=134;dst=100002;last" TargetMode="External"/><Relationship Id="rId13" Type="http://schemas.openxmlformats.org/officeDocument/2006/relationships/footer" Target="footer1.xml"/><Relationship Id="rId18" Type="http://schemas.openxmlformats.org/officeDocument/2006/relationships/hyperlink" Target="consultantplus://offline/main?base=LAW;n=216121;fld=134;dst=100011;last" TargetMode="External"/><Relationship Id="rId39" Type="http://schemas.openxmlformats.org/officeDocument/2006/relationships/hyperlink" Target="consultantplus://offline/main?base=LAW;n=343267;fld=134;dst=100011;date=30.06.2020;last" TargetMode="External"/><Relationship Id="rId109" Type="http://schemas.openxmlformats.org/officeDocument/2006/relationships/hyperlink" Target="consultantplus://offline/ref=F5A988F1BAF4A1818C583C53D4EAEF1383732B17D063F7415131B8DD9FF865E13B5264F8951DF619DB73C8DD6600DEO1LDL" TargetMode="External"/><Relationship Id="rId34" Type="http://schemas.openxmlformats.org/officeDocument/2006/relationships/hyperlink" Target="consultantplus://offline/main?base=LAW;n=298348;fld=134;dst=100011;last" TargetMode="External"/><Relationship Id="rId50" Type="http://schemas.openxmlformats.org/officeDocument/2006/relationships/hyperlink" Target="consultantplus://offline/main?base=LAW;n=339419;fld=134;dst=100012;date=06.07.2020;last" TargetMode="External"/><Relationship Id="rId55" Type="http://schemas.openxmlformats.org/officeDocument/2006/relationships/hyperlink" Target="consultantplus://offline/main?base=LAW;n=363015;fld=134;dst=100011;date=20.11.2020;last" TargetMode="External"/><Relationship Id="rId76" Type="http://schemas.openxmlformats.org/officeDocument/2006/relationships/hyperlink" Target="consultantplus://offline/main?base=LAW;n=303311;fld=134;dst=100008;last" TargetMode="External"/><Relationship Id="rId97" Type="http://schemas.openxmlformats.org/officeDocument/2006/relationships/hyperlink" Target="consultantplus://offline/ref=C91763CF386067CD1F4875469FC434863EF149FD00AB3CFC4A5E0BE512B204E981C113F571526253pC65M" TargetMode="External"/><Relationship Id="rId104" Type="http://schemas.openxmlformats.org/officeDocument/2006/relationships/hyperlink" Target="consultantplus://offline/ref=F5A988F1BAF4A1818C583C53D4EAEF1383732B17D063F7415131B8DD9FF865E13B5264F8951DF619DB73C8DD6600DEO1LDL" TargetMode="External"/><Relationship Id="rId120" Type="http://schemas.openxmlformats.org/officeDocument/2006/relationships/hyperlink" Target="consultantplus://offline/ref=F5A988F1BAF4A1818C583C53D4EAEF1383732B17D063F7415131B8DD9FF865E13B5264F8951DF619DB73C8DD6600DEO1LDL" TargetMode="External"/><Relationship Id="rId125" Type="http://schemas.openxmlformats.org/officeDocument/2006/relationships/hyperlink" Target="consultantplus://offline/ref=F5A988F1BAF4A1818C583C53D4EAEF1383732B17D063F7415131B8DD9FF865E13B5264F8951DF619DB73C8DD6600DEO1LDL" TargetMode="External"/><Relationship Id="rId141" Type="http://schemas.openxmlformats.org/officeDocument/2006/relationships/hyperlink" Target="consultantplus://offline/ref=37205F498E3AB0B04BFE02CD858093827A345BC2DF61788A9B6049522DF0AE227008420C4D6EE0E4L4o0F" TargetMode="External"/><Relationship Id="rId146" Type="http://schemas.openxmlformats.org/officeDocument/2006/relationships/hyperlink" Target="consultantplus://offline/ref=37205F498E3AB0B04BFE02CD858093827A345BC2DF61788A9B6049522DF0AE227008420C4D6CE7E8L4o5F" TargetMode="External"/><Relationship Id="rId7" Type="http://schemas.openxmlformats.org/officeDocument/2006/relationships/endnotes" Target="endnotes.xml"/><Relationship Id="rId71" Type="http://schemas.openxmlformats.org/officeDocument/2006/relationships/hyperlink" Target="consultantplus://offline/main?base=LAW;n=384040;fld=134;dst=101761;date=31.08.2021;last" TargetMode="External"/><Relationship Id="rId92" Type="http://schemas.openxmlformats.org/officeDocument/2006/relationships/hyperlink" Target="consultantplus://offline/ref=C91763CF386067CD1F4875469FC434863EF149FD00AB3CFC4A5E0BE512B204E981C113F57153675EpC64M" TargetMode="External"/><Relationship Id="rId2" Type="http://schemas.openxmlformats.org/officeDocument/2006/relationships/numbering" Target="numbering.xml"/><Relationship Id="rId29" Type="http://schemas.openxmlformats.org/officeDocument/2006/relationships/hyperlink" Target="consultantplus://offline/main?base=LAW;n=294182;fld=134;dst=100011;last" TargetMode="External"/><Relationship Id="rId24" Type="http://schemas.openxmlformats.org/officeDocument/2006/relationships/hyperlink" Target="consultantplus://offline/main?base=LAW;n=216120;fld=134;dst=100011;last" TargetMode="External"/><Relationship Id="rId40" Type="http://schemas.openxmlformats.org/officeDocument/2006/relationships/hyperlink" Target="consultantplus://offline/main?base=LAW;n=298707;fld=134;dst=100011;date=02.10.2019;last" TargetMode="External"/><Relationship Id="rId45" Type="http://schemas.openxmlformats.org/officeDocument/2006/relationships/hyperlink" Target="consultantplus://offline/main?base=LAW;n=306709;fld=134;dst=100011;date=02.10.2019;last" TargetMode="External"/><Relationship Id="rId66" Type="http://schemas.openxmlformats.org/officeDocument/2006/relationships/hyperlink" Target="consultantplus://offline/main?base=LAW;n=285455;fld=134;dst=105235;last" TargetMode="External"/><Relationship Id="rId87" Type="http://schemas.openxmlformats.org/officeDocument/2006/relationships/hyperlink" Target="consultantplus://offline/main?base=LAW;n=284955;fld=134;dst=100011;last" TargetMode="External"/><Relationship Id="rId110" Type="http://schemas.openxmlformats.org/officeDocument/2006/relationships/hyperlink" Target="consultantplus://offline/ref=F5A988F1BAF4A1818C583C53D4EAEF1383732B17D063F7415131B8DD9FF865E13B5264F8951DF619DB73C8DD6600DEO1LDL" TargetMode="External"/><Relationship Id="rId115" Type="http://schemas.openxmlformats.org/officeDocument/2006/relationships/hyperlink" Target="consultantplus://offline/ref=F5A988F1BAF4A1818C583C53D4EAEF1383732B17D063F7415131B8DD9FF865E13B5264F8951DF619DB73C8DD6600DEO1LDL" TargetMode="External"/><Relationship Id="rId131" Type="http://schemas.openxmlformats.org/officeDocument/2006/relationships/hyperlink" Target="consultantplus://offline/ref=C91763CF386067CD1F4875469FC434863EFE4EFF04A561F6420707E715BD5BFE86881FF4725066p56FM" TargetMode="External"/><Relationship Id="rId136" Type="http://schemas.openxmlformats.org/officeDocument/2006/relationships/hyperlink" Target="consultantplus://offline/ref=9886FFA56B9B3E53294459F45B7010B8D221839E2E5D2DD2405EC19527CFA1970DDB5EF8F44642C5bBX4P" TargetMode="External"/><Relationship Id="rId61" Type="http://schemas.openxmlformats.org/officeDocument/2006/relationships/hyperlink" Target="consultantplus://offline/main?base=LAW;n=297461;fld=134;dst=100013;last" TargetMode="External"/><Relationship Id="rId82" Type="http://schemas.openxmlformats.org/officeDocument/2006/relationships/hyperlink" Target="consultantplus://offline/main?base=LAW;n=210686;fld=134;dst=1000000001;last" TargetMode="External"/><Relationship Id="rId152" Type="http://schemas.openxmlformats.org/officeDocument/2006/relationships/footer" Target="footer3.xml"/><Relationship Id="rId19" Type="http://schemas.openxmlformats.org/officeDocument/2006/relationships/hyperlink" Target="consultantplus://offline/main?base=LAW;n=216121;fld=134;dst=100011;last" TargetMode="External"/><Relationship Id="rId14" Type="http://schemas.openxmlformats.org/officeDocument/2006/relationships/footer" Target="footer2.xml"/><Relationship Id="rId30" Type="http://schemas.openxmlformats.org/officeDocument/2006/relationships/hyperlink" Target="consultantplus://offline/main?base=LAW;n=298347;fld=134;dst=100011;last" TargetMode="External"/><Relationship Id="rId35" Type="http://schemas.openxmlformats.org/officeDocument/2006/relationships/hyperlink" Target="consultantplus://offline/main?base=LAW;n=298348;fld=134;dst=100011;last" TargetMode="External"/><Relationship Id="rId56" Type="http://schemas.openxmlformats.org/officeDocument/2006/relationships/hyperlink" Target="consultantplus://offline/main?base=LAW;n=297341;fld=134;dst=100016;last" TargetMode="External"/><Relationship Id="rId77" Type="http://schemas.openxmlformats.org/officeDocument/2006/relationships/hyperlink" Target="consultantplus://offline/main?base=LAW;n=303311;fld=134;dst=100008;last" TargetMode="External"/><Relationship Id="rId100" Type="http://schemas.openxmlformats.org/officeDocument/2006/relationships/hyperlink" Target="consultantplus://offline/ref=F5A988F1BAF4A1818C583C53D4EAEF1383732B17D063F7415131B8DD9FF865E13B5264F8951DF619DB73C8DD6600DEO1LDL" TargetMode="External"/><Relationship Id="rId105" Type="http://schemas.openxmlformats.org/officeDocument/2006/relationships/hyperlink" Target="consultantplus://offline/ref=F5A988F1BAF4A1818C583C53D4EAEF1383732B17D063F7415131B8DD9FF865E13B5264F8951DF619DB73C8DD6600DEO1LDL" TargetMode="External"/><Relationship Id="rId126" Type="http://schemas.openxmlformats.org/officeDocument/2006/relationships/hyperlink" Target="consultantplus://offline/ref=F5A988F1BAF4A1818C583C53D4EAEF1383732B17D063F7415131B8DD9FF865E13B5264F8951DF619DB73C8DD6600DEO1LDL" TargetMode="External"/><Relationship Id="rId147" Type="http://schemas.openxmlformats.org/officeDocument/2006/relationships/hyperlink" Target="consultantplus://offline/ref=9886FFA56B9B3E53294459F45B7010B8D221839E2E5D2DD2405EC19527CFA1970DDB5EF8F44440C3bBX5P" TargetMode="External"/><Relationship Id="rId8" Type="http://schemas.openxmlformats.org/officeDocument/2006/relationships/hyperlink" Target="consultantplus://offline/main?base=LAW;n=303639;fld=134;dst=100004;last" TargetMode="External"/><Relationship Id="rId51" Type="http://schemas.openxmlformats.org/officeDocument/2006/relationships/hyperlink" Target="consultantplus://offline/main?base=LAW;n=339419;fld=134;dst=100012;date=06.07.2020;last" TargetMode="External"/><Relationship Id="rId72" Type="http://schemas.openxmlformats.org/officeDocument/2006/relationships/hyperlink" Target="consultantplus://offline/main?base=LAW;n=222242;fld=134;dst=1000000001;last" TargetMode="External"/><Relationship Id="rId93" Type="http://schemas.openxmlformats.org/officeDocument/2006/relationships/hyperlink" Target="consultantplus://offline/ref=C91763CF386067CD1F4875469FC434863EF149FD00AB3CFC4A5E0BE512B204E981C113F57153665FpC60M" TargetMode="External"/><Relationship Id="rId98" Type="http://schemas.openxmlformats.org/officeDocument/2006/relationships/hyperlink" Target="consultantplus://offline/ref=C91763CF386067CD1F4875469FC434863EF149FD00AB3CFC4A5E0BE512B204E981C113F571536456pC66M" TargetMode="External"/><Relationship Id="rId121" Type="http://schemas.openxmlformats.org/officeDocument/2006/relationships/hyperlink" Target="consultantplus://offline/ref=F5A988F1BAF4A1818C583C53D4EAEF1383732B17D063F7415131B8DD9FF865E13B5264F8951DF619DB73C8DD6600DEO1LDL" TargetMode="External"/><Relationship Id="rId142" Type="http://schemas.openxmlformats.org/officeDocument/2006/relationships/hyperlink" Target="consultantplus://offline/ref=9886FFA56B9B3E53294459F45B7010B8D221839E2E5D2DD2405EC19527CFA1970DDB5EF8F44742CBbBX5P"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27629-CAE3-4599-9F09-06C740C4F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81</Pages>
  <Words>28096</Words>
  <Characters>160151</Characters>
  <Application>Microsoft Office Word</Application>
  <DocSecurity>0</DocSecurity>
  <Lines>1334</Lines>
  <Paragraphs>375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Приказ</vt:lpstr>
      <vt:lpstr>АДМИНИСТРАЦИЯ</vt:lpstr>
      <vt:lpstr>ВОЙНОВСКОГО СЕЛЬСКОГО ПОСЕЛЕНИЯ</vt:lpstr>
      <vt:lpstr>ЕГОРЛЫКСКОГО РАЙОНА РОСТОВСКОЙ ОБЛАСТИ</vt:lpstr>
      <vt:lpstr/>
      <vt:lpstr/>
      <vt:lpstr>РАСПОРЯЖЕНИЕ</vt:lpstr>
      <vt:lpstr>27 декабря 2023 года                                      № 95                  </vt:lpstr>
      <vt:lpstr>об утверждении Учетной политики Администрации Войновского сельского поселения дл</vt:lpstr>
      <vt:lpstr>Учетная политика Администрации Войновского сельского поселения       для целей б</vt:lpstr>
      <vt:lpstr>Организационные положения</vt:lpstr>
      <vt:lpstr>    Настоящая Учетная политика разработана в соответствии с требованиями следующих д</vt:lpstr>
      <vt:lpstr>    Администрация Войновского сельского поселения Егорлыкского района (дал</vt:lpstr>
      <vt:lpstr>    Ответственным за организацию бюджетного учета и соблюдение законодательства при </vt:lpstr>
      <vt:lpstr>    Бюджетный учет ведется структурным подразделением – сектором экономики и финанс</vt:lpstr>
      <vt:lpstr>    Порядок закупок товаров, работ и услуг для муниципальных нужд учреждения опреде</vt:lpstr>
      <vt:lpstr>    В Администрации действуют постоянные комиссии:</vt:lpstr>
      <vt:lpstr>    - комиссия по поступлению и выбытию активов (приложение №2, приложение №3);</vt:lpstr>
      <vt:lpstr>    - комиссия по проверке показаний спидометра автотранспорта (приложение № 5).</vt:lpstr>
      <vt:lpstr>    Для оформления фактов хозяйственной жизни используются следующие формы п</vt:lpstr>
      <vt:lpstr>    - утвержденные Приказом N 52н;</vt:lpstr>
      <vt:lpstr>    - утвержденные Приказом N 52н, содержащие дополнительные реквизиты (данные) в це</vt:lpstr>
      <vt:lpstr>    - утвержденные правовыми актами уполномоченных органов исполнительной власти.</vt:lpstr>
      <vt:lpstr>    При проведении хозяйственных операций, для оформления которых не предусмотрены т</vt:lpstr>
      <vt:lpstr>    – самостоятельно разработанные формы, которые приведены в приложении № 6 к данн</vt:lpstr>
      <vt:lpstr>    При внесении изменений в учетную политику главный специалист с   исполнен</vt:lpstr>
      <vt:lpstr>Обработка учетной информации</vt:lpstr>
      <vt:lpstr>    2.1 Бухгалтерский учет, в частности бюджетный учет, учет заработной платы, админ</vt:lpstr>
      <vt:lpstr>    - автоматизация процессов исполнения бюджета в системе «АЦК-Финансы».</vt:lpstr>
      <vt:lpstr>    Свод месячной, квартальной, годовой бюджетной отчетности об исполнении бюджета,</vt:lpstr>
      <vt:lpstr>    </vt:lpstr>
      <vt:lpstr>    С использованием телекоммуникационных каналов связи и электронной подписи се</vt:lpstr>
      <vt:lpstr>    - система электронного документооборота с территориальным органом Казначейства Р</vt:lpstr>
      <vt:lpstr>    - передача отчетности по страховым взносам, по налогам, сборам и иным обязательн</vt:lpstr>
      <vt:lpstr>    - передача отчетности и по сведениям персонифицированного учета в отделение Соци</vt:lpstr>
      <vt:lpstr>    - размещение информации о деятельности Администрации на официальном сайте obedin</vt:lpstr>
      <vt:lpstr>    Электронные документы, предоставляемые (получаемые) в рамках указанног</vt:lpstr>
      <vt:lpstr>    Платежи производятся в электронном виде, подтверждение оплаты-платежно</vt:lpstr>
      <vt:lpstr>    Без надлежащего оформления первичных (сводных) учетных документов любые исправл</vt:lpstr>
      <vt:lpstr>    В целях обеспечения сохранности электронных данных бухгалтерского учета и отчет</vt:lpstr>
      <vt:lpstr>    Периодичность формирования регистров устанавливается следующая:</vt:lpstr>
      <vt:lpstr>    - инвентарная карточка учета нефинансовых активов (ф. 0504031) оформляется при п</vt:lpstr>
      <vt:lpstr>    - инвентарная карточка группового учета нефинансовых активов (ф. 0504032) оформл</vt:lpstr>
      <vt:lpstr>    - опись инвентарных карточек по учету нефинансовых активов (ф. 0504033) формируе</vt:lpstr>
      <vt:lpstr>    -оборотная ведомость по нефинансовым активам (ф. 0504035) по материальным запаса</vt:lpstr>
      <vt:lpstr>    - Журналы учета ( ф. 0504071, ф.0509213 и иные) формируются ежемесячно;</vt:lpstr>
      <vt:lpstr>    - Главная книга (ф.0504072) формируется ежемесячно;</vt:lpstr>
      <vt:lpstr>    - другие регистры, не указанные выше, заполняются по мере необходимости, но не р</vt:lpstr>
      <vt:lpstr>    При обнаружении ошибок в регистрах учета ошибочные данные анализируются, вносят</vt:lpstr>
      <vt:lpstr>    В соответствии с п. 4 Инструкции к Единому плану счетов № 157н при ведении бухга</vt:lpstr>
      <vt:lpstr>Рабочий план счетов</vt:lpstr>
      <vt:lpstr>    3.1 Бюджетный учет ведется с использованием рабочего Плана счетов, в соответстви</vt:lpstr>
      <vt:lpstr>    3.2 Номер счета Рабочего плана счетов включает в себя 26 разрядов. Структура ном</vt:lpstr>
      <vt:lpstr>    в 1 - 17 разрядах указывается аналитический код по классификации доходов, класси</vt:lpstr>
      <vt:lpstr>    в 18 разряде отражается код вида финансового обеспечения (деятельности). </vt:lpstr>
      <vt:lpstr>    в 19 - 23 разрядах номера счета Рабочего плана счетов отражается синтетический к</vt:lpstr>
      <vt:lpstr>    в 24 - 26 разрядах показывается аналитический код вида поступлений, выбытий объе</vt:lpstr>
      <vt:lpstr>    В целях организации и ведения бухгалтерского учета, утверждения Рабочего плана с</vt:lpstr>
      <vt:lpstr>    - деятельность, осуществляемая за счет средств соответствующего бюджета бюджетн</vt:lpstr>
      <vt:lpstr>    - приносящая доход деятельность</vt:lpstr>
      <vt:lpstr>    - средства во временном распоряжении. </vt:lpstr>
      <vt:lpstr>Учет отдельных видов имущества и обязательств</vt:lpstr>
      <vt:lpstr>    Бюджетный учет ведется по первичным документам, которые проверены сотрудниками </vt:lpstr>
      <vt:lpstr>    Основание: пункт 3 Инструкции к Единому плану счетов № 157н, пункт 23 Стандарта </vt:lpstr>
      <vt:lpstr>Учет нефинансовых активов</vt:lpstr>
      <vt:lpstr>Особенности учета объектов благоустройства</vt:lpstr>
      <vt:lpstr>    К работам по благоустройству территории относятся: </vt:lpstr>
      <vt:lpstr>    - инженерная подготовка и обеспечение безопасности;</vt:lpstr>
      <vt:lpstr>    - озеленение (в т.ч. разбивка газонов, клумб);</vt:lpstr>
      <vt:lpstr>    -устройство покрытий (в т.ч. асфальтирование, укладка плитки, благоустройство бо</vt:lpstr>
      <vt:lpstr>    - устройство освещения.</vt:lpstr>
      <vt:lpstr>    К элементам (объектам) благоустройства относятся: </vt:lpstr>
      <vt:lpstr>    -декоративные, технические, планировочные, конструктивные устройства (в  т.ч. ог</vt:lpstr>
      <vt:lpstr>    - растительные компоненты (газоны, клумбы, многолетние насаждения и т.д.);   -ра</vt:lpstr>
      <vt:lpstr>    - малые архитектурные формы, некапитальные нестационарные сооружения (в т.ч. ска</vt:lpstr>
      <vt:lpstr>    - наружная реклама и информация, используемые как составные части благоустройств</vt:lpstr>
      <vt:lpstr>    При принятии решения об учете объектов благоустройства Комиссия по поступлению </vt:lpstr>
      <vt:lpstr>    - нормативными документами по бухгалтерскому учету организаций бюджетной сферы; </vt:lpstr>
      <vt:lpstr>    - Сводом правил СП 82.13330.2016 "Благоустройство территорий". Актуализированная</vt:lpstr>
      <vt:lpstr>    - Сводом правил СП 78.13330.2012 "Свод правил. Автомобильные дороги. Актуализиро</vt:lpstr>
      <vt:lpstr>    - иными нормативными актами. </vt:lpstr>
      <vt:lpstr>    Все созданные элементы (объекты) учитываются как единый комплекс, имеющий один </vt:lpstr>
      <vt:lpstr>    Каждый объект благоустройства учитывается в качестве отдельного инвентарного об</vt:lpstr>
      <vt:lpstr>    Если осуществление работ по благоустройству территории не привело к созданию не</vt:lpstr>
      <vt:lpstr>    6.7 Многолетние насаждения учитываются на балансе в составе основных средств тол</vt:lpstr>
      <vt:lpstr>Нефинансовые объекты имущества казны</vt:lpstr>
      <vt:lpstr>    Учет объектов имущества, составляющих муниципальную казну Войновского сельского</vt:lpstr>
      <vt:lpstr>    Признание в составе казны неучтенных объектов, выявленных при инвентаризации, о</vt:lpstr>
      <vt:lpstr>    (Основание: п. п. 52, 54 СГС "Концептуальные основы", п. 9 СГС "Учетная политика</vt:lpstr>
      <vt:lpstr>    Основанием для признания в составе казны неучтенного объекта, выявленного при и</vt:lpstr>
      <vt:lpstr>    - акт о результатах инвентаризации (ф. 0504835);</vt:lpstr>
      <vt:lpstr>    - распоряжение главы администрации.</vt:lpstr>
      <vt:lpstr>    (Основание: п. 9 СГС "Учетная политика")</vt:lpstr>
      <vt:lpstr>    Выбытие нефинансовых объектов имущества казны при их реализации (приватизации) </vt:lpstr>
      <vt:lpstr>    Основанием для отражения выбытия объектов имущества казны при реализации (прива</vt:lpstr>
      <vt:lpstr>    - распоряжение главы администрации;</vt:lpstr>
      <vt:lpstr>    - договор;</vt:lpstr>
      <vt:lpstr>    - акт о приеме-передаче объектов нефинансовых активов (ф. 0504101).</vt:lpstr>
      <vt:lpstr>    (Основание: п. 9 СГС "Учетная политика")</vt:lpstr>
      <vt:lpstr>    . Выбытие объектов имущества казны в результате хищений, недостач, гибели или ун</vt:lpstr>
      <vt:lpstr>    (Основание: п. 9 СГС "Учетная политика")</vt:lpstr>
    </vt:vector>
  </TitlesOfParts>
  <Company/>
  <LinksUpToDate>false</LinksUpToDate>
  <CharactersWithSpaces>187872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subject/>
  <dc:creator>AdminV</dc:creator>
  <cp:keywords/>
  <dc:description>Консультант Плюс - Конструктор Договоров</dc:description>
  <cp:lastModifiedBy>Admin1</cp:lastModifiedBy>
  <cp:revision>59</cp:revision>
  <cp:lastPrinted>2025-09-15T08:48:00Z</cp:lastPrinted>
  <dcterms:created xsi:type="dcterms:W3CDTF">2024-06-11T07:10:00Z</dcterms:created>
  <dcterms:modified xsi:type="dcterms:W3CDTF">2025-09-15T08:49:00Z</dcterms:modified>
</cp:coreProperties>
</file>